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21"/>
      </w:tblGrid>
      <w:tr w:rsidR="00C43E5F" w:rsidRPr="007220D5" w14:paraId="130E9BDB" w14:textId="77777777" w:rsidTr="003E66F8">
        <w:tc>
          <w:tcPr>
            <w:tcW w:w="9242" w:type="dxa"/>
            <w:gridSpan w:val="2"/>
            <w:vAlign w:val="center"/>
          </w:tcPr>
          <w:p w14:paraId="646508C7" w14:textId="021E8D38" w:rsidR="00C43E5F" w:rsidRPr="00531ED4" w:rsidRDefault="00474AF1" w:rsidP="003E66F8">
            <w:pPr>
              <w:spacing w:after="0"/>
              <w:jc w:val="center"/>
              <w:rPr>
                <w:b/>
                <w:sz w:val="21"/>
                <w:szCs w:val="21"/>
              </w:rPr>
            </w:pPr>
            <w:r>
              <w:rPr>
                <w:b/>
                <w:sz w:val="21"/>
                <w:szCs w:val="21"/>
              </w:rPr>
              <w:t xml:space="preserve">Temporary Commercial Activity Application </w:t>
            </w:r>
          </w:p>
        </w:tc>
      </w:tr>
      <w:tr w:rsidR="00C43E5F" w:rsidRPr="007220D5" w14:paraId="7567827C" w14:textId="77777777" w:rsidTr="003E66F8">
        <w:tc>
          <w:tcPr>
            <w:tcW w:w="2943" w:type="dxa"/>
            <w:vAlign w:val="center"/>
          </w:tcPr>
          <w:p w14:paraId="327DCC2B" w14:textId="77777777" w:rsidR="00C43E5F" w:rsidRPr="007220D5" w:rsidRDefault="00C43E5F" w:rsidP="003E66F8">
            <w:pPr>
              <w:spacing w:after="0" w:line="240" w:lineRule="auto"/>
              <w:rPr>
                <w:sz w:val="21"/>
                <w:szCs w:val="21"/>
              </w:rPr>
            </w:pPr>
            <w:r w:rsidRPr="007220D5">
              <w:rPr>
                <w:sz w:val="21"/>
                <w:szCs w:val="21"/>
              </w:rPr>
              <w:t>Name of Organisation</w:t>
            </w:r>
          </w:p>
        </w:tc>
        <w:tc>
          <w:tcPr>
            <w:tcW w:w="6299" w:type="dxa"/>
          </w:tcPr>
          <w:p w14:paraId="1F0E5C86" w14:textId="77777777" w:rsidR="00C43E5F" w:rsidRDefault="00C43E5F" w:rsidP="003E66F8">
            <w:pPr>
              <w:spacing w:after="0"/>
              <w:rPr>
                <w:b/>
                <w:sz w:val="21"/>
                <w:szCs w:val="21"/>
              </w:rPr>
            </w:pPr>
          </w:p>
          <w:p w14:paraId="05003E6D" w14:textId="77777777" w:rsidR="00C43E5F" w:rsidRPr="007220D5" w:rsidRDefault="00C43E5F" w:rsidP="003E66F8">
            <w:pPr>
              <w:spacing w:after="0"/>
              <w:rPr>
                <w:b/>
                <w:sz w:val="21"/>
                <w:szCs w:val="21"/>
              </w:rPr>
            </w:pPr>
          </w:p>
        </w:tc>
      </w:tr>
      <w:tr w:rsidR="00C43E5F" w:rsidRPr="007220D5" w14:paraId="2F93FCA6" w14:textId="77777777" w:rsidTr="003E66F8">
        <w:tc>
          <w:tcPr>
            <w:tcW w:w="2943" w:type="dxa"/>
            <w:vAlign w:val="center"/>
          </w:tcPr>
          <w:p w14:paraId="1F05B34E" w14:textId="77777777" w:rsidR="00C43E5F" w:rsidRPr="00EE1A27" w:rsidRDefault="00C43E5F" w:rsidP="003E66F8">
            <w:pPr>
              <w:spacing w:after="0" w:line="240" w:lineRule="auto"/>
              <w:rPr>
                <w:b/>
                <w:sz w:val="21"/>
                <w:szCs w:val="21"/>
              </w:rPr>
            </w:pPr>
            <w:r w:rsidRPr="00EE1A27">
              <w:rPr>
                <w:b/>
                <w:sz w:val="21"/>
                <w:szCs w:val="21"/>
              </w:rPr>
              <w:t>Event Organiser</w:t>
            </w:r>
          </w:p>
        </w:tc>
        <w:tc>
          <w:tcPr>
            <w:tcW w:w="6299" w:type="dxa"/>
          </w:tcPr>
          <w:p w14:paraId="38BC6C50" w14:textId="77777777" w:rsidR="00C43E5F" w:rsidRPr="007220D5" w:rsidRDefault="00C43E5F" w:rsidP="003E66F8">
            <w:pPr>
              <w:spacing w:after="0"/>
              <w:rPr>
                <w:b/>
                <w:sz w:val="21"/>
                <w:szCs w:val="21"/>
              </w:rPr>
            </w:pPr>
          </w:p>
        </w:tc>
      </w:tr>
      <w:tr w:rsidR="00C43E5F" w:rsidRPr="007220D5" w14:paraId="5398D1B2" w14:textId="77777777" w:rsidTr="003E66F8">
        <w:tc>
          <w:tcPr>
            <w:tcW w:w="2943" w:type="dxa"/>
            <w:vAlign w:val="center"/>
          </w:tcPr>
          <w:p w14:paraId="5B504000" w14:textId="77777777" w:rsidR="00C43E5F" w:rsidRPr="007220D5" w:rsidRDefault="00C43E5F" w:rsidP="003E66F8">
            <w:pPr>
              <w:spacing w:after="0" w:line="240" w:lineRule="auto"/>
              <w:rPr>
                <w:sz w:val="21"/>
                <w:szCs w:val="21"/>
              </w:rPr>
            </w:pPr>
            <w:r w:rsidRPr="007220D5">
              <w:rPr>
                <w:sz w:val="21"/>
                <w:szCs w:val="21"/>
              </w:rPr>
              <w:t>Contact Address</w:t>
            </w:r>
          </w:p>
          <w:p w14:paraId="30B415B8" w14:textId="77777777" w:rsidR="00C43E5F" w:rsidRPr="00EE1A27" w:rsidRDefault="00C43E5F" w:rsidP="003E66F8">
            <w:pPr>
              <w:spacing w:after="0" w:line="240" w:lineRule="auto"/>
              <w:rPr>
                <w:b/>
                <w:sz w:val="21"/>
                <w:szCs w:val="21"/>
              </w:rPr>
            </w:pPr>
            <w:r w:rsidRPr="007220D5">
              <w:rPr>
                <w:sz w:val="21"/>
                <w:szCs w:val="21"/>
              </w:rPr>
              <w:t xml:space="preserve">(including </w:t>
            </w:r>
            <w:proofErr w:type="spellStart"/>
            <w:r>
              <w:rPr>
                <w:sz w:val="21"/>
                <w:szCs w:val="21"/>
              </w:rPr>
              <w:t>eir</w:t>
            </w:r>
            <w:r w:rsidRPr="007220D5">
              <w:rPr>
                <w:sz w:val="21"/>
                <w:szCs w:val="21"/>
              </w:rPr>
              <w:t>code</w:t>
            </w:r>
            <w:proofErr w:type="spellEnd"/>
            <w:r w:rsidRPr="007220D5">
              <w:rPr>
                <w:sz w:val="21"/>
                <w:szCs w:val="21"/>
              </w:rPr>
              <w:t>)</w:t>
            </w:r>
          </w:p>
        </w:tc>
        <w:tc>
          <w:tcPr>
            <w:tcW w:w="6299" w:type="dxa"/>
          </w:tcPr>
          <w:p w14:paraId="07B205E5" w14:textId="77777777" w:rsidR="00C43E5F" w:rsidRDefault="00C43E5F" w:rsidP="003E66F8">
            <w:pPr>
              <w:spacing w:after="0"/>
              <w:rPr>
                <w:b/>
                <w:sz w:val="21"/>
                <w:szCs w:val="21"/>
              </w:rPr>
            </w:pPr>
          </w:p>
        </w:tc>
      </w:tr>
      <w:tr w:rsidR="00C43E5F" w:rsidRPr="007220D5" w14:paraId="503B6531" w14:textId="77777777" w:rsidTr="003E66F8">
        <w:tc>
          <w:tcPr>
            <w:tcW w:w="2943" w:type="dxa"/>
            <w:vAlign w:val="center"/>
          </w:tcPr>
          <w:p w14:paraId="28B179A6" w14:textId="77777777" w:rsidR="00C43E5F" w:rsidRDefault="00C43E5F" w:rsidP="003E66F8">
            <w:pPr>
              <w:spacing w:after="0" w:line="240" w:lineRule="auto"/>
              <w:rPr>
                <w:sz w:val="21"/>
                <w:szCs w:val="21"/>
              </w:rPr>
            </w:pPr>
            <w:r>
              <w:rPr>
                <w:sz w:val="21"/>
                <w:szCs w:val="21"/>
              </w:rPr>
              <w:t xml:space="preserve">Tel No / Mobile No </w:t>
            </w:r>
          </w:p>
        </w:tc>
        <w:tc>
          <w:tcPr>
            <w:tcW w:w="6299" w:type="dxa"/>
          </w:tcPr>
          <w:p w14:paraId="3B94A2EE" w14:textId="77777777" w:rsidR="00C43E5F" w:rsidRDefault="00C43E5F" w:rsidP="003E66F8">
            <w:pPr>
              <w:spacing w:after="0"/>
              <w:rPr>
                <w:b/>
                <w:sz w:val="21"/>
                <w:szCs w:val="21"/>
              </w:rPr>
            </w:pPr>
          </w:p>
        </w:tc>
      </w:tr>
      <w:tr w:rsidR="00C43E5F" w:rsidRPr="007220D5" w14:paraId="0DAAAC83" w14:textId="77777777" w:rsidTr="003E66F8">
        <w:tc>
          <w:tcPr>
            <w:tcW w:w="2943" w:type="dxa"/>
            <w:vAlign w:val="center"/>
          </w:tcPr>
          <w:p w14:paraId="11A5F5C0" w14:textId="77777777" w:rsidR="00C43E5F" w:rsidRPr="007220D5" w:rsidRDefault="00C43E5F" w:rsidP="003E66F8">
            <w:pPr>
              <w:spacing w:after="0" w:line="240" w:lineRule="auto"/>
              <w:rPr>
                <w:sz w:val="21"/>
                <w:szCs w:val="21"/>
              </w:rPr>
            </w:pPr>
            <w:r>
              <w:rPr>
                <w:sz w:val="21"/>
                <w:szCs w:val="21"/>
              </w:rPr>
              <w:t>Email</w:t>
            </w:r>
          </w:p>
        </w:tc>
        <w:tc>
          <w:tcPr>
            <w:tcW w:w="6299" w:type="dxa"/>
          </w:tcPr>
          <w:p w14:paraId="26D17E46" w14:textId="77777777" w:rsidR="00C43E5F" w:rsidRPr="007220D5" w:rsidRDefault="00C43E5F" w:rsidP="003E66F8">
            <w:pPr>
              <w:spacing w:after="0"/>
              <w:rPr>
                <w:b/>
                <w:sz w:val="21"/>
                <w:szCs w:val="21"/>
              </w:rPr>
            </w:pPr>
          </w:p>
          <w:p w14:paraId="4DE60DC2" w14:textId="77777777" w:rsidR="00C43E5F" w:rsidRPr="007220D5" w:rsidRDefault="00C43E5F" w:rsidP="003E66F8">
            <w:pPr>
              <w:spacing w:after="0"/>
              <w:rPr>
                <w:b/>
                <w:sz w:val="21"/>
                <w:szCs w:val="21"/>
              </w:rPr>
            </w:pPr>
          </w:p>
        </w:tc>
      </w:tr>
    </w:tbl>
    <w:p w14:paraId="67A8D9AE" w14:textId="77777777" w:rsidR="00C43E5F" w:rsidRDefault="00C43E5F" w:rsidP="00C43E5F">
      <w:pPr>
        <w:spacing w:after="0" w:line="240" w:lineRule="auto"/>
        <w:jc w:val="center"/>
        <w:rPr>
          <w:b/>
          <w:sz w:val="24"/>
          <w:u w:val="singl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77"/>
        <w:gridCol w:w="1017"/>
        <w:gridCol w:w="1842"/>
        <w:gridCol w:w="1447"/>
      </w:tblGrid>
      <w:tr w:rsidR="00C43E5F" w14:paraId="360AD1A6" w14:textId="77777777" w:rsidTr="00623106">
        <w:tc>
          <w:tcPr>
            <w:tcW w:w="8926" w:type="dxa"/>
            <w:gridSpan w:val="5"/>
          </w:tcPr>
          <w:p w14:paraId="53B3DBF9" w14:textId="77777777" w:rsidR="00C43E5F" w:rsidRPr="00F32DCF" w:rsidRDefault="00C43E5F" w:rsidP="003E66F8">
            <w:pPr>
              <w:spacing w:after="0"/>
              <w:jc w:val="center"/>
              <w:rPr>
                <w:b/>
                <w:sz w:val="21"/>
                <w:szCs w:val="21"/>
              </w:rPr>
            </w:pPr>
            <w:r w:rsidRPr="00F32DCF">
              <w:rPr>
                <w:b/>
                <w:sz w:val="21"/>
                <w:szCs w:val="21"/>
              </w:rPr>
              <w:t>Nature of Event</w:t>
            </w:r>
            <w:r>
              <w:rPr>
                <w:b/>
                <w:sz w:val="21"/>
                <w:szCs w:val="21"/>
              </w:rPr>
              <w:t>/Activity</w:t>
            </w:r>
          </w:p>
        </w:tc>
      </w:tr>
      <w:tr w:rsidR="00C43E5F" w14:paraId="3F40D2DE" w14:textId="77777777" w:rsidTr="00623106">
        <w:trPr>
          <w:trHeight w:val="369"/>
        </w:trPr>
        <w:tc>
          <w:tcPr>
            <w:tcW w:w="2943" w:type="dxa"/>
          </w:tcPr>
          <w:p w14:paraId="5819A040" w14:textId="773647E2" w:rsidR="00C43E5F" w:rsidRPr="007220D5" w:rsidRDefault="009139E9" w:rsidP="003E66F8">
            <w:pPr>
              <w:spacing w:after="0"/>
              <w:rPr>
                <w:sz w:val="21"/>
                <w:szCs w:val="21"/>
              </w:rPr>
            </w:pPr>
            <w:r>
              <w:rPr>
                <w:sz w:val="21"/>
                <w:szCs w:val="21"/>
              </w:rPr>
              <w:t>Fitness/Yoga Class</w:t>
            </w:r>
          </w:p>
        </w:tc>
        <w:tc>
          <w:tcPr>
            <w:tcW w:w="1677" w:type="dxa"/>
          </w:tcPr>
          <w:p w14:paraId="6A259402" w14:textId="77777777" w:rsidR="00C43E5F" w:rsidRPr="007220D5" w:rsidRDefault="00C43E5F" w:rsidP="003E66F8">
            <w:pPr>
              <w:spacing w:after="0"/>
              <w:rPr>
                <w:sz w:val="21"/>
                <w:szCs w:val="21"/>
              </w:rPr>
            </w:pPr>
            <w:r w:rsidRPr="007220D5">
              <w:rPr>
                <w:noProof/>
                <w:sz w:val="21"/>
                <w:szCs w:val="21"/>
                <w:lang w:eastAsia="en-IE"/>
              </w:rPr>
              <mc:AlternateContent>
                <mc:Choice Requires="wps">
                  <w:drawing>
                    <wp:anchor distT="0" distB="0" distL="114300" distR="114300" simplePos="0" relativeHeight="251682816" behindDoc="0" locked="0" layoutInCell="1" allowOverlap="1" wp14:anchorId="0319B52E" wp14:editId="0C486135">
                      <wp:simplePos x="0" y="0"/>
                      <wp:positionH relativeFrom="column">
                        <wp:posOffset>32385</wp:posOffset>
                      </wp:positionH>
                      <wp:positionV relativeFrom="paragraph">
                        <wp:posOffset>88900</wp:posOffset>
                      </wp:positionV>
                      <wp:extent cx="269240" cy="222885"/>
                      <wp:effectExtent l="5715" t="9525" r="10795" b="571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2885"/>
                              </a:xfrm>
                              <a:prstGeom prst="rect">
                                <a:avLst/>
                              </a:prstGeom>
                              <a:solidFill>
                                <a:srgbClr val="FFFFFF"/>
                              </a:solidFill>
                              <a:ln w="9525">
                                <a:solidFill>
                                  <a:srgbClr val="000000"/>
                                </a:solidFill>
                                <a:miter lim="800000"/>
                                <a:headEnd/>
                                <a:tailEnd/>
                              </a:ln>
                            </wps:spPr>
                            <wps:txbx>
                              <w:txbxContent>
                                <w:p w14:paraId="1E0E6754"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19B52E" id="_x0000_t202" coordsize="21600,21600" o:spt="202" path="m,l,21600r21600,l21600,xe">
                      <v:stroke joinstyle="miter"/>
                      <v:path gradientshapeok="t" o:connecttype="rect"/>
                    </v:shapetype>
                    <v:shape id="Text Box 36" o:spid="_x0000_s1026" type="#_x0000_t202" style="position:absolute;margin-left:2.55pt;margin-top:7pt;width:21.2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">
                      <v:textbox>
                        <w:txbxContent>
                          <w:p w14:paraId="1E0E6754" w14:textId="77777777" w:rsidR="00C43E5F" w:rsidRPr="007220D5" w:rsidRDefault="00C43E5F" w:rsidP="00C43E5F"/>
                        </w:txbxContent>
                      </v:textbox>
                    </v:shape>
                  </w:pict>
                </mc:Fallback>
              </mc:AlternateContent>
            </w:r>
          </w:p>
          <w:p w14:paraId="3EAC0BFC" w14:textId="77777777" w:rsidR="00C43E5F" w:rsidRPr="007220D5" w:rsidRDefault="00C43E5F" w:rsidP="003E66F8">
            <w:pPr>
              <w:spacing w:after="0"/>
              <w:rPr>
                <w:sz w:val="21"/>
                <w:szCs w:val="21"/>
              </w:rPr>
            </w:pPr>
          </w:p>
        </w:tc>
        <w:tc>
          <w:tcPr>
            <w:tcW w:w="2859" w:type="dxa"/>
            <w:gridSpan w:val="2"/>
          </w:tcPr>
          <w:p w14:paraId="695494AB" w14:textId="7E389B41" w:rsidR="00C43E5F" w:rsidRPr="007220D5" w:rsidRDefault="009139E9" w:rsidP="003E66F8">
            <w:pPr>
              <w:spacing w:after="0"/>
              <w:rPr>
                <w:sz w:val="21"/>
                <w:szCs w:val="21"/>
              </w:rPr>
            </w:pPr>
            <w:r>
              <w:rPr>
                <w:sz w:val="21"/>
                <w:szCs w:val="21"/>
              </w:rPr>
              <w:t xml:space="preserve">Commercially </w:t>
            </w:r>
            <w:r w:rsidR="00474AF1">
              <w:rPr>
                <w:sz w:val="21"/>
                <w:szCs w:val="21"/>
              </w:rPr>
              <w:t>Sponsored</w:t>
            </w:r>
            <w:r>
              <w:rPr>
                <w:sz w:val="21"/>
                <w:szCs w:val="21"/>
              </w:rPr>
              <w:t>/Promoted</w:t>
            </w:r>
          </w:p>
        </w:tc>
        <w:tc>
          <w:tcPr>
            <w:tcW w:w="1447" w:type="dxa"/>
          </w:tcPr>
          <w:p w14:paraId="6CD840F4" w14:textId="77777777" w:rsidR="00C43E5F" w:rsidRPr="007220D5" w:rsidRDefault="00C43E5F" w:rsidP="003E66F8">
            <w:pPr>
              <w:spacing w:after="0"/>
              <w:rPr>
                <w:sz w:val="21"/>
                <w:szCs w:val="21"/>
              </w:rPr>
            </w:pPr>
            <w:r w:rsidRPr="007220D5">
              <w:rPr>
                <w:noProof/>
                <w:sz w:val="21"/>
                <w:szCs w:val="21"/>
                <w:lang w:eastAsia="en-IE"/>
              </w:rPr>
              <mc:AlternateContent>
                <mc:Choice Requires="wps">
                  <w:drawing>
                    <wp:anchor distT="0" distB="0" distL="114300" distR="114300" simplePos="0" relativeHeight="251685888" behindDoc="0" locked="0" layoutInCell="1" allowOverlap="1" wp14:anchorId="4FC5F5C5" wp14:editId="78726B04">
                      <wp:simplePos x="0" y="0"/>
                      <wp:positionH relativeFrom="column">
                        <wp:posOffset>111125</wp:posOffset>
                      </wp:positionH>
                      <wp:positionV relativeFrom="paragraph">
                        <wp:posOffset>88900</wp:posOffset>
                      </wp:positionV>
                      <wp:extent cx="269240" cy="222885"/>
                      <wp:effectExtent l="12065" t="9525" r="13970"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2885"/>
                              </a:xfrm>
                              <a:prstGeom prst="rect">
                                <a:avLst/>
                              </a:prstGeom>
                              <a:solidFill>
                                <a:srgbClr val="FFFFFF"/>
                              </a:solidFill>
                              <a:ln w="9525">
                                <a:solidFill>
                                  <a:srgbClr val="000000"/>
                                </a:solidFill>
                                <a:miter lim="800000"/>
                                <a:headEnd/>
                                <a:tailEnd/>
                              </a:ln>
                            </wps:spPr>
                            <wps:txbx>
                              <w:txbxContent>
                                <w:p w14:paraId="4A7DCFD5"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5F5C5" id="Text Box 35" o:spid="_x0000_s1027" type="#_x0000_t202" style="position:absolute;margin-left:8.75pt;margin-top:7pt;width:21.2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">
                      <v:textbox>
                        <w:txbxContent>
                          <w:p w14:paraId="4A7DCFD5" w14:textId="77777777" w:rsidR="00C43E5F" w:rsidRPr="007220D5" w:rsidRDefault="00C43E5F" w:rsidP="00C43E5F"/>
                        </w:txbxContent>
                      </v:textbox>
                    </v:shape>
                  </w:pict>
                </mc:Fallback>
              </mc:AlternateContent>
            </w:r>
          </w:p>
        </w:tc>
      </w:tr>
      <w:tr w:rsidR="00C43E5F" w14:paraId="363F1FC4" w14:textId="77777777" w:rsidTr="00623106">
        <w:trPr>
          <w:gridAfter w:val="3"/>
          <w:wAfter w:w="4306" w:type="dxa"/>
          <w:trHeight w:val="60"/>
        </w:trPr>
        <w:tc>
          <w:tcPr>
            <w:tcW w:w="2943" w:type="dxa"/>
          </w:tcPr>
          <w:p w14:paraId="26573661" w14:textId="77777777" w:rsidR="00C43E5F" w:rsidRDefault="00C43E5F" w:rsidP="003E66F8">
            <w:pPr>
              <w:spacing w:after="0"/>
              <w:rPr>
                <w:color w:val="000000"/>
                <w:sz w:val="21"/>
                <w:szCs w:val="21"/>
              </w:rPr>
            </w:pPr>
            <w:r w:rsidRPr="00F32DCF">
              <w:rPr>
                <w:color w:val="000000"/>
                <w:sz w:val="21"/>
                <w:szCs w:val="21"/>
              </w:rPr>
              <w:t>Other (please specify)</w:t>
            </w:r>
          </w:p>
          <w:p w14:paraId="7ACDFB61" w14:textId="77777777" w:rsidR="00CF359A" w:rsidRDefault="00CF359A" w:rsidP="003E66F8">
            <w:pPr>
              <w:spacing w:after="0"/>
              <w:rPr>
                <w:color w:val="000000"/>
                <w:sz w:val="21"/>
                <w:szCs w:val="21"/>
              </w:rPr>
            </w:pPr>
          </w:p>
          <w:p w14:paraId="4B31B7C4" w14:textId="77777777" w:rsidR="00CF359A" w:rsidRPr="00F32DCF" w:rsidRDefault="00CF359A" w:rsidP="003E66F8">
            <w:pPr>
              <w:spacing w:after="0"/>
              <w:rPr>
                <w:color w:val="000000"/>
                <w:sz w:val="21"/>
                <w:szCs w:val="21"/>
              </w:rPr>
            </w:pPr>
          </w:p>
        </w:tc>
        <w:tc>
          <w:tcPr>
            <w:tcW w:w="1677" w:type="dxa"/>
          </w:tcPr>
          <w:p w14:paraId="4D63BA09" w14:textId="77777777" w:rsidR="00C43E5F" w:rsidRPr="007220D5" w:rsidRDefault="00C43E5F" w:rsidP="003E66F8">
            <w:pPr>
              <w:spacing w:after="0"/>
              <w:rPr>
                <w:sz w:val="21"/>
                <w:szCs w:val="21"/>
              </w:rPr>
            </w:pPr>
            <w:r w:rsidRPr="007220D5">
              <w:rPr>
                <w:noProof/>
                <w:sz w:val="21"/>
                <w:szCs w:val="21"/>
                <w:lang w:eastAsia="en-IE"/>
              </w:rPr>
              <mc:AlternateContent>
                <mc:Choice Requires="wps">
                  <w:drawing>
                    <wp:anchor distT="0" distB="0" distL="114300" distR="114300" simplePos="0" relativeHeight="251691008" behindDoc="0" locked="0" layoutInCell="1" allowOverlap="1" wp14:anchorId="4AD81004" wp14:editId="5DEB41F1">
                      <wp:simplePos x="0" y="0"/>
                      <wp:positionH relativeFrom="column">
                        <wp:posOffset>32385</wp:posOffset>
                      </wp:positionH>
                      <wp:positionV relativeFrom="paragraph">
                        <wp:posOffset>83185</wp:posOffset>
                      </wp:positionV>
                      <wp:extent cx="269240" cy="222885"/>
                      <wp:effectExtent l="5715" t="12065" r="10795" b="127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22885"/>
                              </a:xfrm>
                              <a:prstGeom prst="rect">
                                <a:avLst/>
                              </a:prstGeom>
                              <a:solidFill>
                                <a:srgbClr val="FFFFFF"/>
                              </a:solidFill>
                              <a:ln w="9525">
                                <a:solidFill>
                                  <a:srgbClr val="000000"/>
                                </a:solidFill>
                                <a:miter lim="800000"/>
                                <a:headEnd/>
                                <a:tailEnd/>
                              </a:ln>
                            </wps:spPr>
                            <wps:txbx>
                              <w:txbxContent>
                                <w:p w14:paraId="3402F75C"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81004" id="Text Box 28" o:spid="_x0000_s1028" type="#_x0000_t202" style="position:absolute;margin-left:2.55pt;margin-top:6.55pt;width:21.2pt;height:17.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">
                      <v:textbox>
                        <w:txbxContent>
                          <w:p w14:paraId="3402F75C" w14:textId="77777777" w:rsidR="00C43E5F" w:rsidRPr="007220D5" w:rsidRDefault="00C43E5F" w:rsidP="00C43E5F"/>
                        </w:txbxContent>
                      </v:textbox>
                    </v:shape>
                  </w:pict>
                </mc:Fallback>
              </mc:AlternateContent>
            </w:r>
          </w:p>
          <w:p w14:paraId="05E4D153" w14:textId="77777777" w:rsidR="00C43E5F" w:rsidRPr="007220D5" w:rsidRDefault="00C43E5F" w:rsidP="003E66F8">
            <w:pPr>
              <w:spacing w:after="0"/>
              <w:rPr>
                <w:sz w:val="21"/>
                <w:szCs w:val="21"/>
              </w:rPr>
            </w:pPr>
          </w:p>
        </w:tc>
      </w:tr>
      <w:tr w:rsidR="00C43E5F" w:rsidRPr="007220D5" w14:paraId="05509FB5" w14:textId="77777777" w:rsidTr="00623106">
        <w:tc>
          <w:tcPr>
            <w:tcW w:w="5637" w:type="dxa"/>
            <w:gridSpan w:val="3"/>
            <w:tcBorders>
              <w:top w:val="nil"/>
              <w:left w:val="nil"/>
              <w:bottom w:val="single" w:sz="4" w:space="0" w:color="auto"/>
              <w:right w:val="nil"/>
            </w:tcBorders>
          </w:tcPr>
          <w:p w14:paraId="2EB2680A" w14:textId="77777777" w:rsidR="00C43E5F" w:rsidRDefault="00C43E5F" w:rsidP="003E66F8">
            <w:pPr>
              <w:spacing w:after="0" w:line="240" w:lineRule="auto"/>
              <w:rPr>
                <w:sz w:val="21"/>
                <w:szCs w:val="21"/>
              </w:rPr>
            </w:pPr>
          </w:p>
        </w:tc>
        <w:tc>
          <w:tcPr>
            <w:tcW w:w="3289" w:type="dxa"/>
            <w:gridSpan w:val="2"/>
            <w:tcBorders>
              <w:top w:val="nil"/>
              <w:left w:val="nil"/>
              <w:bottom w:val="single" w:sz="4" w:space="0" w:color="auto"/>
              <w:right w:val="nil"/>
            </w:tcBorders>
          </w:tcPr>
          <w:p w14:paraId="0D4E0634" w14:textId="77777777" w:rsidR="00C43E5F" w:rsidRPr="007220D5" w:rsidRDefault="00C43E5F" w:rsidP="003E66F8">
            <w:pPr>
              <w:spacing w:after="0" w:line="240" w:lineRule="auto"/>
              <w:rPr>
                <w:sz w:val="21"/>
                <w:szCs w:val="21"/>
              </w:rPr>
            </w:pPr>
          </w:p>
        </w:tc>
      </w:tr>
    </w:tbl>
    <w:p w14:paraId="61850D4A" w14:textId="77777777" w:rsidR="00C43E5F" w:rsidRDefault="00C43E5F" w:rsidP="00C43E5F">
      <w:pPr>
        <w:spacing w:after="0" w:line="240" w:lineRule="auto"/>
        <w:jc w:val="cente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257"/>
        <w:gridCol w:w="2012"/>
        <w:gridCol w:w="2866"/>
      </w:tblGrid>
      <w:tr w:rsidR="00C43E5F" w:rsidRPr="007220D5" w14:paraId="034B04B0" w14:textId="77777777" w:rsidTr="003E66F8">
        <w:tc>
          <w:tcPr>
            <w:tcW w:w="9242" w:type="dxa"/>
            <w:gridSpan w:val="4"/>
            <w:vAlign w:val="center"/>
          </w:tcPr>
          <w:p w14:paraId="485BC2BF" w14:textId="77777777" w:rsidR="00C43E5F" w:rsidRPr="00531ED4" w:rsidRDefault="00C43E5F" w:rsidP="003E66F8">
            <w:pPr>
              <w:spacing w:after="0"/>
              <w:jc w:val="center"/>
              <w:rPr>
                <w:b/>
                <w:sz w:val="21"/>
                <w:szCs w:val="21"/>
              </w:rPr>
            </w:pPr>
            <w:r w:rsidRPr="00552356">
              <w:rPr>
                <w:b/>
                <w:sz w:val="24"/>
              </w:rPr>
              <w:t>Event / Activity Summary</w:t>
            </w:r>
          </w:p>
        </w:tc>
      </w:tr>
      <w:tr w:rsidR="00C43E5F" w:rsidRPr="007220D5" w14:paraId="25EC620F" w14:textId="77777777" w:rsidTr="003E66F8">
        <w:tc>
          <w:tcPr>
            <w:tcW w:w="2943" w:type="dxa"/>
            <w:vAlign w:val="center"/>
          </w:tcPr>
          <w:p w14:paraId="6FFF8B9B" w14:textId="77777777" w:rsidR="00C43E5F" w:rsidRPr="007220D5" w:rsidRDefault="00C43E5F" w:rsidP="003E66F8">
            <w:pPr>
              <w:spacing w:after="0" w:line="240" w:lineRule="auto"/>
              <w:rPr>
                <w:sz w:val="21"/>
                <w:szCs w:val="21"/>
              </w:rPr>
            </w:pPr>
            <w:r w:rsidRPr="00073FE3">
              <w:rPr>
                <w:sz w:val="21"/>
                <w:szCs w:val="21"/>
              </w:rPr>
              <w:t>Name of Event</w:t>
            </w:r>
            <w:r>
              <w:rPr>
                <w:sz w:val="21"/>
                <w:szCs w:val="21"/>
              </w:rPr>
              <w:t>/activity</w:t>
            </w:r>
          </w:p>
        </w:tc>
        <w:tc>
          <w:tcPr>
            <w:tcW w:w="6299" w:type="dxa"/>
            <w:gridSpan w:val="3"/>
          </w:tcPr>
          <w:p w14:paraId="399BB7F1" w14:textId="77777777" w:rsidR="00C43E5F" w:rsidRPr="007220D5" w:rsidRDefault="00C43E5F" w:rsidP="003E66F8">
            <w:pPr>
              <w:spacing w:after="0"/>
              <w:rPr>
                <w:b/>
                <w:sz w:val="21"/>
                <w:szCs w:val="21"/>
              </w:rPr>
            </w:pPr>
          </w:p>
        </w:tc>
      </w:tr>
      <w:tr w:rsidR="00C43E5F" w:rsidRPr="007220D5" w14:paraId="76994B6C" w14:textId="77777777" w:rsidTr="003E66F8">
        <w:tc>
          <w:tcPr>
            <w:tcW w:w="2943" w:type="dxa"/>
          </w:tcPr>
          <w:p w14:paraId="787A9431" w14:textId="77777777" w:rsidR="00C43E5F" w:rsidRPr="00073FE3" w:rsidRDefault="00C43E5F" w:rsidP="003E66F8">
            <w:pPr>
              <w:tabs>
                <w:tab w:val="left" w:pos="1125"/>
              </w:tabs>
              <w:spacing w:after="0" w:line="240" w:lineRule="auto"/>
              <w:rPr>
                <w:sz w:val="21"/>
                <w:szCs w:val="21"/>
              </w:rPr>
            </w:pPr>
            <w:r>
              <w:rPr>
                <w:sz w:val="21"/>
                <w:szCs w:val="21"/>
              </w:rPr>
              <w:t>Park / Open space</w:t>
            </w:r>
          </w:p>
        </w:tc>
        <w:tc>
          <w:tcPr>
            <w:tcW w:w="6299" w:type="dxa"/>
            <w:gridSpan w:val="3"/>
          </w:tcPr>
          <w:p w14:paraId="1194053A" w14:textId="77777777" w:rsidR="00C43E5F" w:rsidRPr="007220D5" w:rsidRDefault="00C43E5F" w:rsidP="003E66F8">
            <w:pPr>
              <w:spacing w:after="0"/>
              <w:rPr>
                <w:b/>
                <w:sz w:val="21"/>
                <w:szCs w:val="21"/>
              </w:rPr>
            </w:pPr>
          </w:p>
        </w:tc>
      </w:tr>
      <w:tr w:rsidR="00C43E5F" w:rsidRPr="007220D5" w14:paraId="2730B298" w14:textId="77777777" w:rsidTr="003E66F8">
        <w:tc>
          <w:tcPr>
            <w:tcW w:w="2943" w:type="dxa"/>
            <w:vAlign w:val="center"/>
          </w:tcPr>
          <w:p w14:paraId="71EF67C4" w14:textId="77777777" w:rsidR="00C43E5F" w:rsidRPr="00073FE3" w:rsidRDefault="00C43E5F" w:rsidP="003E66F8">
            <w:pPr>
              <w:spacing w:after="0" w:line="240" w:lineRule="auto"/>
              <w:rPr>
                <w:sz w:val="21"/>
                <w:szCs w:val="21"/>
              </w:rPr>
            </w:pPr>
            <w:r w:rsidRPr="00073FE3">
              <w:rPr>
                <w:sz w:val="21"/>
                <w:szCs w:val="21"/>
              </w:rPr>
              <w:t>Dates / Times</w:t>
            </w:r>
          </w:p>
        </w:tc>
        <w:tc>
          <w:tcPr>
            <w:tcW w:w="1275" w:type="dxa"/>
          </w:tcPr>
          <w:p w14:paraId="086CBC06" w14:textId="77777777" w:rsidR="00C43E5F" w:rsidRPr="007220D5" w:rsidRDefault="00C43E5F" w:rsidP="003E66F8">
            <w:pPr>
              <w:spacing w:after="0"/>
              <w:jc w:val="center"/>
              <w:rPr>
                <w:b/>
                <w:sz w:val="21"/>
                <w:szCs w:val="21"/>
              </w:rPr>
            </w:pPr>
            <w:r w:rsidRPr="00073FE3">
              <w:rPr>
                <w:sz w:val="21"/>
                <w:szCs w:val="21"/>
              </w:rPr>
              <w:t>Date</w:t>
            </w:r>
            <w:r>
              <w:rPr>
                <w:sz w:val="21"/>
                <w:szCs w:val="21"/>
              </w:rPr>
              <w:t>(s)</w:t>
            </w:r>
          </w:p>
        </w:tc>
        <w:tc>
          <w:tcPr>
            <w:tcW w:w="2070" w:type="dxa"/>
          </w:tcPr>
          <w:p w14:paraId="4E75E25C" w14:textId="77777777" w:rsidR="00C43E5F" w:rsidRPr="007220D5" w:rsidRDefault="00C43E5F" w:rsidP="003E66F8">
            <w:pPr>
              <w:spacing w:after="0"/>
              <w:jc w:val="center"/>
              <w:rPr>
                <w:b/>
                <w:sz w:val="21"/>
                <w:szCs w:val="21"/>
              </w:rPr>
            </w:pPr>
            <w:r w:rsidRPr="00073FE3">
              <w:rPr>
                <w:sz w:val="21"/>
                <w:szCs w:val="21"/>
              </w:rPr>
              <w:t>Start Time</w:t>
            </w:r>
          </w:p>
        </w:tc>
        <w:tc>
          <w:tcPr>
            <w:tcW w:w="2954" w:type="dxa"/>
          </w:tcPr>
          <w:p w14:paraId="1B79B565" w14:textId="77777777" w:rsidR="00C43E5F" w:rsidRPr="007220D5" w:rsidRDefault="00C43E5F" w:rsidP="003E66F8">
            <w:pPr>
              <w:spacing w:after="0"/>
              <w:jc w:val="center"/>
              <w:rPr>
                <w:b/>
                <w:sz w:val="21"/>
                <w:szCs w:val="21"/>
              </w:rPr>
            </w:pPr>
            <w:r w:rsidRPr="00073FE3">
              <w:rPr>
                <w:sz w:val="21"/>
                <w:szCs w:val="21"/>
              </w:rPr>
              <w:t>Finish Time</w:t>
            </w:r>
          </w:p>
        </w:tc>
      </w:tr>
      <w:tr w:rsidR="00C43E5F" w:rsidRPr="007220D5" w14:paraId="00C92393" w14:textId="77777777" w:rsidTr="003E66F8">
        <w:tc>
          <w:tcPr>
            <w:tcW w:w="2943" w:type="dxa"/>
            <w:vMerge w:val="restart"/>
            <w:vAlign w:val="center"/>
          </w:tcPr>
          <w:p w14:paraId="12402EF6" w14:textId="77777777" w:rsidR="00C43E5F" w:rsidRPr="00EE1A27" w:rsidRDefault="00C43E5F" w:rsidP="003E66F8">
            <w:pPr>
              <w:spacing w:after="0" w:line="240" w:lineRule="auto"/>
              <w:rPr>
                <w:b/>
                <w:sz w:val="21"/>
                <w:szCs w:val="21"/>
              </w:rPr>
            </w:pPr>
          </w:p>
        </w:tc>
        <w:tc>
          <w:tcPr>
            <w:tcW w:w="1275" w:type="dxa"/>
          </w:tcPr>
          <w:p w14:paraId="4356609E" w14:textId="77777777" w:rsidR="00C43E5F" w:rsidRPr="007220D5" w:rsidRDefault="00C43E5F" w:rsidP="003E66F8">
            <w:pPr>
              <w:spacing w:after="0"/>
              <w:rPr>
                <w:b/>
                <w:sz w:val="21"/>
                <w:szCs w:val="21"/>
              </w:rPr>
            </w:pPr>
          </w:p>
        </w:tc>
        <w:tc>
          <w:tcPr>
            <w:tcW w:w="2070" w:type="dxa"/>
          </w:tcPr>
          <w:p w14:paraId="63C571A7" w14:textId="77777777" w:rsidR="00C43E5F" w:rsidRPr="007220D5" w:rsidRDefault="00C43E5F" w:rsidP="003E66F8">
            <w:pPr>
              <w:spacing w:after="0"/>
              <w:rPr>
                <w:b/>
                <w:sz w:val="21"/>
                <w:szCs w:val="21"/>
              </w:rPr>
            </w:pPr>
          </w:p>
        </w:tc>
        <w:tc>
          <w:tcPr>
            <w:tcW w:w="2954" w:type="dxa"/>
          </w:tcPr>
          <w:p w14:paraId="28A5EEDC" w14:textId="77777777" w:rsidR="00C43E5F" w:rsidRPr="007220D5" w:rsidRDefault="00C43E5F" w:rsidP="003E66F8">
            <w:pPr>
              <w:spacing w:after="0"/>
              <w:rPr>
                <w:b/>
                <w:sz w:val="21"/>
                <w:szCs w:val="21"/>
              </w:rPr>
            </w:pPr>
          </w:p>
        </w:tc>
      </w:tr>
      <w:tr w:rsidR="00C43E5F" w:rsidRPr="007220D5" w14:paraId="0115A5FF" w14:textId="77777777" w:rsidTr="003E66F8">
        <w:tc>
          <w:tcPr>
            <w:tcW w:w="2943" w:type="dxa"/>
            <w:vMerge/>
            <w:vAlign w:val="center"/>
          </w:tcPr>
          <w:p w14:paraId="3F6673FA" w14:textId="77777777" w:rsidR="00C43E5F" w:rsidRPr="00EE1A27" w:rsidRDefault="00C43E5F" w:rsidP="003E66F8">
            <w:pPr>
              <w:spacing w:after="0" w:line="240" w:lineRule="auto"/>
              <w:rPr>
                <w:sz w:val="21"/>
                <w:szCs w:val="21"/>
              </w:rPr>
            </w:pPr>
          </w:p>
        </w:tc>
        <w:tc>
          <w:tcPr>
            <w:tcW w:w="1275" w:type="dxa"/>
          </w:tcPr>
          <w:p w14:paraId="587C12CA" w14:textId="77777777" w:rsidR="00C43E5F" w:rsidRPr="007220D5" w:rsidRDefault="00C43E5F" w:rsidP="003E66F8">
            <w:pPr>
              <w:spacing w:after="0"/>
              <w:rPr>
                <w:b/>
                <w:sz w:val="21"/>
                <w:szCs w:val="21"/>
              </w:rPr>
            </w:pPr>
          </w:p>
        </w:tc>
        <w:tc>
          <w:tcPr>
            <w:tcW w:w="2070" w:type="dxa"/>
          </w:tcPr>
          <w:p w14:paraId="2AE9B3F0" w14:textId="77777777" w:rsidR="00C43E5F" w:rsidRPr="007220D5" w:rsidRDefault="00C43E5F" w:rsidP="003E66F8">
            <w:pPr>
              <w:spacing w:after="0"/>
              <w:rPr>
                <w:b/>
                <w:sz w:val="21"/>
                <w:szCs w:val="21"/>
              </w:rPr>
            </w:pPr>
          </w:p>
        </w:tc>
        <w:tc>
          <w:tcPr>
            <w:tcW w:w="2954" w:type="dxa"/>
          </w:tcPr>
          <w:p w14:paraId="62A8CEE2" w14:textId="77777777" w:rsidR="00C43E5F" w:rsidRPr="007220D5" w:rsidRDefault="00C43E5F" w:rsidP="003E66F8">
            <w:pPr>
              <w:spacing w:after="0"/>
              <w:rPr>
                <w:b/>
                <w:sz w:val="21"/>
                <w:szCs w:val="21"/>
              </w:rPr>
            </w:pPr>
          </w:p>
        </w:tc>
      </w:tr>
      <w:tr w:rsidR="00C43E5F" w:rsidRPr="007220D5" w14:paraId="0DB0471A" w14:textId="77777777" w:rsidTr="003E66F8">
        <w:tc>
          <w:tcPr>
            <w:tcW w:w="2943" w:type="dxa"/>
            <w:vMerge/>
            <w:vAlign w:val="center"/>
          </w:tcPr>
          <w:p w14:paraId="368DDEB6" w14:textId="77777777" w:rsidR="00C43E5F" w:rsidRPr="00EE1A27" w:rsidRDefault="00C43E5F" w:rsidP="003E66F8">
            <w:pPr>
              <w:spacing w:after="0" w:line="240" w:lineRule="auto"/>
              <w:rPr>
                <w:sz w:val="21"/>
                <w:szCs w:val="21"/>
              </w:rPr>
            </w:pPr>
          </w:p>
        </w:tc>
        <w:tc>
          <w:tcPr>
            <w:tcW w:w="1275" w:type="dxa"/>
          </w:tcPr>
          <w:p w14:paraId="7BA5B2FF" w14:textId="77777777" w:rsidR="00C43E5F" w:rsidRPr="007220D5" w:rsidRDefault="00C43E5F" w:rsidP="003E66F8">
            <w:pPr>
              <w:spacing w:after="0"/>
              <w:rPr>
                <w:b/>
                <w:sz w:val="21"/>
                <w:szCs w:val="21"/>
              </w:rPr>
            </w:pPr>
          </w:p>
        </w:tc>
        <w:tc>
          <w:tcPr>
            <w:tcW w:w="2070" w:type="dxa"/>
          </w:tcPr>
          <w:p w14:paraId="1ED0E5DD" w14:textId="77777777" w:rsidR="00C43E5F" w:rsidRPr="007220D5" w:rsidRDefault="00C43E5F" w:rsidP="003E66F8">
            <w:pPr>
              <w:spacing w:after="0"/>
              <w:rPr>
                <w:b/>
                <w:sz w:val="21"/>
                <w:szCs w:val="21"/>
              </w:rPr>
            </w:pPr>
          </w:p>
        </w:tc>
        <w:tc>
          <w:tcPr>
            <w:tcW w:w="2954" w:type="dxa"/>
          </w:tcPr>
          <w:p w14:paraId="4F0F0143" w14:textId="77777777" w:rsidR="00C43E5F" w:rsidRPr="007220D5" w:rsidRDefault="00C43E5F" w:rsidP="003E66F8">
            <w:pPr>
              <w:spacing w:after="0"/>
              <w:rPr>
                <w:b/>
                <w:sz w:val="21"/>
                <w:szCs w:val="21"/>
              </w:rPr>
            </w:pPr>
          </w:p>
        </w:tc>
      </w:tr>
      <w:tr w:rsidR="00C43E5F" w:rsidRPr="007220D5" w14:paraId="35A08058" w14:textId="77777777" w:rsidTr="003E66F8">
        <w:tc>
          <w:tcPr>
            <w:tcW w:w="2940" w:type="dxa"/>
            <w:vAlign w:val="center"/>
          </w:tcPr>
          <w:p w14:paraId="3EA4692B" w14:textId="77777777" w:rsidR="00C43E5F" w:rsidRDefault="00C43E5F" w:rsidP="003E66F8">
            <w:pPr>
              <w:spacing w:after="0"/>
              <w:rPr>
                <w:b/>
                <w:sz w:val="21"/>
                <w:szCs w:val="21"/>
              </w:rPr>
            </w:pPr>
            <w:r w:rsidRPr="00073FE3">
              <w:rPr>
                <w:sz w:val="21"/>
                <w:szCs w:val="21"/>
              </w:rPr>
              <w:t>Description of event</w:t>
            </w:r>
            <w:r>
              <w:rPr>
                <w:sz w:val="21"/>
                <w:szCs w:val="21"/>
              </w:rPr>
              <w:t>/activity</w:t>
            </w:r>
          </w:p>
          <w:p w14:paraId="44635D5A" w14:textId="42C51C6F" w:rsidR="00C43E5F" w:rsidRDefault="006F42C0" w:rsidP="003E66F8">
            <w:pPr>
              <w:spacing w:after="0"/>
              <w:rPr>
                <w:b/>
                <w:sz w:val="21"/>
                <w:szCs w:val="21"/>
              </w:rPr>
            </w:pPr>
            <w:r>
              <w:rPr>
                <w:b/>
                <w:sz w:val="21"/>
                <w:szCs w:val="21"/>
              </w:rPr>
              <w:t>Please provide as much detail as possible</w:t>
            </w:r>
          </w:p>
          <w:p w14:paraId="33013185" w14:textId="77777777" w:rsidR="00C43E5F" w:rsidRDefault="00C43E5F" w:rsidP="003E66F8">
            <w:pPr>
              <w:spacing w:after="0"/>
              <w:rPr>
                <w:b/>
                <w:sz w:val="21"/>
                <w:szCs w:val="21"/>
              </w:rPr>
            </w:pPr>
          </w:p>
          <w:p w14:paraId="4FD57D67" w14:textId="77777777" w:rsidR="00C43E5F" w:rsidRDefault="00C43E5F" w:rsidP="003E66F8">
            <w:pPr>
              <w:spacing w:after="0"/>
              <w:rPr>
                <w:b/>
                <w:sz w:val="21"/>
                <w:szCs w:val="21"/>
              </w:rPr>
            </w:pPr>
          </w:p>
          <w:p w14:paraId="4C38BA33" w14:textId="77777777" w:rsidR="00C43E5F" w:rsidRDefault="00C43E5F" w:rsidP="003E66F8">
            <w:pPr>
              <w:spacing w:after="0"/>
              <w:rPr>
                <w:b/>
                <w:sz w:val="21"/>
                <w:szCs w:val="21"/>
              </w:rPr>
            </w:pPr>
          </w:p>
          <w:p w14:paraId="374C11F1" w14:textId="77777777" w:rsidR="00C43E5F" w:rsidRDefault="00C43E5F" w:rsidP="003E66F8">
            <w:pPr>
              <w:spacing w:after="0"/>
              <w:rPr>
                <w:b/>
                <w:sz w:val="21"/>
                <w:szCs w:val="21"/>
              </w:rPr>
            </w:pPr>
          </w:p>
          <w:p w14:paraId="7C59151A" w14:textId="77777777" w:rsidR="00C43E5F" w:rsidRDefault="00C43E5F" w:rsidP="003E66F8">
            <w:pPr>
              <w:spacing w:after="0"/>
              <w:rPr>
                <w:b/>
                <w:sz w:val="21"/>
                <w:szCs w:val="21"/>
              </w:rPr>
            </w:pPr>
          </w:p>
          <w:p w14:paraId="008B7C63" w14:textId="77777777" w:rsidR="00C43E5F" w:rsidRPr="007220D5" w:rsidRDefault="00C43E5F" w:rsidP="003E66F8">
            <w:pPr>
              <w:spacing w:after="0"/>
              <w:rPr>
                <w:b/>
                <w:sz w:val="21"/>
                <w:szCs w:val="21"/>
              </w:rPr>
            </w:pPr>
          </w:p>
        </w:tc>
        <w:tc>
          <w:tcPr>
            <w:tcW w:w="6302" w:type="dxa"/>
            <w:gridSpan w:val="3"/>
            <w:vAlign w:val="center"/>
          </w:tcPr>
          <w:p w14:paraId="022F91D9" w14:textId="77777777" w:rsidR="00C43E5F" w:rsidRDefault="00C43E5F" w:rsidP="003E66F8">
            <w:pPr>
              <w:spacing w:after="0" w:line="240" w:lineRule="auto"/>
              <w:rPr>
                <w:b/>
                <w:sz w:val="21"/>
                <w:szCs w:val="21"/>
              </w:rPr>
            </w:pPr>
          </w:p>
          <w:p w14:paraId="3BFFA1E3" w14:textId="77777777" w:rsidR="00C43E5F" w:rsidRDefault="00C43E5F" w:rsidP="003E66F8">
            <w:pPr>
              <w:spacing w:after="0"/>
              <w:rPr>
                <w:b/>
                <w:sz w:val="21"/>
                <w:szCs w:val="21"/>
              </w:rPr>
            </w:pPr>
          </w:p>
          <w:p w14:paraId="6668DCB4" w14:textId="77777777" w:rsidR="000D0A3F" w:rsidRDefault="000D0A3F" w:rsidP="003E66F8">
            <w:pPr>
              <w:spacing w:after="0"/>
              <w:rPr>
                <w:b/>
                <w:sz w:val="21"/>
                <w:szCs w:val="21"/>
              </w:rPr>
            </w:pPr>
          </w:p>
          <w:p w14:paraId="595523F5" w14:textId="77777777" w:rsidR="000D0A3F" w:rsidRDefault="000D0A3F" w:rsidP="003E66F8">
            <w:pPr>
              <w:spacing w:after="0"/>
              <w:rPr>
                <w:b/>
                <w:sz w:val="21"/>
                <w:szCs w:val="21"/>
              </w:rPr>
            </w:pPr>
          </w:p>
          <w:p w14:paraId="7482CC86" w14:textId="77777777" w:rsidR="000D0A3F" w:rsidRDefault="000D0A3F" w:rsidP="003E66F8">
            <w:pPr>
              <w:spacing w:after="0"/>
              <w:rPr>
                <w:b/>
                <w:sz w:val="21"/>
                <w:szCs w:val="21"/>
              </w:rPr>
            </w:pPr>
          </w:p>
          <w:p w14:paraId="1D9BC9E2" w14:textId="77777777" w:rsidR="000D0A3F" w:rsidRDefault="000D0A3F" w:rsidP="003E66F8">
            <w:pPr>
              <w:spacing w:after="0"/>
              <w:rPr>
                <w:b/>
                <w:sz w:val="21"/>
                <w:szCs w:val="21"/>
              </w:rPr>
            </w:pPr>
          </w:p>
          <w:p w14:paraId="21DE742F" w14:textId="77777777" w:rsidR="000D0A3F" w:rsidRDefault="000D0A3F" w:rsidP="003E66F8">
            <w:pPr>
              <w:spacing w:after="0"/>
              <w:rPr>
                <w:b/>
                <w:sz w:val="21"/>
                <w:szCs w:val="21"/>
              </w:rPr>
            </w:pPr>
          </w:p>
          <w:p w14:paraId="42F69D0B" w14:textId="77777777" w:rsidR="000D0A3F" w:rsidRDefault="000D0A3F" w:rsidP="003E66F8">
            <w:pPr>
              <w:spacing w:after="0"/>
              <w:rPr>
                <w:b/>
                <w:sz w:val="21"/>
                <w:szCs w:val="21"/>
              </w:rPr>
            </w:pPr>
          </w:p>
          <w:p w14:paraId="6039BB60" w14:textId="77777777" w:rsidR="000D0A3F" w:rsidRDefault="000D0A3F" w:rsidP="003E66F8">
            <w:pPr>
              <w:spacing w:after="0"/>
              <w:rPr>
                <w:b/>
                <w:sz w:val="21"/>
                <w:szCs w:val="21"/>
              </w:rPr>
            </w:pPr>
          </w:p>
          <w:p w14:paraId="342EF0ED" w14:textId="77777777" w:rsidR="000D0A3F" w:rsidRDefault="000D0A3F" w:rsidP="003E66F8">
            <w:pPr>
              <w:spacing w:after="0"/>
              <w:rPr>
                <w:b/>
                <w:sz w:val="21"/>
                <w:szCs w:val="21"/>
              </w:rPr>
            </w:pPr>
          </w:p>
          <w:p w14:paraId="554B3385" w14:textId="77777777" w:rsidR="000D0A3F" w:rsidRDefault="000D0A3F" w:rsidP="003E66F8">
            <w:pPr>
              <w:spacing w:after="0"/>
              <w:rPr>
                <w:b/>
                <w:sz w:val="21"/>
                <w:szCs w:val="21"/>
              </w:rPr>
            </w:pPr>
          </w:p>
          <w:p w14:paraId="5EBC336C" w14:textId="77777777" w:rsidR="000D0A3F" w:rsidRDefault="000D0A3F" w:rsidP="003E66F8">
            <w:pPr>
              <w:spacing w:after="0"/>
              <w:rPr>
                <w:b/>
                <w:sz w:val="21"/>
                <w:szCs w:val="21"/>
              </w:rPr>
            </w:pPr>
          </w:p>
          <w:p w14:paraId="2970401F" w14:textId="77777777" w:rsidR="000D0A3F" w:rsidRDefault="000D0A3F" w:rsidP="003E66F8">
            <w:pPr>
              <w:spacing w:after="0"/>
              <w:rPr>
                <w:b/>
                <w:sz w:val="21"/>
                <w:szCs w:val="21"/>
              </w:rPr>
            </w:pPr>
          </w:p>
          <w:p w14:paraId="2E6C3F5D" w14:textId="77777777" w:rsidR="000D0A3F" w:rsidRDefault="000D0A3F" w:rsidP="003E66F8">
            <w:pPr>
              <w:spacing w:after="0"/>
              <w:rPr>
                <w:b/>
                <w:sz w:val="21"/>
                <w:szCs w:val="21"/>
              </w:rPr>
            </w:pPr>
          </w:p>
          <w:p w14:paraId="4BC90CB6" w14:textId="77777777" w:rsidR="000D0A3F" w:rsidRDefault="000D0A3F" w:rsidP="003E66F8">
            <w:pPr>
              <w:spacing w:after="0"/>
              <w:rPr>
                <w:b/>
                <w:sz w:val="21"/>
                <w:szCs w:val="21"/>
              </w:rPr>
            </w:pPr>
          </w:p>
          <w:p w14:paraId="507CB305" w14:textId="77777777" w:rsidR="000D0A3F" w:rsidRDefault="000D0A3F" w:rsidP="003E66F8">
            <w:pPr>
              <w:spacing w:after="0"/>
              <w:rPr>
                <w:b/>
                <w:sz w:val="21"/>
                <w:szCs w:val="21"/>
              </w:rPr>
            </w:pPr>
          </w:p>
          <w:p w14:paraId="75FAE7EE" w14:textId="7AF97EA6" w:rsidR="000D0A3F" w:rsidRPr="007220D5" w:rsidRDefault="000D0A3F" w:rsidP="003E66F8">
            <w:pPr>
              <w:spacing w:after="0"/>
              <w:rPr>
                <w:b/>
                <w:sz w:val="21"/>
                <w:szCs w:val="21"/>
              </w:rPr>
            </w:pPr>
          </w:p>
        </w:tc>
      </w:tr>
    </w:tbl>
    <w:p w14:paraId="69688A41" w14:textId="77777777" w:rsidR="00C43E5F" w:rsidRDefault="00C43E5F" w:rsidP="00C43E5F">
      <w:pPr>
        <w:spacing w:after="0" w:line="240" w:lineRule="auto"/>
        <w:rPr>
          <w:b/>
          <w:sz w:val="24"/>
          <w:u w:val="single"/>
        </w:rPr>
      </w:pPr>
    </w:p>
    <w:p w14:paraId="6A8CDB18" w14:textId="77777777" w:rsidR="00C43E5F" w:rsidRDefault="00C43E5F" w:rsidP="00C43E5F">
      <w:pPr>
        <w:spacing w:after="0" w:line="240" w:lineRule="auto"/>
        <w:jc w:val="center"/>
        <w:rPr>
          <w:b/>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6125"/>
      </w:tblGrid>
      <w:tr w:rsidR="00C43E5F" w:rsidRPr="007220D5" w14:paraId="0131B3B1" w14:textId="77777777" w:rsidTr="008E1D6D">
        <w:tc>
          <w:tcPr>
            <w:tcW w:w="9016" w:type="dxa"/>
            <w:gridSpan w:val="2"/>
            <w:vAlign w:val="center"/>
          </w:tcPr>
          <w:p w14:paraId="560B0E55" w14:textId="77777777" w:rsidR="00C43E5F" w:rsidRPr="00531ED4" w:rsidRDefault="00C43E5F" w:rsidP="003E66F8">
            <w:pPr>
              <w:spacing w:after="0"/>
              <w:jc w:val="center"/>
              <w:rPr>
                <w:b/>
                <w:sz w:val="21"/>
                <w:szCs w:val="21"/>
              </w:rPr>
            </w:pPr>
            <w:r w:rsidRPr="00531ED4">
              <w:rPr>
                <w:b/>
                <w:sz w:val="21"/>
                <w:szCs w:val="21"/>
              </w:rPr>
              <w:lastRenderedPageBreak/>
              <w:t>Event/Activity Details</w:t>
            </w:r>
          </w:p>
        </w:tc>
      </w:tr>
      <w:tr w:rsidR="00C43E5F" w:rsidRPr="007220D5" w14:paraId="33894265" w14:textId="77777777" w:rsidTr="008E1D6D">
        <w:tc>
          <w:tcPr>
            <w:tcW w:w="2891" w:type="dxa"/>
            <w:vAlign w:val="center"/>
          </w:tcPr>
          <w:p w14:paraId="6AC7347C" w14:textId="77777777" w:rsidR="00C43E5F" w:rsidRPr="007220D5" w:rsidRDefault="00C43E5F" w:rsidP="003E66F8">
            <w:pPr>
              <w:spacing w:after="0" w:line="240" w:lineRule="auto"/>
              <w:rPr>
                <w:sz w:val="21"/>
                <w:szCs w:val="21"/>
              </w:rPr>
            </w:pPr>
            <w:r w:rsidRPr="00EE1A27">
              <w:rPr>
                <w:b/>
                <w:sz w:val="21"/>
                <w:szCs w:val="21"/>
              </w:rPr>
              <w:t>Event Controller</w:t>
            </w:r>
            <w:r>
              <w:rPr>
                <w:sz w:val="21"/>
                <w:szCs w:val="21"/>
              </w:rPr>
              <w:t xml:space="preserve"> (</w:t>
            </w:r>
            <w:r w:rsidRPr="007220D5">
              <w:rPr>
                <w:sz w:val="21"/>
                <w:szCs w:val="21"/>
              </w:rPr>
              <w:t>on site</w:t>
            </w:r>
            <w:r>
              <w:rPr>
                <w:sz w:val="21"/>
                <w:szCs w:val="21"/>
              </w:rPr>
              <w:t>)</w:t>
            </w:r>
          </w:p>
          <w:p w14:paraId="7735792C" w14:textId="77777777" w:rsidR="00C43E5F" w:rsidRPr="007220D5" w:rsidRDefault="00C43E5F" w:rsidP="003E66F8">
            <w:pPr>
              <w:spacing w:after="0" w:line="240" w:lineRule="auto"/>
              <w:rPr>
                <w:sz w:val="21"/>
                <w:szCs w:val="21"/>
              </w:rPr>
            </w:pPr>
            <w:r w:rsidRPr="007220D5">
              <w:rPr>
                <w:sz w:val="21"/>
                <w:szCs w:val="21"/>
              </w:rPr>
              <w:t>(if different to event organiser)</w:t>
            </w:r>
          </w:p>
        </w:tc>
        <w:tc>
          <w:tcPr>
            <w:tcW w:w="6125" w:type="dxa"/>
          </w:tcPr>
          <w:p w14:paraId="59768997" w14:textId="77777777" w:rsidR="00C43E5F" w:rsidRPr="007220D5" w:rsidRDefault="00C43E5F" w:rsidP="003E66F8">
            <w:pPr>
              <w:spacing w:after="0"/>
              <w:rPr>
                <w:b/>
                <w:sz w:val="21"/>
                <w:szCs w:val="21"/>
              </w:rPr>
            </w:pPr>
          </w:p>
        </w:tc>
      </w:tr>
      <w:tr w:rsidR="00C43E5F" w:rsidRPr="007220D5" w14:paraId="59E0364D" w14:textId="77777777" w:rsidTr="008E1D6D">
        <w:tc>
          <w:tcPr>
            <w:tcW w:w="2891" w:type="dxa"/>
            <w:vAlign w:val="center"/>
          </w:tcPr>
          <w:p w14:paraId="33C4DCAE" w14:textId="77777777" w:rsidR="00C43E5F" w:rsidRPr="007220D5" w:rsidRDefault="00C43E5F" w:rsidP="003E66F8">
            <w:pPr>
              <w:spacing w:after="0" w:line="240" w:lineRule="auto"/>
              <w:rPr>
                <w:sz w:val="21"/>
                <w:szCs w:val="21"/>
              </w:rPr>
            </w:pPr>
            <w:r>
              <w:rPr>
                <w:sz w:val="21"/>
                <w:szCs w:val="21"/>
              </w:rPr>
              <w:t xml:space="preserve">Tel No / </w:t>
            </w:r>
            <w:r w:rsidRPr="007220D5">
              <w:rPr>
                <w:sz w:val="21"/>
                <w:szCs w:val="21"/>
              </w:rPr>
              <w:t>Mobile No</w:t>
            </w:r>
          </w:p>
        </w:tc>
        <w:tc>
          <w:tcPr>
            <w:tcW w:w="6125" w:type="dxa"/>
          </w:tcPr>
          <w:p w14:paraId="2252DDB3" w14:textId="77777777" w:rsidR="00C43E5F" w:rsidRDefault="00C43E5F" w:rsidP="003E66F8">
            <w:pPr>
              <w:spacing w:after="0"/>
              <w:rPr>
                <w:b/>
                <w:sz w:val="21"/>
                <w:szCs w:val="21"/>
              </w:rPr>
            </w:pPr>
          </w:p>
          <w:p w14:paraId="600FD160" w14:textId="77777777" w:rsidR="00C43E5F" w:rsidRPr="007220D5" w:rsidRDefault="00C43E5F" w:rsidP="003E66F8">
            <w:pPr>
              <w:spacing w:after="0"/>
              <w:rPr>
                <w:b/>
                <w:sz w:val="21"/>
                <w:szCs w:val="21"/>
              </w:rPr>
            </w:pPr>
          </w:p>
        </w:tc>
      </w:tr>
      <w:tr w:rsidR="00C43E5F" w:rsidRPr="007220D5" w14:paraId="450C5417" w14:textId="77777777" w:rsidTr="008E1D6D">
        <w:tc>
          <w:tcPr>
            <w:tcW w:w="2891" w:type="dxa"/>
            <w:vAlign w:val="center"/>
          </w:tcPr>
          <w:p w14:paraId="09900D6E" w14:textId="77777777" w:rsidR="00C43E5F" w:rsidRPr="007220D5" w:rsidRDefault="00C43E5F" w:rsidP="003E66F8">
            <w:pPr>
              <w:spacing w:after="0" w:line="240" w:lineRule="auto"/>
              <w:rPr>
                <w:sz w:val="21"/>
                <w:szCs w:val="21"/>
              </w:rPr>
            </w:pPr>
            <w:r w:rsidRPr="007220D5">
              <w:rPr>
                <w:sz w:val="21"/>
                <w:szCs w:val="21"/>
              </w:rPr>
              <w:t xml:space="preserve">Email </w:t>
            </w:r>
          </w:p>
        </w:tc>
        <w:tc>
          <w:tcPr>
            <w:tcW w:w="6125" w:type="dxa"/>
          </w:tcPr>
          <w:p w14:paraId="765FE630" w14:textId="77777777" w:rsidR="00C43E5F" w:rsidRDefault="00C43E5F" w:rsidP="003E66F8">
            <w:pPr>
              <w:spacing w:after="0"/>
              <w:rPr>
                <w:b/>
                <w:sz w:val="21"/>
                <w:szCs w:val="21"/>
              </w:rPr>
            </w:pPr>
          </w:p>
          <w:p w14:paraId="580EA63D" w14:textId="77777777" w:rsidR="00C43E5F" w:rsidRPr="007220D5" w:rsidRDefault="00C43E5F" w:rsidP="003E66F8">
            <w:pPr>
              <w:spacing w:after="0"/>
              <w:rPr>
                <w:b/>
                <w:sz w:val="21"/>
                <w:szCs w:val="21"/>
              </w:rPr>
            </w:pPr>
          </w:p>
        </w:tc>
      </w:tr>
      <w:tr w:rsidR="00C43E5F" w:rsidRPr="007220D5" w14:paraId="3DCD368D" w14:textId="77777777" w:rsidTr="008E1D6D">
        <w:tc>
          <w:tcPr>
            <w:tcW w:w="2891" w:type="dxa"/>
            <w:vAlign w:val="center"/>
          </w:tcPr>
          <w:p w14:paraId="0502DFB5" w14:textId="77777777" w:rsidR="00C43E5F" w:rsidRPr="00EE1A27" w:rsidRDefault="00C43E5F" w:rsidP="003E66F8">
            <w:pPr>
              <w:spacing w:after="0" w:line="240" w:lineRule="auto"/>
              <w:rPr>
                <w:b/>
                <w:sz w:val="21"/>
                <w:szCs w:val="21"/>
              </w:rPr>
            </w:pPr>
            <w:r w:rsidRPr="00EE1A27">
              <w:rPr>
                <w:b/>
                <w:sz w:val="21"/>
                <w:szCs w:val="21"/>
              </w:rPr>
              <w:t>Event Safety Officer</w:t>
            </w:r>
            <w:r>
              <w:rPr>
                <w:b/>
                <w:sz w:val="21"/>
                <w:szCs w:val="21"/>
              </w:rPr>
              <w:t xml:space="preserve"> </w:t>
            </w:r>
            <w:r w:rsidRPr="00EE1A27">
              <w:rPr>
                <w:sz w:val="21"/>
                <w:szCs w:val="21"/>
              </w:rPr>
              <w:t>(on site)</w:t>
            </w:r>
          </w:p>
        </w:tc>
        <w:tc>
          <w:tcPr>
            <w:tcW w:w="6125" w:type="dxa"/>
          </w:tcPr>
          <w:p w14:paraId="5A4CE510" w14:textId="77777777" w:rsidR="00C43E5F" w:rsidRDefault="00C43E5F" w:rsidP="003E66F8">
            <w:pPr>
              <w:spacing w:after="0"/>
              <w:rPr>
                <w:b/>
                <w:sz w:val="21"/>
                <w:szCs w:val="21"/>
              </w:rPr>
            </w:pPr>
          </w:p>
          <w:p w14:paraId="52FC8D80" w14:textId="77777777" w:rsidR="00C43E5F" w:rsidRPr="007220D5" w:rsidRDefault="00C43E5F" w:rsidP="003E66F8">
            <w:pPr>
              <w:spacing w:after="0"/>
              <w:rPr>
                <w:b/>
                <w:sz w:val="21"/>
                <w:szCs w:val="21"/>
              </w:rPr>
            </w:pPr>
          </w:p>
        </w:tc>
      </w:tr>
      <w:tr w:rsidR="00C43E5F" w:rsidRPr="007220D5" w14:paraId="6E178296" w14:textId="77777777" w:rsidTr="008E1D6D">
        <w:tc>
          <w:tcPr>
            <w:tcW w:w="2891" w:type="dxa"/>
            <w:vAlign w:val="center"/>
          </w:tcPr>
          <w:p w14:paraId="04B28AE7" w14:textId="77777777" w:rsidR="00C43E5F" w:rsidRPr="00EE1A27" w:rsidRDefault="00C43E5F" w:rsidP="003E66F8">
            <w:pPr>
              <w:spacing w:after="0" w:line="240" w:lineRule="auto"/>
              <w:rPr>
                <w:sz w:val="21"/>
                <w:szCs w:val="21"/>
              </w:rPr>
            </w:pPr>
            <w:r>
              <w:rPr>
                <w:sz w:val="21"/>
                <w:szCs w:val="21"/>
              </w:rPr>
              <w:t xml:space="preserve">Tel No / </w:t>
            </w:r>
            <w:r w:rsidRPr="007220D5">
              <w:rPr>
                <w:sz w:val="21"/>
                <w:szCs w:val="21"/>
              </w:rPr>
              <w:t>Mobile No</w:t>
            </w:r>
          </w:p>
        </w:tc>
        <w:tc>
          <w:tcPr>
            <w:tcW w:w="6125" w:type="dxa"/>
          </w:tcPr>
          <w:p w14:paraId="508784ED" w14:textId="77777777" w:rsidR="00C43E5F" w:rsidRDefault="00C43E5F" w:rsidP="003E66F8">
            <w:pPr>
              <w:spacing w:after="0"/>
              <w:rPr>
                <w:b/>
                <w:sz w:val="21"/>
                <w:szCs w:val="21"/>
              </w:rPr>
            </w:pPr>
          </w:p>
          <w:p w14:paraId="7A035D19" w14:textId="77777777" w:rsidR="00C43E5F" w:rsidRPr="007220D5" w:rsidRDefault="00C43E5F" w:rsidP="003E66F8">
            <w:pPr>
              <w:spacing w:after="0"/>
              <w:rPr>
                <w:b/>
                <w:sz w:val="21"/>
                <w:szCs w:val="21"/>
              </w:rPr>
            </w:pPr>
          </w:p>
        </w:tc>
      </w:tr>
      <w:tr w:rsidR="00C43E5F" w:rsidRPr="007220D5" w14:paraId="12E86761" w14:textId="77777777" w:rsidTr="008E1D6D">
        <w:tc>
          <w:tcPr>
            <w:tcW w:w="2891" w:type="dxa"/>
            <w:vAlign w:val="center"/>
          </w:tcPr>
          <w:p w14:paraId="16F9B419" w14:textId="77777777" w:rsidR="00C43E5F" w:rsidRPr="00EE1A27" w:rsidRDefault="00C43E5F" w:rsidP="003E66F8">
            <w:pPr>
              <w:spacing w:after="0" w:line="240" w:lineRule="auto"/>
              <w:rPr>
                <w:sz w:val="21"/>
                <w:szCs w:val="21"/>
              </w:rPr>
            </w:pPr>
            <w:r>
              <w:rPr>
                <w:sz w:val="21"/>
                <w:szCs w:val="21"/>
              </w:rPr>
              <w:t>Email</w:t>
            </w:r>
          </w:p>
        </w:tc>
        <w:tc>
          <w:tcPr>
            <w:tcW w:w="6125" w:type="dxa"/>
          </w:tcPr>
          <w:p w14:paraId="047EE373" w14:textId="77777777" w:rsidR="00C43E5F" w:rsidRPr="007220D5" w:rsidRDefault="00C43E5F" w:rsidP="003E66F8">
            <w:pPr>
              <w:spacing w:after="0"/>
              <w:rPr>
                <w:b/>
                <w:sz w:val="21"/>
                <w:szCs w:val="21"/>
              </w:rPr>
            </w:pPr>
          </w:p>
        </w:tc>
      </w:tr>
    </w:tbl>
    <w:p w14:paraId="78D2BB58" w14:textId="77777777" w:rsidR="00C43E5F" w:rsidRPr="00B730BE" w:rsidRDefault="00C43E5F" w:rsidP="00C43E5F">
      <w:pPr>
        <w:jc w:val="center"/>
        <w:rPr>
          <w:b/>
          <w:sz w:val="24"/>
          <w:u w:val="single"/>
        </w:rPr>
      </w:pP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3611"/>
      </w:tblGrid>
      <w:tr w:rsidR="00C43E5F" w:rsidRPr="007220D5" w14:paraId="75408F4C" w14:textId="77777777" w:rsidTr="003E66F8">
        <w:tc>
          <w:tcPr>
            <w:tcW w:w="5637" w:type="dxa"/>
            <w:tcBorders>
              <w:bottom w:val="nil"/>
            </w:tcBorders>
          </w:tcPr>
          <w:p w14:paraId="476A0745" w14:textId="77777777" w:rsidR="00C43E5F" w:rsidRPr="007220D5" w:rsidRDefault="00C43E5F" w:rsidP="003E66F8">
            <w:pPr>
              <w:spacing w:after="0" w:line="240" w:lineRule="auto"/>
              <w:rPr>
                <w:sz w:val="21"/>
                <w:szCs w:val="21"/>
              </w:rPr>
            </w:pPr>
            <w:r>
              <w:rPr>
                <w:sz w:val="21"/>
                <w:szCs w:val="21"/>
              </w:rPr>
              <w:t>Anticipated attendance</w:t>
            </w:r>
            <w:r w:rsidRPr="007220D5">
              <w:rPr>
                <w:sz w:val="21"/>
                <w:szCs w:val="21"/>
              </w:rPr>
              <w:t>?</w:t>
            </w:r>
            <w:r>
              <w:rPr>
                <w:sz w:val="21"/>
                <w:szCs w:val="21"/>
              </w:rPr>
              <w:t xml:space="preserve">  </w:t>
            </w:r>
          </w:p>
        </w:tc>
        <w:tc>
          <w:tcPr>
            <w:tcW w:w="3612" w:type="dxa"/>
            <w:tcBorders>
              <w:bottom w:val="nil"/>
            </w:tcBorders>
          </w:tcPr>
          <w:p w14:paraId="49A5B5E9" w14:textId="77777777" w:rsidR="00C43E5F" w:rsidRPr="007220D5" w:rsidRDefault="00C43E5F" w:rsidP="003E66F8">
            <w:pPr>
              <w:spacing w:after="0" w:line="240" w:lineRule="auto"/>
              <w:rPr>
                <w:sz w:val="21"/>
                <w:szCs w:val="21"/>
              </w:rPr>
            </w:pPr>
          </w:p>
        </w:tc>
      </w:tr>
      <w:tr w:rsidR="00C43E5F" w:rsidRPr="007220D5" w14:paraId="0DFCA175" w14:textId="77777777" w:rsidTr="003E66F8">
        <w:tc>
          <w:tcPr>
            <w:tcW w:w="5640" w:type="dxa"/>
            <w:tcBorders>
              <w:top w:val="nil"/>
            </w:tcBorders>
          </w:tcPr>
          <w:p w14:paraId="48C646C7" w14:textId="77777777" w:rsidR="00C43E5F" w:rsidRPr="007220D5" w:rsidRDefault="00C43E5F" w:rsidP="003E66F8">
            <w:pPr>
              <w:spacing w:after="0" w:line="240" w:lineRule="auto"/>
              <w:rPr>
                <w:sz w:val="21"/>
                <w:szCs w:val="21"/>
              </w:rPr>
            </w:pPr>
          </w:p>
        </w:tc>
        <w:tc>
          <w:tcPr>
            <w:tcW w:w="3609" w:type="dxa"/>
            <w:tcBorders>
              <w:top w:val="nil"/>
            </w:tcBorders>
          </w:tcPr>
          <w:p w14:paraId="799616FB" w14:textId="77777777" w:rsidR="00C43E5F" w:rsidRPr="007220D5" w:rsidRDefault="00C43E5F" w:rsidP="003E66F8">
            <w:pPr>
              <w:spacing w:after="0" w:line="240" w:lineRule="auto"/>
              <w:rPr>
                <w:sz w:val="21"/>
                <w:szCs w:val="21"/>
              </w:rPr>
            </w:pPr>
          </w:p>
        </w:tc>
      </w:tr>
    </w:tbl>
    <w:p w14:paraId="2FCACC2A" w14:textId="77777777" w:rsidR="00C43E5F" w:rsidRDefault="00C43E5F" w:rsidP="00C43E5F">
      <w:pPr>
        <w:spacing w:after="0" w:line="240" w:lineRule="auto"/>
        <w:jc w:val="both"/>
        <w:rPr>
          <w:sz w:val="21"/>
          <w:szCs w:val="21"/>
        </w:rPr>
      </w:pPr>
    </w:p>
    <w:p w14:paraId="120725C0" w14:textId="77777777" w:rsidR="00C43E5F" w:rsidRPr="00C45144" w:rsidRDefault="00C43E5F" w:rsidP="00C43E5F">
      <w:pPr>
        <w:spacing w:after="0" w:line="240" w:lineRule="auto"/>
        <w:jc w:val="both"/>
        <w:rPr>
          <w:sz w:val="21"/>
          <w:szCs w:val="21"/>
        </w:rPr>
      </w:pPr>
    </w:p>
    <w:p w14:paraId="4F1E72C8" w14:textId="7C938A92" w:rsidR="00C43E5F" w:rsidRPr="00AF5C39" w:rsidRDefault="00C43E5F" w:rsidP="00C43E5F">
      <w:pPr>
        <w:spacing w:after="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43E5F" w:rsidRPr="00C53D6F" w14:paraId="7F2D404D" w14:textId="77777777" w:rsidTr="003E66F8">
        <w:trPr>
          <w:trHeight w:val="351"/>
        </w:trPr>
        <w:tc>
          <w:tcPr>
            <w:tcW w:w="9242" w:type="dxa"/>
          </w:tcPr>
          <w:p w14:paraId="5E265239" w14:textId="2BAD1B6D" w:rsidR="00C43E5F" w:rsidRDefault="006F42C0" w:rsidP="003E66F8">
            <w:pPr>
              <w:spacing w:after="0"/>
              <w:jc w:val="center"/>
              <w:rPr>
                <w:b/>
                <w:sz w:val="24"/>
              </w:rPr>
            </w:pPr>
            <w:r>
              <w:rPr>
                <w:b/>
                <w:sz w:val="24"/>
              </w:rPr>
              <w:t>Safety Management Plan</w:t>
            </w:r>
          </w:p>
        </w:tc>
      </w:tr>
      <w:tr w:rsidR="00C43E5F" w:rsidRPr="00C53D6F" w14:paraId="04A10FE6" w14:textId="77777777" w:rsidTr="003E66F8">
        <w:trPr>
          <w:trHeight w:val="1652"/>
        </w:trPr>
        <w:tc>
          <w:tcPr>
            <w:tcW w:w="9242" w:type="dxa"/>
            <w:tcBorders>
              <w:bottom w:val="single" w:sz="4" w:space="0" w:color="auto"/>
            </w:tcBorders>
          </w:tcPr>
          <w:p w14:paraId="1979A443" w14:textId="77777777" w:rsidR="00C43E5F" w:rsidRDefault="00C43E5F" w:rsidP="003E66F8">
            <w:pPr>
              <w:spacing w:after="0"/>
              <w:rPr>
                <w:b/>
                <w:sz w:val="24"/>
              </w:rPr>
            </w:pPr>
          </w:p>
          <w:p w14:paraId="017F1DA6" w14:textId="5CA8FFDA" w:rsidR="00C43E5F" w:rsidRPr="00C53D6F" w:rsidRDefault="006F42C0" w:rsidP="00474AF1">
            <w:pPr>
              <w:spacing w:after="0"/>
              <w:rPr>
                <w:b/>
                <w:sz w:val="24"/>
              </w:rPr>
            </w:pPr>
            <w:r>
              <w:rPr>
                <w:b/>
                <w:sz w:val="24"/>
              </w:rPr>
              <w:t xml:space="preserve">Please submit safety management plan </w:t>
            </w:r>
          </w:p>
        </w:tc>
      </w:tr>
      <w:tr w:rsidR="00C43E5F" w:rsidRPr="00093C41" w14:paraId="395103DA" w14:textId="77777777" w:rsidTr="003E66F8">
        <w:trPr>
          <w:trHeight w:val="1062"/>
        </w:trPr>
        <w:tc>
          <w:tcPr>
            <w:tcW w:w="9242" w:type="dxa"/>
          </w:tcPr>
          <w:p w14:paraId="347CB435" w14:textId="77777777" w:rsidR="00C43E5F" w:rsidRDefault="00C43E5F" w:rsidP="003E66F8">
            <w:pPr>
              <w:spacing w:after="0"/>
              <w:rPr>
                <w:color w:val="000000"/>
                <w:sz w:val="24"/>
              </w:rPr>
            </w:pPr>
          </w:p>
          <w:p w14:paraId="2F1A36C6" w14:textId="77777777" w:rsidR="00C43E5F" w:rsidRDefault="00C43E5F" w:rsidP="003E66F8">
            <w:pPr>
              <w:spacing w:after="0"/>
              <w:rPr>
                <w:color w:val="000000"/>
                <w:sz w:val="24"/>
              </w:rPr>
            </w:pPr>
          </w:p>
          <w:p w14:paraId="1BB42023" w14:textId="77777777" w:rsidR="00C43E5F" w:rsidRDefault="00C43E5F" w:rsidP="003E66F8">
            <w:pPr>
              <w:spacing w:after="0"/>
              <w:rPr>
                <w:color w:val="000000"/>
                <w:sz w:val="24"/>
              </w:rPr>
            </w:pPr>
          </w:p>
          <w:p w14:paraId="6841A482" w14:textId="77777777" w:rsidR="00C43E5F" w:rsidRPr="00093C41" w:rsidRDefault="00C43E5F" w:rsidP="003E66F8">
            <w:pPr>
              <w:spacing w:after="0"/>
              <w:rPr>
                <w:b/>
                <w:sz w:val="24"/>
              </w:rPr>
            </w:pPr>
          </w:p>
        </w:tc>
      </w:tr>
    </w:tbl>
    <w:p w14:paraId="740DA4A6" w14:textId="77777777" w:rsidR="00C43E5F" w:rsidRDefault="00C43E5F" w:rsidP="00C43E5F">
      <w:pPr>
        <w:spacing w:after="0"/>
        <w:rPr>
          <w:b/>
          <w:sz w:val="24"/>
        </w:rPr>
      </w:pPr>
    </w:p>
    <w:p w14:paraId="4A726812" w14:textId="77777777" w:rsidR="00C43E5F" w:rsidRDefault="00C43E5F" w:rsidP="00C43E5F">
      <w:pPr>
        <w:spacing w:after="0"/>
        <w:rPr>
          <w:b/>
          <w:sz w:val="24"/>
        </w:rPr>
      </w:pPr>
    </w:p>
    <w:p w14:paraId="5842C370" w14:textId="77777777" w:rsidR="008E1D6D" w:rsidRDefault="008E1D6D" w:rsidP="00C43E5F">
      <w:pPr>
        <w:spacing w:after="0"/>
        <w:rPr>
          <w:b/>
          <w:sz w:val="24"/>
        </w:rPr>
      </w:pPr>
    </w:p>
    <w:p w14:paraId="6F1F1888" w14:textId="77777777" w:rsidR="008E1D6D" w:rsidRDefault="008E1D6D" w:rsidP="00C43E5F">
      <w:pPr>
        <w:spacing w:after="0"/>
        <w:rPr>
          <w:b/>
          <w:sz w:val="24"/>
        </w:rPr>
      </w:pPr>
    </w:p>
    <w:p w14:paraId="032051A3" w14:textId="77777777" w:rsidR="008E1D6D" w:rsidRDefault="008E1D6D" w:rsidP="00C43E5F">
      <w:pPr>
        <w:spacing w:after="0"/>
        <w:rPr>
          <w:b/>
          <w:sz w:val="24"/>
        </w:rPr>
      </w:pPr>
    </w:p>
    <w:p w14:paraId="3A3A2958" w14:textId="77777777" w:rsidR="008E1D6D" w:rsidRDefault="008E1D6D" w:rsidP="00C43E5F">
      <w:pPr>
        <w:spacing w:after="0"/>
        <w:rPr>
          <w:b/>
          <w:sz w:val="24"/>
        </w:rPr>
      </w:pPr>
    </w:p>
    <w:p w14:paraId="1155E04F" w14:textId="77777777" w:rsidR="008E1D6D" w:rsidRDefault="008E1D6D" w:rsidP="00C43E5F">
      <w:pPr>
        <w:spacing w:after="0"/>
        <w:rPr>
          <w:b/>
          <w:sz w:val="24"/>
        </w:rPr>
      </w:pPr>
    </w:p>
    <w:p w14:paraId="3B54C5DD" w14:textId="77777777" w:rsidR="008E1D6D" w:rsidRDefault="008E1D6D" w:rsidP="00C43E5F">
      <w:pPr>
        <w:spacing w:after="0"/>
        <w:rPr>
          <w:b/>
          <w:sz w:val="24"/>
        </w:rPr>
      </w:pPr>
    </w:p>
    <w:p w14:paraId="72F36989" w14:textId="77777777" w:rsidR="008E1D6D" w:rsidRDefault="008E1D6D" w:rsidP="00C43E5F">
      <w:pPr>
        <w:spacing w:after="0"/>
        <w:rPr>
          <w:b/>
          <w:sz w:val="24"/>
        </w:rPr>
      </w:pPr>
    </w:p>
    <w:p w14:paraId="3D125DF2" w14:textId="77777777" w:rsidR="008E1D6D" w:rsidRDefault="008E1D6D" w:rsidP="00C43E5F">
      <w:pPr>
        <w:spacing w:after="0"/>
        <w:rPr>
          <w:b/>
          <w:sz w:val="24"/>
        </w:rPr>
      </w:pPr>
    </w:p>
    <w:p w14:paraId="2B240EA2" w14:textId="77777777" w:rsidR="008E1D6D" w:rsidRDefault="008E1D6D" w:rsidP="00C43E5F">
      <w:pPr>
        <w:spacing w:after="0"/>
        <w:rPr>
          <w:b/>
          <w:sz w:val="24"/>
        </w:rPr>
      </w:pPr>
    </w:p>
    <w:p w14:paraId="664EA0E8" w14:textId="77777777" w:rsidR="008E1D6D" w:rsidRDefault="008E1D6D" w:rsidP="00C43E5F">
      <w:pPr>
        <w:spacing w:after="0"/>
        <w:rPr>
          <w:b/>
          <w:sz w:val="24"/>
        </w:rPr>
      </w:pPr>
    </w:p>
    <w:p w14:paraId="506D91BD" w14:textId="77777777" w:rsidR="008E1D6D" w:rsidRDefault="008E1D6D" w:rsidP="00C43E5F">
      <w:pPr>
        <w:spacing w:after="0"/>
        <w:rPr>
          <w:b/>
          <w:sz w:val="24"/>
        </w:rPr>
      </w:pPr>
    </w:p>
    <w:p w14:paraId="5DEC8F9C" w14:textId="717FD725" w:rsidR="00C43E5F" w:rsidRDefault="00C43E5F" w:rsidP="00C43E5F">
      <w:pPr>
        <w:spacing w:after="0"/>
        <w:rPr>
          <w:b/>
          <w:sz w:val="24"/>
        </w:rPr>
      </w:pPr>
      <w:r>
        <w:rPr>
          <w:b/>
          <w:sz w:val="24"/>
        </w:rPr>
        <w:lastRenderedPageBreak/>
        <w:t>Terms &amp; Conditions: -</w:t>
      </w:r>
    </w:p>
    <w:p w14:paraId="574E4E7A" w14:textId="4428CA8C" w:rsidR="00C43E5F" w:rsidRPr="00E53073" w:rsidRDefault="00C43E5F" w:rsidP="00C43E5F">
      <w:pPr>
        <w:numPr>
          <w:ilvl w:val="0"/>
          <w:numId w:val="1"/>
        </w:numPr>
        <w:spacing w:after="0"/>
      </w:pPr>
      <w:r w:rsidRPr="00E53073">
        <w:t>I understand that the submission of my application does not mean I have permission or permission in principle to hold the event</w:t>
      </w:r>
      <w:r w:rsidR="000D0A3F">
        <w:t>/class</w:t>
      </w:r>
      <w:r w:rsidRPr="00E53073">
        <w:t xml:space="preserve"> and that I may be required to provide more information before the application can be processed.</w:t>
      </w:r>
    </w:p>
    <w:p w14:paraId="7225935B" w14:textId="77777777" w:rsidR="00C43E5F" w:rsidRPr="00E53073" w:rsidRDefault="00C43E5F" w:rsidP="00C43E5F">
      <w:pPr>
        <w:numPr>
          <w:ilvl w:val="0"/>
          <w:numId w:val="1"/>
        </w:numPr>
        <w:spacing w:after="0"/>
      </w:pPr>
      <w:r w:rsidRPr="00E53073">
        <w:t>I confirm that I am over 18 years of age and I have the full authority of my organisation/company to make this application.  I certify that the information supplied is accurate.  I will accept the undertakings requested by this application.</w:t>
      </w:r>
    </w:p>
    <w:p w14:paraId="2692FF9F" w14:textId="77777777" w:rsidR="00C43E5F" w:rsidRPr="00E53073" w:rsidRDefault="00C43E5F" w:rsidP="00C43E5F">
      <w:pPr>
        <w:numPr>
          <w:ilvl w:val="0"/>
          <w:numId w:val="1"/>
        </w:numPr>
        <w:spacing w:after="0"/>
      </w:pPr>
      <w:r w:rsidRPr="00E53073">
        <w:t xml:space="preserve">I understand that false information supplied could result in being excluded for consideration to hold any event on </w:t>
      </w:r>
      <w:r w:rsidR="00243372">
        <w:t>South Dublin County Council</w:t>
      </w:r>
      <w:r w:rsidRPr="00E53073">
        <w:t xml:space="preserve"> property, </w:t>
      </w:r>
      <w:proofErr w:type="gramStart"/>
      <w:r w:rsidRPr="00E53073">
        <w:t>park</w:t>
      </w:r>
      <w:proofErr w:type="gramEnd"/>
      <w:r w:rsidRPr="00E53073">
        <w:t xml:space="preserve"> or open space.</w:t>
      </w:r>
    </w:p>
    <w:p w14:paraId="70655073" w14:textId="77777777" w:rsidR="00C43E5F" w:rsidRPr="00E53073" w:rsidRDefault="00C43E5F" w:rsidP="00C43E5F">
      <w:pPr>
        <w:numPr>
          <w:ilvl w:val="0"/>
          <w:numId w:val="1"/>
        </w:numPr>
        <w:spacing w:after="0"/>
      </w:pPr>
      <w:r w:rsidRPr="00E53073">
        <w:t>I agree to pay all fees in relation to processing the application which includes all charges and cancellation fees if applicable.</w:t>
      </w:r>
    </w:p>
    <w:p w14:paraId="79CC35DF" w14:textId="77777777" w:rsidR="00C43E5F" w:rsidRPr="00E53073" w:rsidRDefault="00C43E5F" w:rsidP="00243372">
      <w:pPr>
        <w:numPr>
          <w:ilvl w:val="0"/>
          <w:numId w:val="1"/>
        </w:numPr>
        <w:spacing w:after="0"/>
      </w:pPr>
      <w:r w:rsidRPr="00E53073">
        <w:t xml:space="preserve">I understand that </w:t>
      </w:r>
      <w:r w:rsidR="00243372">
        <w:t>South Dublin County Council</w:t>
      </w:r>
      <w:r w:rsidRPr="00E53073">
        <w:t xml:space="preserve"> recommends that the event organiser does not announce press release, marketing information or advertising for their event </w:t>
      </w:r>
      <w:r>
        <w:t xml:space="preserve">/ activity </w:t>
      </w:r>
      <w:r w:rsidRPr="00E53073">
        <w:t xml:space="preserve">without the prior consent of </w:t>
      </w:r>
      <w:r w:rsidR="00243372">
        <w:t>South Dublin County Council</w:t>
      </w:r>
      <w:r w:rsidRPr="00E53073">
        <w:t>.</w:t>
      </w:r>
    </w:p>
    <w:p w14:paraId="2A3BB402" w14:textId="77777777" w:rsidR="00C43E5F" w:rsidRPr="00E53073" w:rsidRDefault="00C43E5F" w:rsidP="00C43E5F">
      <w:pPr>
        <w:pStyle w:val="BodyText"/>
        <w:numPr>
          <w:ilvl w:val="0"/>
          <w:numId w:val="1"/>
        </w:numPr>
        <w:jc w:val="left"/>
        <w:rPr>
          <w:rFonts w:ascii="Calibri" w:hAnsi="Calibri" w:cs="Tahoma"/>
          <w:b w:val="0"/>
          <w:bCs/>
          <w:sz w:val="22"/>
          <w:szCs w:val="22"/>
          <w:u w:val="none"/>
        </w:rPr>
      </w:pPr>
      <w:r w:rsidRPr="00E53073">
        <w:rPr>
          <w:rFonts w:ascii="Calibri" w:hAnsi="Calibri" w:cs="Tahoma"/>
          <w:b w:val="0"/>
          <w:bCs/>
          <w:sz w:val="22"/>
          <w:szCs w:val="22"/>
          <w:u w:val="none"/>
        </w:rPr>
        <w:t>All consultation with business/residents and other premises to be complete</w:t>
      </w:r>
      <w:r>
        <w:rPr>
          <w:rFonts w:ascii="Calibri" w:hAnsi="Calibri" w:cs="Tahoma"/>
          <w:b w:val="0"/>
          <w:bCs/>
          <w:sz w:val="22"/>
          <w:szCs w:val="22"/>
          <w:u w:val="none"/>
        </w:rPr>
        <w:t>d</w:t>
      </w:r>
      <w:r w:rsidRPr="00E53073">
        <w:rPr>
          <w:rFonts w:ascii="Calibri" w:hAnsi="Calibri" w:cs="Tahoma"/>
          <w:b w:val="0"/>
          <w:bCs/>
          <w:sz w:val="22"/>
          <w:szCs w:val="22"/>
          <w:u w:val="none"/>
        </w:rPr>
        <w:t xml:space="preserve"> prior to commencement of event</w:t>
      </w:r>
      <w:r>
        <w:rPr>
          <w:rFonts w:ascii="Calibri" w:hAnsi="Calibri" w:cs="Tahoma"/>
          <w:b w:val="0"/>
          <w:bCs/>
          <w:sz w:val="22"/>
          <w:szCs w:val="22"/>
          <w:u w:val="none"/>
          <w:lang w:val="en-IE"/>
        </w:rPr>
        <w:t xml:space="preserve"> / activity</w:t>
      </w:r>
      <w:r w:rsidRPr="00E53073">
        <w:rPr>
          <w:rFonts w:ascii="Calibri" w:hAnsi="Calibri" w:cs="Tahoma"/>
          <w:b w:val="0"/>
          <w:bCs/>
          <w:sz w:val="22"/>
          <w:szCs w:val="22"/>
          <w:u w:val="none"/>
        </w:rPr>
        <w:t>.</w:t>
      </w:r>
    </w:p>
    <w:p w14:paraId="4F757E47" w14:textId="77777777" w:rsidR="00C43E5F" w:rsidRPr="00E53073" w:rsidRDefault="00C43E5F" w:rsidP="00C43E5F">
      <w:pPr>
        <w:pStyle w:val="BodyText"/>
        <w:numPr>
          <w:ilvl w:val="0"/>
          <w:numId w:val="1"/>
        </w:numPr>
        <w:jc w:val="left"/>
        <w:rPr>
          <w:rFonts w:ascii="Calibri" w:hAnsi="Calibri" w:cs="Tahoma"/>
          <w:b w:val="0"/>
          <w:bCs/>
          <w:color w:val="000000"/>
          <w:sz w:val="22"/>
          <w:szCs w:val="22"/>
          <w:u w:val="none"/>
        </w:rPr>
      </w:pPr>
      <w:r w:rsidRPr="00E53073">
        <w:rPr>
          <w:rFonts w:ascii="Calibri" w:hAnsi="Calibri" w:cs="Tahoma"/>
          <w:b w:val="0"/>
          <w:color w:val="000000"/>
          <w:sz w:val="22"/>
          <w:szCs w:val="22"/>
          <w:u w:val="none"/>
        </w:rPr>
        <w:t>It is the responsibility of the event organiser to ensure that any copyright music being played is appropriately licensed by IMRO.</w:t>
      </w:r>
    </w:p>
    <w:p w14:paraId="697A438E" w14:textId="77777777" w:rsidR="00C43E5F" w:rsidRPr="00E53073" w:rsidRDefault="00C43E5F" w:rsidP="00C43E5F">
      <w:pPr>
        <w:numPr>
          <w:ilvl w:val="0"/>
          <w:numId w:val="1"/>
        </w:numPr>
        <w:spacing w:after="0"/>
      </w:pPr>
      <w:r w:rsidRPr="00E53073">
        <w:t>I certify that the organisation/company will conform to all legal requirements and abi</w:t>
      </w:r>
      <w:r>
        <w:t>de by the terms of the approval.</w:t>
      </w:r>
    </w:p>
    <w:p w14:paraId="127E8FA8" w14:textId="6BEF4289" w:rsidR="00C43E5F" w:rsidRPr="000D0A3F" w:rsidRDefault="00C43E5F" w:rsidP="00C43E5F">
      <w:pPr>
        <w:numPr>
          <w:ilvl w:val="0"/>
          <w:numId w:val="1"/>
        </w:numPr>
        <w:spacing w:after="0" w:line="240" w:lineRule="auto"/>
        <w:rPr>
          <w:rFonts w:cs="Tahoma"/>
          <w:b/>
          <w:bCs/>
        </w:rPr>
      </w:pPr>
      <w:r w:rsidRPr="00E53073">
        <w:rPr>
          <w:rFonts w:cs="Tahoma"/>
        </w:rPr>
        <w:t>The applicant is responsible for all and any claims that may arise directly from this Event/Activity</w:t>
      </w:r>
      <w:r>
        <w:rPr>
          <w:rFonts w:cs="Tahoma"/>
        </w:rPr>
        <w:t>.</w:t>
      </w:r>
    </w:p>
    <w:p w14:paraId="54D86E44" w14:textId="5A79845F" w:rsidR="000D0A3F" w:rsidRPr="00FF616F" w:rsidRDefault="000D0A3F" w:rsidP="00C43E5F">
      <w:pPr>
        <w:numPr>
          <w:ilvl w:val="0"/>
          <w:numId w:val="1"/>
        </w:numPr>
        <w:spacing w:after="0" w:line="240" w:lineRule="auto"/>
        <w:rPr>
          <w:rFonts w:cs="Tahoma"/>
          <w:b/>
          <w:bCs/>
        </w:rPr>
      </w:pPr>
      <w:r w:rsidRPr="00FF616F">
        <w:rPr>
          <w:rFonts w:cs="Tahoma"/>
          <w:b/>
          <w:bCs/>
        </w:rPr>
        <w:t>The area of operation should be confined to a defined area and not spread out over the general site.</w:t>
      </w:r>
    </w:p>
    <w:p w14:paraId="02D8076F" w14:textId="0642DE50" w:rsidR="000D0A3F" w:rsidRPr="00FF616F" w:rsidRDefault="000D0A3F" w:rsidP="00C43E5F">
      <w:pPr>
        <w:numPr>
          <w:ilvl w:val="0"/>
          <w:numId w:val="1"/>
        </w:numPr>
        <w:spacing w:after="0" w:line="240" w:lineRule="auto"/>
        <w:rPr>
          <w:rFonts w:cs="Tahoma"/>
          <w:b/>
          <w:bCs/>
        </w:rPr>
      </w:pPr>
      <w:r w:rsidRPr="00FF616F">
        <w:rPr>
          <w:rFonts w:cs="Tahoma"/>
          <w:b/>
          <w:bCs/>
        </w:rPr>
        <w:t>Any litter generated by the group should be removed from the park/open space.</w:t>
      </w:r>
    </w:p>
    <w:p w14:paraId="1133BD94" w14:textId="56650AA3" w:rsidR="000D0A3F" w:rsidRPr="00FF616F" w:rsidRDefault="000D0A3F" w:rsidP="00C43E5F">
      <w:pPr>
        <w:numPr>
          <w:ilvl w:val="0"/>
          <w:numId w:val="1"/>
        </w:numPr>
        <w:spacing w:after="0" w:line="240" w:lineRule="auto"/>
        <w:rPr>
          <w:rFonts w:cs="Tahoma"/>
          <w:b/>
          <w:bCs/>
        </w:rPr>
      </w:pPr>
      <w:r w:rsidRPr="00FF616F">
        <w:rPr>
          <w:rFonts w:cs="Tahoma"/>
          <w:b/>
          <w:bCs/>
        </w:rPr>
        <w:t xml:space="preserve">Playing pitches shall not be used for holding running/exercise/boot camp style or other type classes. </w:t>
      </w:r>
    </w:p>
    <w:p w14:paraId="04122F43" w14:textId="208606CF" w:rsidR="008E1DB8" w:rsidRPr="00E53073" w:rsidRDefault="008E1DB8" w:rsidP="00C43E5F">
      <w:pPr>
        <w:numPr>
          <w:ilvl w:val="0"/>
          <w:numId w:val="1"/>
        </w:numPr>
        <w:spacing w:after="0" w:line="240" w:lineRule="auto"/>
        <w:rPr>
          <w:rFonts w:cs="Tahoma"/>
          <w:b/>
          <w:bCs/>
        </w:rPr>
      </w:pPr>
      <w:r>
        <w:rPr>
          <w:rFonts w:cs="Tahoma"/>
        </w:rPr>
        <w:t xml:space="preserve">The applicant must ensure that </w:t>
      </w:r>
      <w:r w:rsidRPr="008E1DB8">
        <w:rPr>
          <w:rFonts w:cs="Tahoma"/>
        </w:rPr>
        <w:t>South Dublin County Council</w:t>
      </w:r>
      <w:r>
        <w:rPr>
          <w:rFonts w:cs="Tahoma"/>
        </w:rPr>
        <w:t xml:space="preserve"> is indemnified with their insurers, prior to the event taking place.</w:t>
      </w:r>
    </w:p>
    <w:p w14:paraId="1C59D72E" w14:textId="77777777" w:rsidR="00C43E5F" w:rsidRPr="00E53073" w:rsidRDefault="00243372" w:rsidP="00C43E5F">
      <w:pPr>
        <w:numPr>
          <w:ilvl w:val="0"/>
          <w:numId w:val="1"/>
        </w:numPr>
        <w:spacing w:after="0" w:line="240" w:lineRule="auto"/>
        <w:rPr>
          <w:rFonts w:cs="Tahoma"/>
        </w:rPr>
      </w:pPr>
      <w:r w:rsidRPr="00243372">
        <w:rPr>
          <w:rFonts w:cs="Arial"/>
        </w:rPr>
        <w:t>South Dublin County Council</w:t>
      </w:r>
      <w:r w:rsidR="00C43E5F" w:rsidRPr="00E53073">
        <w:rPr>
          <w:rFonts w:cs="Arial"/>
        </w:rPr>
        <w:t xml:space="preserve"> or </w:t>
      </w:r>
      <w:proofErr w:type="gramStart"/>
      <w:r w:rsidR="00C43E5F" w:rsidRPr="00E53073">
        <w:rPr>
          <w:rFonts w:cs="Arial"/>
        </w:rPr>
        <w:t>An</w:t>
      </w:r>
      <w:proofErr w:type="gramEnd"/>
      <w:r w:rsidR="00C43E5F">
        <w:rPr>
          <w:rFonts w:cs="Arial"/>
        </w:rPr>
        <w:t xml:space="preserve"> Garda Síochána</w:t>
      </w:r>
      <w:r w:rsidR="00C43E5F" w:rsidRPr="00E53073">
        <w:rPr>
          <w:rFonts w:cs="Arial"/>
        </w:rPr>
        <w:t xml:space="preserve"> reserves the right to cancel an Event/Activity.</w:t>
      </w:r>
    </w:p>
    <w:p w14:paraId="3DA0CD90" w14:textId="77777777" w:rsidR="00C43E5F" w:rsidRPr="00E53073" w:rsidRDefault="00C43E5F" w:rsidP="00C43E5F">
      <w:pPr>
        <w:numPr>
          <w:ilvl w:val="0"/>
          <w:numId w:val="1"/>
        </w:numPr>
        <w:spacing w:after="0" w:line="240" w:lineRule="auto"/>
        <w:rPr>
          <w:rFonts w:cs="Tahoma"/>
        </w:rPr>
      </w:pPr>
      <w:r w:rsidRPr="00E53073">
        <w:rPr>
          <w:rFonts w:cs="Tahoma"/>
        </w:rPr>
        <w:t xml:space="preserve">The applicant must satisfy themselves that the person responsible for drawing up and implementing their Health &amp; Safety Statement &amp; Risk Assessment Plan for their Event/Activity, is competent to do so.  Sole responsibility lies with the applicant to ensure that all elements of plans are carried out as stated in the documentation submitted to </w:t>
      </w:r>
      <w:r w:rsidR="00243372" w:rsidRPr="00243372">
        <w:rPr>
          <w:rFonts w:cs="Tahoma"/>
        </w:rPr>
        <w:t>South Dublin County Council</w:t>
      </w:r>
      <w:r w:rsidRPr="00E53073">
        <w:rPr>
          <w:rFonts w:cs="Tahoma"/>
        </w:rPr>
        <w:t xml:space="preserve"> for the duration of the Event/Activity.</w:t>
      </w:r>
    </w:p>
    <w:p w14:paraId="5CFADC96" w14:textId="77777777" w:rsidR="00C43E5F" w:rsidRPr="00E53073" w:rsidRDefault="00243372" w:rsidP="00C43E5F">
      <w:pPr>
        <w:numPr>
          <w:ilvl w:val="0"/>
          <w:numId w:val="1"/>
        </w:numPr>
        <w:spacing w:after="0" w:line="240" w:lineRule="auto"/>
        <w:rPr>
          <w:rFonts w:cs="Tahoma"/>
          <w:bCs/>
        </w:rPr>
      </w:pPr>
      <w:r w:rsidRPr="00243372">
        <w:rPr>
          <w:rFonts w:cs="Tahoma"/>
        </w:rPr>
        <w:t>South Dublin County Council</w:t>
      </w:r>
      <w:r w:rsidR="00C43E5F" w:rsidRPr="00E53073">
        <w:rPr>
          <w:rFonts w:cs="Tahoma"/>
        </w:rPr>
        <w:t xml:space="preserve"> bears no responsibility for the management of safety for the duration of the Event/Activity.</w:t>
      </w:r>
    </w:p>
    <w:p w14:paraId="1EED4714" w14:textId="77777777" w:rsidR="00C43E5F" w:rsidRPr="00E53073" w:rsidRDefault="00C43E5F" w:rsidP="00C43E5F">
      <w:pPr>
        <w:pStyle w:val="BodyText"/>
        <w:numPr>
          <w:ilvl w:val="0"/>
          <w:numId w:val="1"/>
        </w:numPr>
        <w:jc w:val="left"/>
        <w:rPr>
          <w:rFonts w:ascii="Calibri" w:hAnsi="Calibri" w:cs="Tahoma"/>
          <w:b w:val="0"/>
          <w:bCs/>
          <w:sz w:val="22"/>
          <w:szCs w:val="22"/>
          <w:u w:val="none"/>
        </w:rPr>
      </w:pPr>
      <w:r w:rsidRPr="00E53073">
        <w:rPr>
          <w:rFonts w:ascii="Calibri" w:hAnsi="Calibri" w:cs="Tahoma"/>
          <w:b w:val="0"/>
          <w:bCs/>
          <w:sz w:val="22"/>
          <w:szCs w:val="22"/>
          <w:u w:val="none"/>
        </w:rPr>
        <w:t xml:space="preserve">Comply with all Health &amp; Safety Legislation, the Safety, Health &amp; Welfare at Work Act 2005, all regulations made there under, and all other relevant legislation, regulations and approved Codes of Practice, to ensure the safe running of this Event/Activity. </w:t>
      </w:r>
    </w:p>
    <w:p w14:paraId="0FCC82EA" w14:textId="77777777" w:rsidR="00C43E5F" w:rsidRDefault="00C43E5F" w:rsidP="00C43E5F">
      <w:pPr>
        <w:pStyle w:val="BodyText"/>
        <w:numPr>
          <w:ilvl w:val="0"/>
          <w:numId w:val="1"/>
        </w:numPr>
        <w:jc w:val="left"/>
        <w:rPr>
          <w:rFonts w:ascii="Calibri" w:hAnsi="Calibri" w:cs="Tahoma"/>
          <w:b w:val="0"/>
          <w:bCs/>
          <w:sz w:val="22"/>
          <w:szCs w:val="22"/>
          <w:u w:val="none"/>
        </w:rPr>
      </w:pPr>
      <w:r w:rsidRPr="00E53073">
        <w:rPr>
          <w:rFonts w:ascii="Calibri" w:hAnsi="Calibri" w:cs="Tahoma"/>
          <w:b w:val="0"/>
          <w:bCs/>
          <w:sz w:val="22"/>
          <w:szCs w:val="22"/>
          <w:u w:val="none"/>
        </w:rPr>
        <w:t>Further site specific terms and conditions may apply if approval is granted.</w:t>
      </w:r>
    </w:p>
    <w:p w14:paraId="33C70AC6" w14:textId="77777777" w:rsidR="00243372" w:rsidRDefault="00C43E5F" w:rsidP="00C43E5F">
      <w:pPr>
        <w:pStyle w:val="ListParagraph"/>
        <w:numPr>
          <w:ilvl w:val="0"/>
          <w:numId w:val="1"/>
        </w:numPr>
        <w:spacing w:after="200" w:line="276" w:lineRule="auto"/>
        <w:contextualSpacing/>
        <w:jc w:val="both"/>
        <w:rPr>
          <w:rFonts w:ascii="Calibri" w:hAnsi="Calibri" w:cs="Tahoma"/>
          <w:bCs/>
          <w:sz w:val="22"/>
          <w:szCs w:val="22"/>
          <w:lang w:val="x-none" w:eastAsia="en-US"/>
        </w:rPr>
      </w:pPr>
      <w:r w:rsidRPr="005D5D8E">
        <w:rPr>
          <w:rFonts w:ascii="Calibri" w:hAnsi="Calibri" w:cs="Tahoma"/>
          <w:bCs/>
          <w:sz w:val="22"/>
          <w:szCs w:val="22"/>
          <w:lang w:val="x-none" w:eastAsia="en-US"/>
        </w:rPr>
        <w:t xml:space="preserve">Event organisers must ensure they are in compliance with the Department of Children &amp; Youth Affairs Child Protection Policy and Code of Behaviour for working with children/young people </w:t>
      </w:r>
    </w:p>
    <w:p w14:paraId="75F51782" w14:textId="076EE212" w:rsidR="00E7308A" w:rsidRDefault="00E7308A" w:rsidP="00E7308A">
      <w:pPr>
        <w:pStyle w:val="ListParagraph"/>
        <w:spacing w:after="200" w:line="276" w:lineRule="auto"/>
        <w:contextualSpacing/>
        <w:jc w:val="both"/>
        <w:rPr>
          <w:rFonts w:ascii="Calibri" w:hAnsi="Calibri" w:cs="Tahoma"/>
          <w:bCs/>
          <w:sz w:val="22"/>
          <w:szCs w:val="22"/>
          <w:lang w:val="x-none" w:eastAsia="en-US"/>
        </w:rPr>
      </w:pPr>
    </w:p>
    <w:p w14:paraId="43E38569" w14:textId="2B6F7EAD" w:rsidR="006E65DD" w:rsidRDefault="006E65DD" w:rsidP="00E7308A">
      <w:pPr>
        <w:pStyle w:val="ListParagraph"/>
        <w:spacing w:after="200" w:line="276" w:lineRule="auto"/>
        <w:contextualSpacing/>
        <w:jc w:val="both"/>
        <w:rPr>
          <w:rFonts w:ascii="Calibri" w:hAnsi="Calibri" w:cs="Tahoma"/>
          <w:bCs/>
          <w:sz w:val="22"/>
          <w:szCs w:val="22"/>
          <w:lang w:val="x-none" w:eastAsia="en-US"/>
        </w:rPr>
      </w:pPr>
    </w:p>
    <w:p w14:paraId="1F1858E7" w14:textId="04174C2C" w:rsidR="006E65DD" w:rsidRDefault="006E65DD" w:rsidP="00243372">
      <w:pPr>
        <w:contextualSpacing/>
        <w:jc w:val="both"/>
        <w:rPr>
          <w:rFonts w:cs="Tahoma"/>
          <w:bCs/>
          <w:lang w:val="x-none"/>
        </w:rPr>
      </w:pPr>
    </w:p>
    <w:p w14:paraId="7C6C4031" w14:textId="77777777" w:rsidR="00C43E5F" w:rsidRPr="00267EC5" w:rsidRDefault="00C43E5F" w:rsidP="00C43E5F">
      <w:pPr>
        <w:spacing w:after="0"/>
        <w:jc w:val="center"/>
        <w:rPr>
          <w:b/>
        </w:rPr>
      </w:pPr>
      <w:r w:rsidRPr="00267EC5">
        <w:rPr>
          <w:b/>
        </w:rPr>
        <w:t>Acceptance of Terms and Conditions</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3072"/>
        <w:gridCol w:w="5720"/>
      </w:tblGrid>
      <w:tr w:rsidR="00C43E5F" w:rsidRPr="00267EC5" w14:paraId="41908438" w14:textId="77777777" w:rsidTr="003E66F8">
        <w:trPr>
          <w:trHeight w:val="275"/>
        </w:trPr>
        <w:tc>
          <w:tcPr>
            <w:tcW w:w="993" w:type="dxa"/>
            <w:tcBorders>
              <w:top w:val="nil"/>
              <w:left w:val="nil"/>
              <w:bottom w:val="nil"/>
            </w:tcBorders>
            <w:vAlign w:val="center"/>
          </w:tcPr>
          <w:p w14:paraId="5FE77FE0" w14:textId="77777777" w:rsidR="00C43E5F" w:rsidRPr="00267EC5" w:rsidRDefault="00C43E5F" w:rsidP="003E66F8">
            <w:pPr>
              <w:spacing w:after="0"/>
              <w:rPr>
                <w:b/>
              </w:rPr>
            </w:pPr>
          </w:p>
        </w:tc>
        <w:tc>
          <w:tcPr>
            <w:tcW w:w="3119" w:type="dxa"/>
            <w:vAlign w:val="center"/>
          </w:tcPr>
          <w:p w14:paraId="4F2199C1" w14:textId="77777777" w:rsidR="00C43E5F" w:rsidRPr="00267EC5" w:rsidRDefault="00C43E5F" w:rsidP="003E66F8">
            <w:pPr>
              <w:spacing w:after="0"/>
              <w:rPr>
                <w:b/>
              </w:rPr>
            </w:pPr>
            <w:r w:rsidRPr="00267EC5">
              <w:rPr>
                <w:b/>
              </w:rPr>
              <w:t>Print name</w:t>
            </w:r>
            <w:r>
              <w:rPr>
                <w:b/>
              </w:rPr>
              <w:t xml:space="preserve"> (Block Capitals)</w:t>
            </w:r>
          </w:p>
        </w:tc>
        <w:tc>
          <w:tcPr>
            <w:tcW w:w="5873" w:type="dxa"/>
          </w:tcPr>
          <w:p w14:paraId="571451BC" w14:textId="77777777" w:rsidR="00C43E5F" w:rsidRPr="00267EC5" w:rsidRDefault="00C43E5F" w:rsidP="003E66F8">
            <w:pPr>
              <w:spacing w:after="0"/>
              <w:rPr>
                <w:b/>
              </w:rPr>
            </w:pPr>
          </w:p>
        </w:tc>
      </w:tr>
      <w:tr w:rsidR="00C43E5F" w:rsidRPr="00267EC5" w14:paraId="4481D727" w14:textId="77777777" w:rsidTr="003E66F8">
        <w:trPr>
          <w:trHeight w:val="295"/>
        </w:trPr>
        <w:tc>
          <w:tcPr>
            <w:tcW w:w="993" w:type="dxa"/>
            <w:tcBorders>
              <w:top w:val="nil"/>
              <w:left w:val="nil"/>
              <w:bottom w:val="nil"/>
            </w:tcBorders>
            <w:vAlign w:val="center"/>
          </w:tcPr>
          <w:p w14:paraId="602D39E6" w14:textId="77777777" w:rsidR="00C43E5F" w:rsidRPr="00267EC5" w:rsidRDefault="00C43E5F" w:rsidP="003E66F8">
            <w:pPr>
              <w:spacing w:after="0"/>
              <w:rPr>
                <w:b/>
              </w:rPr>
            </w:pPr>
          </w:p>
        </w:tc>
        <w:tc>
          <w:tcPr>
            <w:tcW w:w="3119" w:type="dxa"/>
            <w:vAlign w:val="center"/>
          </w:tcPr>
          <w:p w14:paraId="4213196D" w14:textId="77777777" w:rsidR="00C43E5F" w:rsidRDefault="00C43E5F" w:rsidP="003E66F8">
            <w:pPr>
              <w:spacing w:after="0"/>
              <w:rPr>
                <w:b/>
              </w:rPr>
            </w:pPr>
            <w:r w:rsidRPr="00267EC5">
              <w:rPr>
                <w:b/>
              </w:rPr>
              <w:t>Signature</w:t>
            </w:r>
          </w:p>
          <w:p w14:paraId="71C34183" w14:textId="77777777" w:rsidR="00C43E5F" w:rsidRPr="00267EC5" w:rsidRDefault="00C43E5F" w:rsidP="003E66F8">
            <w:pPr>
              <w:spacing w:after="0"/>
              <w:rPr>
                <w:b/>
              </w:rPr>
            </w:pPr>
          </w:p>
        </w:tc>
        <w:tc>
          <w:tcPr>
            <w:tcW w:w="5873" w:type="dxa"/>
          </w:tcPr>
          <w:p w14:paraId="6AB53367" w14:textId="77777777" w:rsidR="00C43E5F" w:rsidRPr="00267EC5" w:rsidRDefault="00C43E5F" w:rsidP="003E66F8">
            <w:pPr>
              <w:spacing w:after="0"/>
              <w:rPr>
                <w:b/>
              </w:rPr>
            </w:pPr>
          </w:p>
        </w:tc>
      </w:tr>
      <w:tr w:rsidR="00C43E5F" w:rsidRPr="00267EC5" w14:paraId="04274888" w14:textId="77777777" w:rsidTr="003E66F8">
        <w:tc>
          <w:tcPr>
            <w:tcW w:w="993" w:type="dxa"/>
            <w:tcBorders>
              <w:top w:val="nil"/>
              <w:left w:val="nil"/>
              <w:bottom w:val="nil"/>
            </w:tcBorders>
            <w:vAlign w:val="center"/>
          </w:tcPr>
          <w:p w14:paraId="4427B9C0" w14:textId="77777777" w:rsidR="00C43E5F" w:rsidRPr="00267EC5" w:rsidRDefault="00C43E5F" w:rsidP="003E66F8">
            <w:pPr>
              <w:spacing w:after="0"/>
              <w:rPr>
                <w:b/>
              </w:rPr>
            </w:pPr>
          </w:p>
        </w:tc>
        <w:tc>
          <w:tcPr>
            <w:tcW w:w="3119" w:type="dxa"/>
            <w:vAlign w:val="center"/>
          </w:tcPr>
          <w:p w14:paraId="430DD8A3" w14:textId="77777777" w:rsidR="00C43E5F" w:rsidRPr="00267EC5" w:rsidRDefault="00C43E5F" w:rsidP="003E66F8">
            <w:pPr>
              <w:spacing w:after="0"/>
              <w:rPr>
                <w:b/>
              </w:rPr>
            </w:pPr>
            <w:r w:rsidRPr="00267EC5">
              <w:rPr>
                <w:b/>
              </w:rPr>
              <w:t>Position in organisation</w:t>
            </w:r>
            <w:r>
              <w:rPr>
                <w:b/>
              </w:rPr>
              <w:t xml:space="preserve"> (if applicable)</w:t>
            </w:r>
          </w:p>
        </w:tc>
        <w:tc>
          <w:tcPr>
            <w:tcW w:w="5873" w:type="dxa"/>
          </w:tcPr>
          <w:p w14:paraId="053CAF8C" w14:textId="77777777" w:rsidR="00C43E5F" w:rsidRPr="00267EC5" w:rsidRDefault="00C43E5F" w:rsidP="003E66F8">
            <w:pPr>
              <w:spacing w:after="0"/>
              <w:rPr>
                <w:b/>
              </w:rPr>
            </w:pPr>
          </w:p>
        </w:tc>
      </w:tr>
      <w:tr w:rsidR="00C43E5F" w:rsidRPr="00267EC5" w14:paraId="31BDE334" w14:textId="77777777" w:rsidTr="003E66F8">
        <w:tc>
          <w:tcPr>
            <w:tcW w:w="993" w:type="dxa"/>
            <w:tcBorders>
              <w:top w:val="nil"/>
              <w:left w:val="nil"/>
              <w:bottom w:val="nil"/>
            </w:tcBorders>
            <w:vAlign w:val="center"/>
          </w:tcPr>
          <w:p w14:paraId="7216457F" w14:textId="77777777" w:rsidR="00C43E5F" w:rsidRPr="00267EC5" w:rsidRDefault="00C43E5F" w:rsidP="003E66F8">
            <w:pPr>
              <w:spacing w:after="0"/>
              <w:rPr>
                <w:b/>
              </w:rPr>
            </w:pPr>
          </w:p>
        </w:tc>
        <w:tc>
          <w:tcPr>
            <w:tcW w:w="3119" w:type="dxa"/>
            <w:vAlign w:val="center"/>
          </w:tcPr>
          <w:p w14:paraId="5B750CE6" w14:textId="77777777" w:rsidR="00C43E5F" w:rsidRPr="00267EC5" w:rsidRDefault="00C43E5F" w:rsidP="003E66F8">
            <w:pPr>
              <w:spacing w:after="0"/>
              <w:rPr>
                <w:b/>
              </w:rPr>
            </w:pPr>
            <w:r w:rsidRPr="00267EC5">
              <w:rPr>
                <w:b/>
              </w:rPr>
              <w:t>Date</w:t>
            </w:r>
          </w:p>
        </w:tc>
        <w:tc>
          <w:tcPr>
            <w:tcW w:w="5873" w:type="dxa"/>
          </w:tcPr>
          <w:p w14:paraId="347CC5D2" w14:textId="77777777" w:rsidR="00C43E5F" w:rsidRPr="00267EC5" w:rsidRDefault="00C43E5F" w:rsidP="003E66F8">
            <w:pPr>
              <w:spacing w:after="0"/>
              <w:rPr>
                <w:b/>
              </w:rPr>
            </w:pPr>
          </w:p>
        </w:tc>
      </w:tr>
    </w:tbl>
    <w:p w14:paraId="5CC21A88" w14:textId="77777777" w:rsidR="00C43E5F" w:rsidRDefault="00C43E5F" w:rsidP="00C43E5F">
      <w:pPr>
        <w:spacing w:after="0" w:line="240" w:lineRule="auto"/>
        <w:rPr>
          <w:b/>
          <w:sz w:val="24"/>
        </w:rPr>
      </w:pPr>
      <w:bookmarkStart w:id="0" w:name="_Toc514152065"/>
    </w:p>
    <w:p w14:paraId="6BD3C372" w14:textId="77777777" w:rsidR="00C43E5F" w:rsidRDefault="00C43E5F" w:rsidP="00C43E5F">
      <w:pPr>
        <w:spacing w:after="0" w:line="240" w:lineRule="auto"/>
        <w:rPr>
          <w:b/>
          <w:sz w:val="24"/>
        </w:rPr>
      </w:pPr>
    </w:p>
    <w:p w14:paraId="35FDDB02" w14:textId="77777777" w:rsidR="00C43E5F" w:rsidRDefault="00C43E5F" w:rsidP="00C43E5F">
      <w:pPr>
        <w:spacing w:after="0" w:line="240" w:lineRule="auto"/>
        <w:rPr>
          <w:b/>
          <w:sz w:val="24"/>
        </w:rPr>
      </w:pPr>
    </w:p>
    <w:p w14:paraId="66C7B976" w14:textId="77777777" w:rsidR="00C43E5F" w:rsidRDefault="00C43E5F" w:rsidP="00C43E5F">
      <w:pPr>
        <w:spacing w:after="0" w:line="240" w:lineRule="auto"/>
        <w:rPr>
          <w:b/>
          <w:sz w:val="24"/>
        </w:rPr>
      </w:pPr>
      <w:r>
        <w:rPr>
          <w:b/>
          <w:sz w:val="24"/>
        </w:rPr>
        <w:t>Checklist</w:t>
      </w:r>
    </w:p>
    <w:p w14:paraId="1722C6A0" w14:textId="77777777" w:rsidR="00C43E5F" w:rsidRDefault="00C43E5F" w:rsidP="00C43E5F">
      <w:pPr>
        <w:spacing w:after="0" w:line="240" w:lineRule="auto"/>
        <w:rPr>
          <w:sz w:val="21"/>
          <w:szCs w:val="21"/>
        </w:rPr>
      </w:pPr>
      <w:r>
        <w:rPr>
          <w:sz w:val="21"/>
          <w:szCs w:val="21"/>
        </w:rPr>
        <w:t>I have enclosed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8"/>
        <w:gridCol w:w="692"/>
        <w:gridCol w:w="4012"/>
        <w:gridCol w:w="614"/>
      </w:tblGrid>
      <w:tr w:rsidR="00C43E5F" w:rsidRPr="007220D5" w14:paraId="376A4A4E" w14:textId="77777777" w:rsidTr="003E66F8">
        <w:trPr>
          <w:trHeight w:val="461"/>
        </w:trPr>
        <w:tc>
          <w:tcPr>
            <w:tcW w:w="3794" w:type="dxa"/>
            <w:vAlign w:val="center"/>
          </w:tcPr>
          <w:p w14:paraId="2C2AAB0A" w14:textId="77777777" w:rsidR="00C43E5F" w:rsidRPr="007220D5" w:rsidRDefault="00C43E5F" w:rsidP="003E66F8">
            <w:pPr>
              <w:spacing w:after="0" w:line="240" w:lineRule="auto"/>
              <w:rPr>
                <w:sz w:val="21"/>
                <w:szCs w:val="21"/>
              </w:rPr>
            </w:pPr>
            <w:r>
              <w:rPr>
                <w:sz w:val="21"/>
                <w:szCs w:val="21"/>
              </w:rPr>
              <w:t>Signed Terms and Conditions</w:t>
            </w:r>
          </w:p>
        </w:tc>
        <w:tc>
          <w:tcPr>
            <w:tcW w:w="709" w:type="dxa"/>
            <w:vAlign w:val="center"/>
          </w:tcPr>
          <w:p w14:paraId="7BF059F9" w14:textId="77777777" w:rsidR="00C43E5F" w:rsidRPr="007220D5" w:rsidRDefault="00C43E5F" w:rsidP="003E66F8">
            <w:pPr>
              <w:spacing w:after="0"/>
              <w:rPr>
                <w:sz w:val="21"/>
                <w:szCs w:val="21"/>
              </w:rPr>
            </w:pPr>
            <w:r w:rsidRPr="007220D5">
              <w:rPr>
                <w:noProof/>
                <w:sz w:val="21"/>
                <w:szCs w:val="21"/>
                <w:lang w:val="en-US" w:eastAsia="zh-TW"/>
              </w:rPr>
              <mc:AlternateContent>
                <mc:Choice Requires="wps">
                  <w:drawing>
                    <wp:anchor distT="0" distB="0" distL="114300" distR="114300" simplePos="0" relativeHeight="251692032" behindDoc="0" locked="0" layoutInCell="1" allowOverlap="1" wp14:anchorId="5FB64281" wp14:editId="6E223BE2">
                      <wp:simplePos x="0" y="0"/>
                      <wp:positionH relativeFrom="column">
                        <wp:posOffset>28575</wp:posOffset>
                      </wp:positionH>
                      <wp:positionV relativeFrom="paragraph">
                        <wp:posOffset>29845</wp:posOffset>
                      </wp:positionV>
                      <wp:extent cx="262255" cy="222885"/>
                      <wp:effectExtent l="8890" t="10795" r="5080"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2885"/>
                              </a:xfrm>
                              <a:prstGeom prst="rect">
                                <a:avLst/>
                              </a:prstGeom>
                              <a:solidFill>
                                <a:srgbClr val="FFFFFF"/>
                              </a:solidFill>
                              <a:ln w="9525">
                                <a:solidFill>
                                  <a:srgbClr val="000000"/>
                                </a:solidFill>
                                <a:miter lim="800000"/>
                                <a:headEnd/>
                                <a:tailEnd/>
                              </a:ln>
                            </wps:spPr>
                            <wps:txbx>
                              <w:txbxContent>
                                <w:p w14:paraId="7F1709B3"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B64281" id="Text Box 4" o:spid="_x0000_s1029" type="#_x0000_t202" style="position:absolute;margin-left:2.25pt;margin-top:2.35pt;width:20.65pt;height:17.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">
                      <v:textbox>
                        <w:txbxContent>
                          <w:p w14:paraId="7F1709B3" w14:textId="77777777" w:rsidR="00C43E5F" w:rsidRPr="007220D5" w:rsidRDefault="00C43E5F" w:rsidP="00C43E5F"/>
                        </w:txbxContent>
                      </v:textbox>
                    </v:shape>
                  </w:pict>
                </mc:Fallback>
              </mc:AlternateContent>
            </w:r>
          </w:p>
        </w:tc>
        <w:tc>
          <w:tcPr>
            <w:tcW w:w="4110" w:type="dxa"/>
            <w:vAlign w:val="center"/>
          </w:tcPr>
          <w:p w14:paraId="4EB8A044" w14:textId="77777777" w:rsidR="00C43E5F" w:rsidRDefault="00C43E5F" w:rsidP="003E66F8">
            <w:pPr>
              <w:spacing w:after="0"/>
              <w:rPr>
                <w:noProof/>
                <w:sz w:val="21"/>
                <w:szCs w:val="21"/>
                <w:lang w:eastAsia="en-IE"/>
              </w:rPr>
            </w:pPr>
          </w:p>
          <w:p w14:paraId="1BE91F75" w14:textId="77777777" w:rsidR="00C43E5F" w:rsidRDefault="00C43E5F" w:rsidP="003E66F8">
            <w:pPr>
              <w:spacing w:after="0"/>
              <w:rPr>
                <w:noProof/>
                <w:sz w:val="21"/>
                <w:szCs w:val="21"/>
                <w:lang w:eastAsia="en-IE"/>
              </w:rPr>
            </w:pPr>
            <w:r>
              <w:rPr>
                <w:noProof/>
                <w:sz w:val="21"/>
                <w:szCs w:val="21"/>
                <w:lang w:eastAsia="en-IE"/>
              </w:rPr>
              <w:t>Public Liablity Insurance</w:t>
            </w:r>
          </w:p>
          <w:p w14:paraId="59687B4F" w14:textId="77777777" w:rsidR="00C43E5F" w:rsidRPr="00C442EE" w:rsidRDefault="00C43E5F" w:rsidP="003E66F8">
            <w:pPr>
              <w:spacing w:after="0"/>
              <w:ind w:left="720"/>
              <w:rPr>
                <w:noProof/>
                <w:sz w:val="16"/>
                <w:szCs w:val="16"/>
                <w:lang w:eastAsia="en-IE"/>
              </w:rPr>
            </w:pPr>
          </w:p>
        </w:tc>
        <w:tc>
          <w:tcPr>
            <w:tcW w:w="629" w:type="dxa"/>
            <w:vAlign w:val="center"/>
          </w:tcPr>
          <w:p w14:paraId="184F5B32" w14:textId="77777777" w:rsidR="00C43E5F" w:rsidRPr="007220D5" w:rsidRDefault="00C43E5F" w:rsidP="003E66F8">
            <w:pPr>
              <w:spacing w:after="0"/>
              <w:rPr>
                <w:sz w:val="21"/>
                <w:szCs w:val="21"/>
              </w:rPr>
            </w:pPr>
            <w:r w:rsidRPr="007220D5">
              <w:rPr>
                <w:noProof/>
                <w:sz w:val="21"/>
                <w:szCs w:val="21"/>
                <w:lang w:eastAsia="en-IE"/>
              </w:rPr>
              <mc:AlternateContent>
                <mc:Choice Requires="wps">
                  <w:drawing>
                    <wp:anchor distT="0" distB="0" distL="114300" distR="114300" simplePos="0" relativeHeight="251693056" behindDoc="0" locked="0" layoutInCell="1" allowOverlap="1" wp14:anchorId="326031F5" wp14:editId="2F694A5D">
                      <wp:simplePos x="0" y="0"/>
                      <wp:positionH relativeFrom="column">
                        <wp:posOffset>-19685</wp:posOffset>
                      </wp:positionH>
                      <wp:positionV relativeFrom="paragraph">
                        <wp:posOffset>31115</wp:posOffset>
                      </wp:positionV>
                      <wp:extent cx="262255" cy="222885"/>
                      <wp:effectExtent l="10795" t="12065"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2885"/>
                              </a:xfrm>
                              <a:prstGeom prst="rect">
                                <a:avLst/>
                              </a:prstGeom>
                              <a:solidFill>
                                <a:srgbClr val="FFFFFF"/>
                              </a:solidFill>
                              <a:ln w="9525">
                                <a:solidFill>
                                  <a:srgbClr val="000000"/>
                                </a:solidFill>
                                <a:miter lim="800000"/>
                                <a:headEnd/>
                                <a:tailEnd/>
                              </a:ln>
                            </wps:spPr>
                            <wps:txbx>
                              <w:txbxContent>
                                <w:p w14:paraId="62A8EC0B"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031F5" id="Text Box 3" o:spid="_x0000_s1030" type="#_x0000_t202" style="position:absolute;margin-left:-1.55pt;margin-top:2.45pt;width:20.65pt;height:1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">
                      <v:textbox>
                        <w:txbxContent>
                          <w:p w14:paraId="62A8EC0B" w14:textId="77777777" w:rsidR="00C43E5F" w:rsidRPr="007220D5" w:rsidRDefault="00C43E5F" w:rsidP="00C43E5F"/>
                        </w:txbxContent>
                      </v:textbox>
                    </v:shape>
                  </w:pict>
                </mc:Fallback>
              </mc:AlternateContent>
            </w:r>
            <w:r w:rsidRPr="007220D5">
              <w:rPr>
                <w:sz w:val="21"/>
                <w:szCs w:val="21"/>
              </w:rPr>
              <w:t xml:space="preserve"> </w:t>
            </w:r>
          </w:p>
        </w:tc>
      </w:tr>
      <w:tr w:rsidR="00C43E5F" w:rsidRPr="007220D5" w14:paraId="4131F3C4" w14:textId="77777777" w:rsidTr="003E66F8">
        <w:trPr>
          <w:trHeight w:val="461"/>
        </w:trPr>
        <w:tc>
          <w:tcPr>
            <w:tcW w:w="3794" w:type="dxa"/>
            <w:tcBorders>
              <w:top w:val="single" w:sz="4" w:space="0" w:color="auto"/>
              <w:left w:val="single" w:sz="4" w:space="0" w:color="auto"/>
              <w:bottom w:val="single" w:sz="4" w:space="0" w:color="auto"/>
              <w:right w:val="single" w:sz="4" w:space="0" w:color="auto"/>
            </w:tcBorders>
            <w:vAlign w:val="center"/>
          </w:tcPr>
          <w:p w14:paraId="03B17492" w14:textId="2B01F825" w:rsidR="00C43E5F" w:rsidRPr="007220D5" w:rsidRDefault="00C43E5F" w:rsidP="003E66F8">
            <w:pPr>
              <w:spacing w:after="0" w:line="240" w:lineRule="auto"/>
              <w:rPr>
                <w:sz w:val="21"/>
                <w:szCs w:val="21"/>
              </w:rPr>
            </w:pPr>
            <w:r>
              <w:rPr>
                <w:sz w:val="21"/>
                <w:szCs w:val="21"/>
              </w:rPr>
              <w:t xml:space="preserve">Site Plan / Route Plan </w:t>
            </w:r>
          </w:p>
        </w:tc>
        <w:tc>
          <w:tcPr>
            <w:tcW w:w="709" w:type="dxa"/>
            <w:tcBorders>
              <w:top w:val="single" w:sz="4" w:space="0" w:color="auto"/>
              <w:left w:val="single" w:sz="4" w:space="0" w:color="auto"/>
              <w:bottom w:val="single" w:sz="4" w:space="0" w:color="auto"/>
              <w:right w:val="single" w:sz="4" w:space="0" w:color="auto"/>
            </w:tcBorders>
            <w:vAlign w:val="center"/>
          </w:tcPr>
          <w:p w14:paraId="49D1BD89" w14:textId="77777777" w:rsidR="00C43E5F" w:rsidRPr="00124117" w:rsidRDefault="00C43E5F" w:rsidP="003E66F8">
            <w:pPr>
              <w:spacing w:after="0"/>
              <w:rPr>
                <w:noProof/>
                <w:sz w:val="21"/>
                <w:szCs w:val="21"/>
                <w:lang w:val="en-US" w:eastAsia="zh-TW"/>
              </w:rPr>
            </w:pPr>
            <w:r w:rsidRPr="007220D5">
              <w:rPr>
                <w:noProof/>
                <w:sz w:val="21"/>
                <w:szCs w:val="21"/>
                <w:lang w:val="en-US" w:eastAsia="zh-TW"/>
              </w:rPr>
              <mc:AlternateContent>
                <mc:Choice Requires="wps">
                  <w:drawing>
                    <wp:anchor distT="0" distB="0" distL="114300" distR="114300" simplePos="0" relativeHeight="251694080" behindDoc="0" locked="0" layoutInCell="1" allowOverlap="1" wp14:anchorId="75569AC3" wp14:editId="167C27E6">
                      <wp:simplePos x="0" y="0"/>
                      <wp:positionH relativeFrom="column">
                        <wp:posOffset>28575</wp:posOffset>
                      </wp:positionH>
                      <wp:positionV relativeFrom="paragraph">
                        <wp:posOffset>29845</wp:posOffset>
                      </wp:positionV>
                      <wp:extent cx="262255" cy="222885"/>
                      <wp:effectExtent l="8890" t="10160" r="508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2885"/>
                              </a:xfrm>
                              <a:prstGeom prst="rect">
                                <a:avLst/>
                              </a:prstGeom>
                              <a:solidFill>
                                <a:srgbClr val="FFFFFF"/>
                              </a:solidFill>
                              <a:ln w="9525">
                                <a:solidFill>
                                  <a:srgbClr val="000000"/>
                                </a:solidFill>
                                <a:miter lim="800000"/>
                                <a:headEnd/>
                                <a:tailEnd/>
                              </a:ln>
                            </wps:spPr>
                            <wps:txbx>
                              <w:txbxContent>
                                <w:p w14:paraId="5844E59C"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69AC3" id="Text Box 2" o:spid="_x0000_s1031" type="#_x0000_t202" style="position:absolute;margin-left:2.25pt;margin-top:2.35pt;width:20.6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">
                      <v:textbox>
                        <w:txbxContent>
                          <w:p w14:paraId="5844E59C" w14:textId="77777777" w:rsidR="00C43E5F" w:rsidRPr="007220D5" w:rsidRDefault="00C43E5F" w:rsidP="00C43E5F"/>
                        </w:txbxContent>
                      </v:textbox>
                    </v:shape>
                  </w:pict>
                </mc:Fallback>
              </mc:AlternateContent>
            </w:r>
          </w:p>
        </w:tc>
        <w:tc>
          <w:tcPr>
            <w:tcW w:w="4110" w:type="dxa"/>
            <w:tcBorders>
              <w:top w:val="single" w:sz="4" w:space="0" w:color="auto"/>
              <w:left w:val="single" w:sz="4" w:space="0" w:color="auto"/>
              <w:bottom w:val="single" w:sz="4" w:space="0" w:color="auto"/>
              <w:right w:val="single" w:sz="4" w:space="0" w:color="auto"/>
            </w:tcBorders>
            <w:vAlign w:val="center"/>
          </w:tcPr>
          <w:p w14:paraId="0E6108F7" w14:textId="19A0281C" w:rsidR="00C43E5F" w:rsidRPr="007220D5" w:rsidRDefault="008E1DB8" w:rsidP="003E66F8">
            <w:pPr>
              <w:spacing w:after="0"/>
              <w:rPr>
                <w:sz w:val="21"/>
                <w:szCs w:val="21"/>
              </w:rPr>
            </w:pPr>
            <w:r>
              <w:rPr>
                <w:sz w:val="21"/>
                <w:szCs w:val="21"/>
              </w:rPr>
              <w:t>Safety Management Plan</w:t>
            </w:r>
          </w:p>
        </w:tc>
        <w:tc>
          <w:tcPr>
            <w:tcW w:w="629" w:type="dxa"/>
            <w:tcBorders>
              <w:top w:val="single" w:sz="4" w:space="0" w:color="auto"/>
              <w:left w:val="single" w:sz="4" w:space="0" w:color="auto"/>
              <w:bottom w:val="single" w:sz="4" w:space="0" w:color="auto"/>
              <w:right w:val="single" w:sz="4" w:space="0" w:color="auto"/>
            </w:tcBorders>
            <w:vAlign w:val="center"/>
          </w:tcPr>
          <w:p w14:paraId="3BA19731" w14:textId="77777777" w:rsidR="00C43E5F" w:rsidRPr="007220D5" w:rsidRDefault="00C43E5F" w:rsidP="003E66F8">
            <w:pPr>
              <w:spacing w:after="0"/>
              <w:rPr>
                <w:noProof/>
                <w:sz w:val="21"/>
                <w:szCs w:val="21"/>
                <w:lang w:eastAsia="en-IE"/>
              </w:rPr>
            </w:pPr>
            <w:r w:rsidRPr="007220D5">
              <w:rPr>
                <w:noProof/>
                <w:sz w:val="21"/>
                <w:szCs w:val="21"/>
                <w:lang w:eastAsia="en-IE"/>
              </w:rPr>
              <mc:AlternateContent>
                <mc:Choice Requires="wps">
                  <w:drawing>
                    <wp:anchor distT="0" distB="0" distL="114300" distR="114300" simplePos="0" relativeHeight="251695104" behindDoc="0" locked="0" layoutInCell="1" allowOverlap="1" wp14:anchorId="34135C2D" wp14:editId="65C3F7F9">
                      <wp:simplePos x="0" y="0"/>
                      <wp:positionH relativeFrom="column">
                        <wp:posOffset>-19685</wp:posOffset>
                      </wp:positionH>
                      <wp:positionV relativeFrom="paragraph">
                        <wp:posOffset>31115</wp:posOffset>
                      </wp:positionV>
                      <wp:extent cx="262255" cy="222885"/>
                      <wp:effectExtent l="10795" t="11430" r="1270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2885"/>
                              </a:xfrm>
                              <a:prstGeom prst="rect">
                                <a:avLst/>
                              </a:prstGeom>
                              <a:solidFill>
                                <a:srgbClr val="FFFFFF"/>
                              </a:solidFill>
                              <a:ln w="9525">
                                <a:solidFill>
                                  <a:srgbClr val="000000"/>
                                </a:solidFill>
                                <a:miter lim="800000"/>
                                <a:headEnd/>
                                <a:tailEnd/>
                              </a:ln>
                            </wps:spPr>
                            <wps:txbx>
                              <w:txbxContent>
                                <w:p w14:paraId="60169ADA" w14:textId="77777777" w:rsidR="00C43E5F" w:rsidRPr="007220D5" w:rsidRDefault="00C43E5F" w:rsidP="00C43E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35C2D" id="Text Box 1" o:spid="_x0000_s1032" type="#_x0000_t202" style="position:absolute;margin-left:-1.55pt;margin-top:2.45pt;width:20.6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">
                      <v:textbox>
                        <w:txbxContent>
                          <w:p w14:paraId="60169ADA" w14:textId="77777777" w:rsidR="00C43E5F" w:rsidRPr="007220D5" w:rsidRDefault="00C43E5F" w:rsidP="00C43E5F"/>
                        </w:txbxContent>
                      </v:textbox>
                    </v:shape>
                  </w:pict>
                </mc:Fallback>
              </mc:AlternateContent>
            </w:r>
            <w:r w:rsidRPr="007220D5">
              <w:rPr>
                <w:noProof/>
                <w:sz w:val="21"/>
                <w:szCs w:val="21"/>
                <w:lang w:eastAsia="en-IE"/>
              </w:rPr>
              <w:t xml:space="preserve"> </w:t>
            </w:r>
          </w:p>
        </w:tc>
      </w:tr>
      <w:bookmarkEnd w:id="0"/>
    </w:tbl>
    <w:p w14:paraId="0A608D92" w14:textId="77777777" w:rsidR="00C035C7" w:rsidRDefault="00C035C7" w:rsidP="008E1DB8">
      <w:pPr>
        <w:rPr>
          <w:lang w:val="x-none"/>
        </w:rPr>
      </w:pPr>
    </w:p>
    <w:p w14:paraId="084E6052" w14:textId="2BF629AF" w:rsidR="00C035C7" w:rsidRPr="00140BFC" w:rsidRDefault="00C035C7" w:rsidP="00C035C7">
      <w:pPr>
        <w:jc w:val="center"/>
        <w:rPr>
          <w:rFonts w:ascii="Arial" w:hAnsi="Arial" w:cs="Arial"/>
          <w:b/>
        </w:rPr>
      </w:pPr>
      <w:r w:rsidRPr="00140BFC">
        <w:rPr>
          <w:rFonts w:ascii="Arial" w:hAnsi="Arial" w:cs="Arial"/>
          <w:b/>
        </w:rPr>
        <w:t xml:space="preserve">Guidelines for an Event / Activity in </w:t>
      </w:r>
      <w:r>
        <w:rPr>
          <w:rFonts w:ascii="Arial" w:hAnsi="Arial" w:cs="Arial"/>
          <w:b/>
        </w:rPr>
        <w:t>South Dublin</w:t>
      </w:r>
      <w:r w:rsidR="00413050">
        <w:rPr>
          <w:rFonts w:ascii="Arial" w:hAnsi="Arial" w:cs="Arial"/>
          <w:b/>
        </w:rPr>
        <w:t xml:space="preserve"> County</w:t>
      </w:r>
      <w:r>
        <w:rPr>
          <w:rFonts w:ascii="Arial" w:hAnsi="Arial" w:cs="Arial"/>
          <w:b/>
        </w:rPr>
        <w:t xml:space="preserve"> </w:t>
      </w:r>
      <w:r w:rsidRPr="00140BFC">
        <w:rPr>
          <w:rFonts w:ascii="Arial" w:hAnsi="Arial" w:cs="Arial"/>
          <w:b/>
        </w:rPr>
        <w:t>Council Parks &amp; Open Spaces</w:t>
      </w:r>
    </w:p>
    <w:p w14:paraId="41D1ECDA" w14:textId="77777777" w:rsidR="00C035C7" w:rsidRPr="00140BFC" w:rsidRDefault="00C035C7" w:rsidP="00C035C7">
      <w:pPr>
        <w:pBdr>
          <w:bottom w:val="single" w:sz="12" w:space="1" w:color="auto"/>
        </w:pBdr>
        <w:jc w:val="center"/>
        <w:rPr>
          <w:rFonts w:ascii="Arial" w:hAnsi="Arial" w:cs="Arial"/>
          <w:b/>
        </w:rPr>
      </w:pPr>
    </w:p>
    <w:p w14:paraId="2D78307A" w14:textId="77777777" w:rsidR="00C035C7" w:rsidRPr="00140BFC" w:rsidRDefault="00C035C7" w:rsidP="00C035C7">
      <w:pPr>
        <w:jc w:val="center"/>
        <w:rPr>
          <w:rFonts w:ascii="Arial" w:hAnsi="Arial" w:cs="Arial"/>
          <w:b/>
          <w:color w:val="000000"/>
          <w:sz w:val="20"/>
          <w:u w:val="single"/>
        </w:rPr>
      </w:pPr>
    </w:p>
    <w:p w14:paraId="76E88485" w14:textId="77777777" w:rsidR="00C035C7" w:rsidRPr="00140BFC" w:rsidRDefault="00C035C7" w:rsidP="00C035C7">
      <w:pPr>
        <w:jc w:val="both"/>
        <w:rPr>
          <w:rFonts w:ascii="Arial" w:hAnsi="Arial" w:cs="Arial"/>
          <w:sz w:val="20"/>
        </w:rPr>
      </w:pPr>
      <w:r w:rsidRPr="00140BFC">
        <w:rPr>
          <w:rFonts w:ascii="Arial" w:hAnsi="Arial" w:cs="Arial"/>
          <w:sz w:val="20"/>
        </w:rPr>
        <w:t xml:space="preserve">In accordance with </w:t>
      </w:r>
      <w:r>
        <w:rPr>
          <w:rFonts w:ascii="Arial" w:hAnsi="Arial" w:cs="Arial"/>
          <w:sz w:val="20"/>
        </w:rPr>
        <w:t xml:space="preserve">South Dublin </w:t>
      </w:r>
      <w:r w:rsidRPr="00140BFC">
        <w:rPr>
          <w:rFonts w:ascii="Arial" w:hAnsi="Arial" w:cs="Arial"/>
          <w:sz w:val="20"/>
        </w:rPr>
        <w:t xml:space="preserve">Council - Parks &amp; Open Spaces </w:t>
      </w:r>
      <w:proofErr w:type="gramStart"/>
      <w:r w:rsidRPr="00140BFC">
        <w:rPr>
          <w:rFonts w:ascii="Arial" w:hAnsi="Arial" w:cs="Arial"/>
          <w:sz w:val="20"/>
        </w:rPr>
        <w:t>Bye-laws</w:t>
      </w:r>
      <w:proofErr w:type="gramEnd"/>
      <w:r w:rsidRPr="00140BFC">
        <w:rPr>
          <w:rFonts w:ascii="Arial" w:hAnsi="Arial" w:cs="Arial"/>
          <w:sz w:val="20"/>
        </w:rPr>
        <w:t xml:space="preserve"> 20</w:t>
      </w:r>
      <w:r>
        <w:rPr>
          <w:rFonts w:ascii="Arial" w:hAnsi="Arial" w:cs="Arial"/>
          <w:sz w:val="20"/>
        </w:rPr>
        <w:t>11</w:t>
      </w:r>
      <w:r w:rsidRPr="00140BFC">
        <w:rPr>
          <w:rFonts w:ascii="Arial" w:hAnsi="Arial" w:cs="Arial"/>
          <w:sz w:val="20"/>
        </w:rPr>
        <w:t xml:space="preserve">, written permission is required from the Council to engage in any commercial activity in any park or open space managed by the Council. An application for a permit must be made by any individual/group wishing to use any park or open space for any commercial event, filming, photography, photo calls, fashion shoots, product launches of any type and fitness activities. </w:t>
      </w:r>
    </w:p>
    <w:p w14:paraId="59DF4BF7" w14:textId="22A0C89A" w:rsidR="00C035C7" w:rsidRPr="00140BFC" w:rsidRDefault="00C035C7" w:rsidP="00C035C7">
      <w:pPr>
        <w:jc w:val="both"/>
        <w:rPr>
          <w:rFonts w:ascii="Arial" w:hAnsi="Arial" w:cs="Arial"/>
        </w:rPr>
      </w:pPr>
      <w:r w:rsidRPr="00140BFC">
        <w:rPr>
          <w:rFonts w:ascii="Arial" w:hAnsi="Arial" w:cs="Arial"/>
          <w:sz w:val="20"/>
        </w:rPr>
        <w:t xml:space="preserve">Permission should also be sought by non-commercial groups or organisations who wish to use the park for any organised group activity. </w:t>
      </w:r>
    </w:p>
    <w:p w14:paraId="42490403" w14:textId="0D3C8D8C" w:rsidR="00C035C7" w:rsidRPr="00140BFC" w:rsidRDefault="00C035C7" w:rsidP="00C035C7">
      <w:pPr>
        <w:jc w:val="both"/>
        <w:rPr>
          <w:rFonts w:ascii="Arial" w:hAnsi="Arial" w:cs="Arial"/>
          <w:b/>
        </w:rPr>
      </w:pPr>
      <w:r w:rsidRPr="00140BFC">
        <w:rPr>
          <w:rFonts w:ascii="Arial" w:hAnsi="Arial" w:cs="Arial"/>
          <w:b/>
          <w:color w:val="000000"/>
        </w:rPr>
        <w:t xml:space="preserve">A person or group who contravenes a provision of the Parks </w:t>
      </w:r>
      <w:proofErr w:type="gramStart"/>
      <w:r w:rsidRPr="00140BFC">
        <w:rPr>
          <w:rFonts w:ascii="Arial" w:hAnsi="Arial" w:cs="Arial"/>
          <w:b/>
          <w:color w:val="000000"/>
        </w:rPr>
        <w:t>Bye-Laws</w:t>
      </w:r>
      <w:proofErr w:type="gramEnd"/>
      <w:r w:rsidRPr="00140BFC">
        <w:rPr>
          <w:rFonts w:ascii="Arial" w:hAnsi="Arial" w:cs="Arial"/>
          <w:b/>
          <w:color w:val="000000"/>
        </w:rPr>
        <w:t xml:space="preserve"> is liable to a fine.</w:t>
      </w:r>
    </w:p>
    <w:p w14:paraId="062BCFFE" w14:textId="77777777" w:rsidR="00C035C7" w:rsidRPr="00140BFC" w:rsidRDefault="00C035C7" w:rsidP="00C035C7">
      <w:pPr>
        <w:jc w:val="both"/>
        <w:rPr>
          <w:rFonts w:ascii="Arial" w:hAnsi="Arial" w:cs="Arial"/>
          <w:b/>
          <w:u w:val="single"/>
        </w:rPr>
      </w:pPr>
      <w:r w:rsidRPr="00140BFC">
        <w:rPr>
          <w:rFonts w:ascii="Arial" w:hAnsi="Arial" w:cs="Arial"/>
          <w:b/>
          <w:u w:val="single"/>
        </w:rPr>
        <w:t>Public Liability Insurance</w:t>
      </w:r>
    </w:p>
    <w:p w14:paraId="59D70223" w14:textId="77777777" w:rsidR="00C035C7" w:rsidRPr="00140BFC" w:rsidRDefault="00C035C7" w:rsidP="00C035C7">
      <w:pPr>
        <w:jc w:val="both"/>
        <w:rPr>
          <w:rFonts w:ascii="Arial" w:hAnsi="Arial" w:cs="Arial"/>
        </w:rPr>
      </w:pPr>
      <w:r w:rsidRPr="00140BFC">
        <w:rPr>
          <w:rFonts w:ascii="Arial" w:hAnsi="Arial" w:cs="Arial"/>
          <w:sz w:val="20"/>
        </w:rPr>
        <w:t>Each applicant must submit Public Liability</w:t>
      </w:r>
      <w:r>
        <w:rPr>
          <w:rFonts w:ascii="Arial" w:hAnsi="Arial" w:cs="Arial"/>
          <w:sz w:val="20"/>
        </w:rPr>
        <w:t xml:space="preserve"> &amp; Product Liability</w:t>
      </w:r>
      <w:r w:rsidRPr="00140BFC">
        <w:rPr>
          <w:rFonts w:ascii="Arial" w:hAnsi="Arial" w:cs="Arial"/>
          <w:sz w:val="20"/>
        </w:rPr>
        <w:t xml:space="preserve"> Insurance cover; the level of indemnity to be not less than </w:t>
      </w:r>
      <w:r w:rsidRPr="00140BFC">
        <w:rPr>
          <w:rFonts w:ascii="Arial" w:hAnsi="Arial" w:cs="Arial"/>
          <w:b/>
          <w:u w:val="single"/>
        </w:rPr>
        <w:t>€6.5 million</w:t>
      </w:r>
      <w:r w:rsidRPr="00140BFC">
        <w:rPr>
          <w:rFonts w:ascii="Arial" w:hAnsi="Arial" w:cs="Arial"/>
        </w:rPr>
        <w:t xml:space="preserve"> </w:t>
      </w:r>
      <w:r w:rsidRPr="00140BFC">
        <w:rPr>
          <w:rFonts w:ascii="Arial" w:hAnsi="Arial" w:cs="Arial"/>
          <w:sz w:val="20"/>
        </w:rPr>
        <w:t xml:space="preserve">in respect of any one incident. Employers Liability of </w:t>
      </w:r>
      <w:r w:rsidRPr="00140BFC">
        <w:rPr>
          <w:rFonts w:ascii="Arial" w:hAnsi="Arial" w:cs="Arial"/>
          <w:b/>
          <w:u w:val="single"/>
        </w:rPr>
        <w:t>€13 million</w:t>
      </w:r>
      <w:r w:rsidRPr="00140BFC">
        <w:rPr>
          <w:rFonts w:ascii="Arial" w:hAnsi="Arial" w:cs="Arial"/>
        </w:rPr>
        <w:t xml:space="preserve"> </w:t>
      </w:r>
      <w:r w:rsidRPr="00140BFC">
        <w:rPr>
          <w:rFonts w:ascii="Arial" w:hAnsi="Arial" w:cs="Arial"/>
          <w:sz w:val="20"/>
        </w:rPr>
        <w:t>is also required where individuals/companies are employing people.</w:t>
      </w:r>
    </w:p>
    <w:p w14:paraId="2879E1C4" w14:textId="77777777" w:rsidR="00C035C7" w:rsidRPr="00140BFC" w:rsidRDefault="00C035C7" w:rsidP="00C035C7">
      <w:pPr>
        <w:jc w:val="both"/>
        <w:rPr>
          <w:rFonts w:ascii="Arial" w:hAnsi="Arial" w:cs="Arial"/>
        </w:rPr>
      </w:pPr>
    </w:p>
    <w:p w14:paraId="66D6E901" w14:textId="73F30315" w:rsidR="00C035C7" w:rsidRPr="00192817" w:rsidRDefault="00C035C7" w:rsidP="00C035C7">
      <w:pPr>
        <w:jc w:val="both"/>
        <w:rPr>
          <w:rFonts w:ascii="Arial" w:hAnsi="Arial" w:cs="Arial"/>
          <w:b/>
          <w:u w:val="single"/>
        </w:rPr>
      </w:pPr>
      <w:r>
        <w:rPr>
          <w:rFonts w:ascii="Arial" w:hAnsi="Arial" w:cs="Arial"/>
          <w:b/>
          <w:u w:val="single"/>
        </w:rPr>
        <w:t xml:space="preserve">South Dublin County Council </w:t>
      </w:r>
      <w:r w:rsidRPr="00192817">
        <w:rPr>
          <w:rFonts w:ascii="Arial" w:hAnsi="Arial" w:cs="Arial"/>
          <w:b/>
          <w:u w:val="single"/>
        </w:rPr>
        <w:t xml:space="preserve">must be specifically indemnified on the policy. </w:t>
      </w:r>
    </w:p>
    <w:p w14:paraId="5DB5AC2B" w14:textId="77777777" w:rsidR="00C035C7" w:rsidRPr="00140BFC" w:rsidRDefault="00C035C7" w:rsidP="00C035C7">
      <w:pPr>
        <w:jc w:val="both"/>
        <w:rPr>
          <w:rFonts w:ascii="Arial" w:hAnsi="Arial" w:cs="Arial"/>
          <w:b/>
        </w:rPr>
      </w:pPr>
    </w:p>
    <w:p w14:paraId="1D9AE18A" w14:textId="77777777" w:rsidR="00C035C7" w:rsidRPr="00140BFC" w:rsidRDefault="00C035C7" w:rsidP="00C035C7">
      <w:pPr>
        <w:jc w:val="both"/>
        <w:rPr>
          <w:rFonts w:ascii="Arial" w:hAnsi="Arial" w:cs="Arial"/>
          <w:b/>
          <w:u w:val="single"/>
        </w:rPr>
      </w:pPr>
      <w:r w:rsidRPr="00140BFC">
        <w:rPr>
          <w:rFonts w:ascii="Arial" w:hAnsi="Arial" w:cs="Arial"/>
          <w:b/>
          <w:u w:val="single"/>
        </w:rPr>
        <w:t>Timelines</w:t>
      </w:r>
    </w:p>
    <w:p w14:paraId="605F3879" w14:textId="77777777" w:rsidR="00C035C7" w:rsidRPr="00140BFC" w:rsidRDefault="00C035C7" w:rsidP="00C035C7">
      <w:pPr>
        <w:pStyle w:val="BodyText"/>
        <w:jc w:val="both"/>
        <w:rPr>
          <w:rFonts w:ascii="Arial" w:hAnsi="Arial" w:cs="Arial"/>
          <w:b w:val="0"/>
          <w:szCs w:val="22"/>
          <w:lang w:eastAsia="en-GB"/>
        </w:rPr>
      </w:pPr>
      <w:r w:rsidRPr="00140BFC">
        <w:rPr>
          <w:rFonts w:ascii="Arial" w:hAnsi="Arial" w:cs="Arial"/>
          <w:b w:val="0"/>
          <w:szCs w:val="22"/>
          <w:lang w:eastAsia="en-GB"/>
        </w:rPr>
        <w:t>Applications for Commercial events / Promotional Activity / Merchandising / Brand Sampling will be accepted no less than 10 working days prior to date of</w:t>
      </w:r>
      <w:r>
        <w:rPr>
          <w:rFonts w:ascii="Arial" w:hAnsi="Arial" w:cs="Arial"/>
          <w:b w:val="0"/>
          <w:szCs w:val="22"/>
          <w:lang w:eastAsia="en-GB"/>
        </w:rPr>
        <w:t xml:space="preserve"> the</w:t>
      </w:r>
      <w:r w:rsidRPr="00140BFC">
        <w:rPr>
          <w:rFonts w:ascii="Arial" w:hAnsi="Arial" w:cs="Arial"/>
          <w:b w:val="0"/>
          <w:szCs w:val="22"/>
          <w:lang w:eastAsia="en-GB"/>
        </w:rPr>
        <w:t xml:space="preserve"> promotion.  </w:t>
      </w:r>
    </w:p>
    <w:p w14:paraId="40065778" w14:textId="77777777" w:rsidR="00C035C7" w:rsidRPr="00140BFC" w:rsidRDefault="00C035C7" w:rsidP="00C035C7">
      <w:pPr>
        <w:pStyle w:val="BodyText"/>
        <w:jc w:val="both"/>
        <w:rPr>
          <w:rFonts w:ascii="Arial" w:hAnsi="Arial" w:cs="Arial"/>
          <w:b w:val="0"/>
          <w:szCs w:val="22"/>
          <w:lang w:eastAsia="en-GB"/>
        </w:rPr>
      </w:pPr>
    </w:p>
    <w:p w14:paraId="4E566472" w14:textId="77777777" w:rsidR="00C035C7" w:rsidRPr="00140BFC" w:rsidRDefault="00C035C7" w:rsidP="00C035C7">
      <w:pPr>
        <w:pStyle w:val="BodyText"/>
        <w:jc w:val="both"/>
        <w:rPr>
          <w:rFonts w:ascii="Arial" w:hAnsi="Arial" w:cs="Arial"/>
          <w:b w:val="0"/>
          <w:szCs w:val="22"/>
          <w:lang w:eastAsia="en-GB"/>
        </w:rPr>
      </w:pPr>
      <w:r w:rsidRPr="00140BFC">
        <w:rPr>
          <w:rFonts w:ascii="Arial" w:hAnsi="Arial" w:cs="Arial"/>
          <w:b w:val="0"/>
          <w:szCs w:val="22"/>
          <w:lang w:eastAsia="en-GB"/>
        </w:rPr>
        <w:t>For larger events and any event</w:t>
      </w:r>
      <w:r>
        <w:rPr>
          <w:rFonts w:ascii="Arial" w:hAnsi="Arial" w:cs="Arial"/>
          <w:b w:val="0"/>
          <w:szCs w:val="22"/>
          <w:lang w:eastAsia="en-GB"/>
        </w:rPr>
        <w:t xml:space="preserve"> / activity</w:t>
      </w:r>
      <w:r w:rsidRPr="00140BFC">
        <w:rPr>
          <w:rFonts w:ascii="Arial" w:hAnsi="Arial" w:cs="Arial"/>
          <w:b w:val="0"/>
          <w:szCs w:val="22"/>
          <w:lang w:eastAsia="en-GB"/>
        </w:rPr>
        <w:t xml:space="preserve"> that requires additional infrastructure, applications will be accepted no less than 20 working days in advance of the event</w:t>
      </w:r>
      <w:r>
        <w:rPr>
          <w:rFonts w:ascii="Arial" w:hAnsi="Arial" w:cs="Arial"/>
          <w:b w:val="0"/>
          <w:szCs w:val="22"/>
          <w:lang w:eastAsia="en-GB"/>
        </w:rPr>
        <w:t xml:space="preserve"> / activity</w:t>
      </w:r>
      <w:r w:rsidRPr="00140BFC">
        <w:rPr>
          <w:rFonts w:ascii="Arial" w:hAnsi="Arial" w:cs="Arial"/>
          <w:b w:val="0"/>
          <w:szCs w:val="22"/>
          <w:lang w:eastAsia="en-GB"/>
        </w:rPr>
        <w:t xml:space="preserve">.  </w:t>
      </w:r>
    </w:p>
    <w:p w14:paraId="635838B0" w14:textId="77777777" w:rsidR="00C035C7" w:rsidRPr="00140BFC" w:rsidRDefault="00C035C7" w:rsidP="00C035C7">
      <w:pPr>
        <w:pStyle w:val="ListParagraph"/>
        <w:jc w:val="both"/>
        <w:rPr>
          <w:rFonts w:ascii="Arial" w:hAnsi="Arial" w:cs="Arial"/>
          <w:sz w:val="20"/>
          <w:szCs w:val="22"/>
        </w:rPr>
      </w:pPr>
    </w:p>
    <w:p w14:paraId="4A839885" w14:textId="77777777" w:rsidR="00C035C7" w:rsidRPr="00140BFC" w:rsidRDefault="00C035C7" w:rsidP="00C035C7">
      <w:pPr>
        <w:pStyle w:val="ListParagraph"/>
        <w:spacing w:after="200" w:line="276" w:lineRule="auto"/>
        <w:ind w:left="0"/>
        <w:contextualSpacing/>
        <w:jc w:val="both"/>
        <w:rPr>
          <w:rFonts w:ascii="Arial" w:hAnsi="Arial" w:cs="Arial"/>
          <w:sz w:val="20"/>
          <w:szCs w:val="22"/>
        </w:rPr>
      </w:pPr>
      <w:r w:rsidRPr="00140BFC">
        <w:rPr>
          <w:rFonts w:ascii="Arial" w:hAnsi="Arial" w:cs="Arial"/>
          <w:sz w:val="20"/>
          <w:szCs w:val="22"/>
        </w:rPr>
        <w:t>If the information is incomplete or the applicant wishes to make changes after the form has been submitted, more time will be required to process the application.</w:t>
      </w:r>
    </w:p>
    <w:p w14:paraId="357F0554" w14:textId="77777777" w:rsidR="00C035C7" w:rsidRPr="00140BFC" w:rsidRDefault="00C035C7" w:rsidP="00C035C7">
      <w:pPr>
        <w:rPr>
          <w:rFonts w:ascii="Arial" w:hAnsi="Arial" w:cs="Arial"/>
          <w:b/>
          <w:u w:val="single"/>
        </w:rPr>
      </w:pPr>
      <w:r w:rsidRPr="00140BFC">
        <w:rPr>
          <w:rFonts w:ascii="Arial" w:hAnsi="Arial" w:cs="Arial"/>
          <w:b/>
          <w:u w:val="single"/>
        </w:rPr>
        <w:t>Event / activity fees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035C7" w:rsidRPr="00140BFC" w14:paraId="7E511A5E" w14:textId="77777777" w:rsidTr="00E40515">
        <w:tc>
          <w:tcPr>
            <w:tcW w:w="4261" w:type="dxa"/>
          </w:tcPr>
          <w:p w14:paraId="64FC2747" w14:textId="77777777" w:rsidR="00C035C7" w:rsidRPr="00140BFC" w:rsidRDefault="00C035C7" w:rsidP="00E40515">
            <w:pPr>
              <w:rPr>
                <w:rFonts w:ascii="Arial" w:hAnsi="Arial" w:cs="Arial"/>
                <w:b/>
              </w:rPr>
            </w:pPr>
            <w:r w:rsidRPr="00140BFC">
              <w:rPr>
                <w:rFonts w:ascii="Arial" w:hAnsi="Arial" w:cs="Arial"/>
                <w:b/>
              </w:rPr>
              <w:t>Category</w:t>
            </w:r>
          </w:p>
        </w:tc>
        <w:tc>
          <w:tcPr>
            <w:tcW w:w="4261" w:type="dxa"/>
          </w:tcPr>
          <w:p w14:paraId="387BBEBD" w14:textId="77777777" w:rsidR="00C035C7" w:rsidRPr="00140BFC" w:rsidRDefault="00C035C7" w:rsidP="00E40515">
            <w:pPr>
              <w:rPr>
                <w:rFonts w:ascii="Arial" w:hAnsi="Arial" w:cs="Arial"/>
                <w:b/>
              </w:rPr>
            </w:pPr>
            <w:r w:rsidRPr="00140BFC">
              <w:rPr>
                <w:rFonts w:ascii="Arial" w:hAnsi="Arial" w:cs="Arial"/>
                <w:b/>
              </w:rPr>
              <w:t>Fee + Vat @ current rate applies</w:t>
            </w:r>
          </w:p>
        </w:tc>
      </w:tr>
      <w:tr w:rsidR="00C035C7" w:rsidRPr="00140BFC" w14:paraId="46254EDA" w14:textId="77777777" w:rsidTr="00E40515">
        <w:tc>
          <w:tcPr>
            <w:tcW w:w="4261" w:type="dxa"/>
          </w:tcPr>
          <w:p w14:paraId="744FBB91" w14:textId="77777777" w:rsidR="00C035C7" w:rsidRDefault="000F5840" w:rsidP="00E40515">
            <w:pPr>
              <w:pStyle w:val="BodyText"/>
              <w:jc w:val="left"/>
              <w:rPr>
                <w:rFonts w:ascii="Arial" w:hAnsi="Arial" w:cs="Arial"/>
                <w:b w:val="0"/>
                <w:sz w:val="22"/>
                <w:szCs w:val="22"/>
                <w:u w:val="none"/>
                <w:lang w:val="en-IE"/>
              </w:rPr>
            </w:pPr>
            <w:r>
              <w:rPr>
                <w:rFonts w:ascii="Arial" w:hAnsi="Arial" w:cs="Arial"/>
                <w:b w:val="0"/>
                <w:sz w:val="22"/>
                <w:szCs w:val="22"/>
                <w:u w:val="none"/>
                <w:lang w:val="en-IE"/>
              </w:rPr>
              <w:t xml:space="preserve">Fitness/Yoga Class/Other </w:t>
            </w:r>
          </w:p>
          <w:p w14:paraId="50538E0A" w14:textId="77777777" w:rsidR="000F5840" w:rsidRDefault="000F5840" w:rsidP="00E40515">
            <w:pPr>
              <w:pStyle w:val="BodyText"/>
              <w:jc w:val="left"/>
              <w:rPr>
                <w:rFonts w:ascii="Arial" w:hAnsi="Arial" w:cs="Arial"/>
                <w:b w:val="0"/>
                <w:sz w:val="22"/>
                <w:szCs w:val="22"/>
                <w:u w:val="none"/>
                <w:lang w:val="en-IE"/>
              </w:rPr>
            </w:pPr>
          </w:p>
          <w:p w14:paraId="0B783D4C" w14:textId="1968C694" w:rsidR="000F5840" w:rsidRPr="000F5840" w:rsidRDefault="000F5840" w:rsidP="00E40515">
            <w:pPr>
              <w:pStyle w:val="BodyText"/>
              <w:jc w:val="left"/>
              <w:rPr>
                <w:rFonts w:ascii="Arial" w:hAnsi="Arial" w:cs="Arial"/>
                <w:b w:val="0"/>
                <w:sz w:val="22"/>
                <w:szCs w:val="22"/>
                <w:u w:val="none"/>
                <w:lang w:val="en-IE"/>
              </w:rPr>
            </w:pPr>
            <w:r>
              <w:rPr>
                <w:rFonts w:ascii="Arial" w:hAnsi="Arial" w:cs="Arial"/>
                <w:b w:val="0"/>
                <w:sz w:val="22"/>
                <w:szCs w:val="22"/>
                <w:u w:val="none"/>
                <w:lang w:val="en-IE"/>
              </w:rPr>
              <w:t>(Max. 15 People)</w:t>
            </w:r>
          </w:p>
        </w:tc>
        <w:tc>
          <w:tcPr>
            <w:tcW w:w="4261" w:type="dxa"/>
          </w:tcPr>
          <w:p w14:paraId="2CA4A32B" w14:textId="77777777" w:rsidR="00C035C7" w:rsidRDefault="000F5840" w:rsidP="000F5840">
            <w:pPr>
              <w:rPr>
                <w:rFonts w:ascii="Arial" w:hAnsi="Arial" w:cs="Arial"/>
              </w:rPr>
            </w:pPr>
            <w:r>
              <w:rPr>
                <w:rFonts w:ascii="Arial" w:hAnsi="Arial" w:cs="Arial"/>
              </w:rPr>
              <w:t>€30 + VAT per class OR</w:t>
            </w:r>
          </w:p>
          <w:p w14:paraId="7C543940" w14:textId="49237324" w:rsidR="000F5840" w:rsidRPr="00140BFC" w:rsidRDefault="000F5840" w:rsidP="000F5840">
            <w:pPr>
              <w:rPr>
                <w:rFonts w:ascii="Arial" w:hAnsi="Arial" w:cs="Arial"/>
              </w:rPr>
            </w:pPr>
            <w:r>
              <w:rPr>
                <w:rFonts w:ascii="Arial" w:hAnsi="Arial" w:cs="Arial"/>
              </w:rPr>
              <w:t xml:space="preserve">€100 + VAT per week </w:t>
            </w:r>
          </w:p>
        </w:tc>
      </w:tr>
      <w:tr w:rsidR="000F5840" w:rsidRPr="00140BFC" w14:paraId="27B51B30" w14:textId="77777777" w:rsidTr="00E40515">
        <w:tc>
          <w:tcPr>
            <w:tcW w:w="4261" w:type="dxa"/>
          </w:tcPr>
          <w:p w14:paraId="03E947D1" w14:textId="77777777" w:rsidR="000F5840" w:rsidRDefault="000F5840" w:rsidP="00E40515">
            <w:pPr>
              <w:pStyle w:val="BodyText"/>
              <w:jc w:val="left"/>
              <w:rPr>
                <w:rFonts w:ascii="Arial" w:hAnsi="Arial" w:cs="Arial"/>
                <w:b w:val="0"/>
                <w:sz w:val="22"/>
                <w:szCs w:val="22"/>
                <w:u w:val="none"/>
                <w:lang w:val="en-IE"/>
              </w:rPr>
            </w:pPr>
            <w:r>
              <w:rPr>
                <w:rFonts w:ascii="Arial" w:hAnsi="Arial" w:cs="Arial"/>
                <w:b w:val="0"/>
                <w:sz w:val="22"/>
                <w:szCs w:val="22"/>
                <w:u w:val="none"/>
                <w:lang w:val="en-IE"/>
              </w:rPr>
              <w:t>Fitness/Yoga Class/Other</w:t>
            </w:r>
          </w:p>
          <w:p w14:paraId="490415B8" w14:textId="77777777" w:rsidR="000F5840" w:rsidRDefault="000F5840" w:rsidP="00E40515">
            <w:pPr>
              <w:pStyle w:val="BodyText"/>
              <w:jc w:val="left"/>
              <w:rPr>
                <w:rFonts w:ascii="Arial" w:hAnsi="Arial" w:cs="Arial"/>
                <w:b w:val="0"/>
                <w:sz w:val="22"/>
                <w:szCs w:val="22"/>
                <w:u w:val="none"/>
                <w:lang w:val="en-IE"/>
              </w:rPr>
            </w:pPr>
          </w:p>
          <w:p w14:paraId="5525EA8F" w14:textId="77777777" w:rsidR="000F5840" w:rsidRDefault="000F5840" w:rsidP="00E40515">
            <w:pPr>
              <w:pStyle w:val="BodyText"/>
              <w:jc w:val="left"/>
              <w:rPr>
                <w:rFonts w:ascii="Arial" w:hAnsi="Arial" w:cs="Arial"/>
                <w:b w:val="0"/>
                <w:sz w:val="22"/>
                <w:szCs w:val="22"/>
                <w:u w:val="none"/>
                <w:lang w:val="en-IE"/>
              </w:rPr>
            </w:pPr>
            <w:r>
              <w:rPr>
                <w:rFonts w:ascii="Arial" w:hAnsi="Arial" w:cs="Arial"/>
                <w:b w:val="0"/>
                <w:sz w:val="22"/>
                <w:szCs w:val="22"/>
                <w:u w:val="none"/>
                <w:lang w:val="en-IE"/>
              </w:rPr>
              <w:t>Commercially sponsored/</w:t>
            </w:r>
            <w:proofErr w:type="gramStart"/>
            <w:r>
              <w:rPr>
                <w:rFonts w:ascii="Arial" w:hAnsi="Arial" w:cs="Arial"/>
                <w:b w:val="0"/>
                <w:sz w:val="22"/>
                <w:szCs w:val="22"/>
                <w:u w:val="none"/>
                <w:lang w:val="en-IE"/>
              </w:rPr>
              <w:t>promoted</w:t>
            </w:r>
            <w:proofErr w:type="gramEnd"/>
          </w:p>
          <w:p w14:paraId="7A3FAC9B" w14:textId="77777777" w:rsidR="000F5840" w:rsidRDefault="000F5840" w:rsidP="00E40515">
            <w:pPr>
              <w:pStyle w:val="BodyText"/>
              <w:jc w:val="left"/>
              <w:rPr>
                <w:rFonts w:ascii="Arial" w:hAnsi="Arial" w:cs="Arial"/>
                <w:b w:val="0"/>
                <w:sz w:val="22"/>
                <w:szCs w:val="22"/>
                <w:u w:val="none"/>
                <w:lang w:val="en-IE"/>
              </w:rPr>
            </w:pPr>
          </w:p>
          <w:p w14:paraId="6A75DECB" w14:textId="0317DCDC" w:rsidR="000F5840" w:rsidRDefault="000F5840" w:rsidP="00E40515">
            <w:pPr>
              <w:pStyle w:val="BodyText"/>
              <w:jc w:val="left"/>
              <w:rPr>
                <w:rFonts w:ascii="Arial" w:hAnsi="Arial" w:cs="Arial"/>
                <w:b w:val="0"/>
                <w:sz w:val="22"/>
                <w:szCs w:val="22"/>
                <w:u w:val="none"/>
                <w:lang w:val="en-IE"/>
              </w:rPr>
            </w:pPr>
            <w:r>
              <w:rPr>
                <w:rFonts w:ascii="Arial" w:hAnsi="Arial" w:cs="Arial"/>
                <w:b w:val="0"/>
                <w:sz w:val="22"/>
                <w:szCs w:val="22"/>
                <w:u w:val="none"/>
                <w:lang w:val="en-IE"/>
              </w:rPr>
              <w:t>(Max. 100 people)</w:t>
            </w:r>
          </w:p>
        </w:tc>
        <w:tc>
          <w:tcPr>
            <w:tcW w:w="4261" w:type="dxa"/>
          </w:tcPr>
          <w:p w14:paraId="3C00B99C" w14:textId="77777777" w:rsidR="000F5840" w:rsidRDefault="000F5840" w:rsidP="000F5840">
            <w:pPr>
              <w:rPr>
                <w:rFonts w:ascii="Arial" w:hAnsi="Arial" w:cs="Arial"/>
              </w:rPr>
            </w:pPr>
          </w:p>
          <w:p w14:paraId="46F10762" w14:textId="3BA4CF6F" w:rsidR="000F5840" w:rsidRDefault="000F5840" w:rsidP="000F5840">
            <w:pPr>
              <w:rPr>
                <w:rFonts w:ascii="Arial" w:hAnsi="Arial" w:cs="Arial"/>
              </w:rPr>
            </w:pPr>
            <w:r>
              <w:rPr>
                <w:rFonts w:ascii="Arial" w:hAnsi="Arial" w:cs="Arial"/>
              </w:rPr>
              <w:t xml:space="preserve">€150 + VAT first hour and €100 per hour thereafter </w:t>
            </w:r>
          </w:p>
        </w:tc>
      </w:tr>
    </w:tbl>
    <w:p w14:paraId="204ECBC0" w14:textId="77777777" w:rsidR="00C035C7" w:rsidRPr="00140BFC" w:rsidRDefault="00C035C7" w:rsidP="00C035C7">
      <w:pPr>
        <w:rPr>
          <w:rFonts w:ascii="Arial" w:hAnsi="Arial" w:cs="Arial"/>
          <w:b/>
          <w:i/>
          <w:sz w:val="20"/>
        </w:rPr>
      </w:pPr>
      <w:r w:rsidRPr="00140BFC">
        <w:rPr>
          <w:rFonts w:ascii="Arial" w:hAnsi="Arial" w:cs="Arial"/>
          <w:i/>
          <w:sz w:val="20"/>
        </w:rPr>
        <w:t xml:space="preserve">These fees are subject to change at the discretion of </w:t>
      </w:r>
      <w:r w:rsidRPr="005B32D4">
        <w:rPr>
          <w:rFonts w:ascii="Arial" w:hAnsi="Arial" w:cs="Arial"/>
          <w:i/>
          <w:sz w:val="20"/>
        </w:rPr>
        <w:t>South Dublin County Council</w:t>
      </w:r>
      <w:r w:rsidRPr="00140BFC">
        <w:rPr>
          <w:rFonts w:ascii="Arial" w:hAnsi="Arial" w:cs="Arial"/>
          <w:i/>
          <w:sz w:val="20"/>
        </w:rPr>
        <w:t xml:space="preserve"> and Landscape Services.</w:t>
      </w:r>
    </w:p>
    <w:p w14:paraId="09EB5454" w14:textId="77777777" w:rsidR="00C035C7" w:rsidRDefault="00C035C7" w:rsidP="00C035C7">
      <w:pPr>
        <w:rPr>
          <w:rFonts w:ascii="Arial" w:hAnsi="Arial" w:cs="Arial"/>
          <w:b/>
          <w:i/>
          <w:sz w:val="20"/>
        </w:rPr>
      </w:pPr>
    </w:p>
    <w:p w14:paraId="240ECA3F" w14:textId="77777777" w:rsidR="00C035C7" w:rsidRPr="00140BFC" w:rsidRDefault="00C035C7" w:rsidP="00C035C7">
      <w:pPr>
        <w:rPr>
          <w:rFonts w:ascii="Arial" w:hAnsi="Arial" w:cs="Arial"/>
          <w:b/>
          <w:i/>
          <w:sz w:val="20"/>
        </w:rPr>
      </w:pPr>
      <w:r w:rsidRPr="00140BFC">
        <w:rPr>
          <w:rFonts w:ascii="Arial" w:hAnsi="Arial" w:cs="Arial"/>
          <w:b/>
          <w:i/>
          <w:sz w:val="20"/>
        </w:rPr>
        <w:t xml:space="preserve">Note 1: Some events may require the provision of a refundable Bond in the form of a bank draft or cheque. </w:t>
      </w:r>
    </w:p>
    <w:p w14:paraId="6671A169" w14:textId="77777777" w:rsidR="00C035C7" w:rsidRPr="00140BFC" w:rsidRDefault="00C035C7" w:rsidP="00C035C7">
      <w:pPr>
        <w:rPr>
          <w:rFonts w:ascii="Arial" w:hAnsi="Arial" w:cs="Arial"/>
          <w:b/>
          <w:i/>
          <w:sz w:val="20"/>
        </w:rPr>
      </w:pPr>
      <w:r w:rsidRPr="00140BFC">
        <w:rPr>
          <w:rFonts w:ascii="Arial" w:hAnsi="Arial" w:cs="Arial"/>
          <w:b/>
          <w:i/>
          <w:sz w:val="20"/>
        </w:rPr>
        <w:t>Note 2: Set-up and De-rig periods will be charged at the rates as specified in the table above.</w:t>
      </w:r>
    </w:p>
    <w:p w14:paraId="7B021FD4" w14:textId="32DBF33C" w:rsidR="00C035C7" w:rsidRPr="00140BFC" w:rsidRDefault="00C035C7" w:rsidP="00C035C7">
      <w:pPr>
        <w:rPr>
          <w:rFonts w:ascii="Arial" w:hAnsi="Arial" w:cs="Arial"/>
          <w:b/>
        </w:rPr>
      </w:pPr>
      <w:r w:rsidRPr="00140BFC">
        <w:rPr>
          <w:rFonts w:ascii="Arial" w:hAnsi="Arial" w:cs="Arial"/>
          <w:b/>
          <w:i/>
          <w:sz w:val="20"/>
        </w:rPr>
        <w:t xml:space="preserve">Note 4: </w:t>
      </w:r>
      <w:proofErr w:type="gramStart"/>
      <w:r w:rsidRPr="00140BFC">
        <w:rPr>
          <w:rFonts w:ascii="Arial" w:hAnsi="Arial" w:cs="Arial"/>
          <w:b/>
          <w:i/>
          <w:sz w:val="20"/>
        </w:rPr>
        <w:t>Local residents</w:t>
      </w:r>
      <w:proofErr w:type="gramEnd"/>
      <w:r w:rsidRPr="00140BFC">
        <w:rPr>
          <w:rFonts w:ascii="Arial" w:hAnsi="Arial" w:cs="Arial"/>
          <w:b/>
          <w:i/>
          <w:sz w:val="20"/>
        </w:rPr>
        <w:t xml:space="preserve"> should be notified of</w:t>
      </w:r>
      <w:r>
        <w:rPr>
          <w:rFonts w:ascii="Arial" w:hAnsi="Arial" w:cs="Arial"/>
          <w:b/>
          <w:i/>
          <w:sz w:val="20"/>
        </w:rPr>
        <w:t xml:space="preserve"> any event / activity in</w:t>
      </w:r>
      <w:r w:rsidRPr="00140BFC">
        <w:rPr>
          <w:rFonts w:ascii="Arial" w:hAnsi="Arial" w:cs="Arial"/>
          <w:b/>
          <w:i/>
          <w:sz w:val="20"/>
        </w:rPr>
        <w:t xml:space="preserve"> advance, that may impact on them.</w:t>
      </w:r>
    </w:p>
    <w:p w14:paraId="1B8BFE54" w14:textId="77777777" w:rsidR="00C035C7" w:rsidRPr="00140BFC" w:rsidRDefault="00C035C7" w:rsidP="00C035C7">
      <w:pPr>
        <w:rPr>
          <w:rFonts w:ascii="Arial" w:hAnsi="Arial" w:cs="Arial"/>
          <w:b/>
          <w:u w:val="single"/>
        </w:rPr>
      </w:pPr>
      <w:r w:rsidRPr="00140BFC">
        <w:rPr>
          <w:rFonts w:ascii="Arial" w:hAnsi="Arial" w:cs="Arial"/>
          <w:b/>
          <w:u w:val="single"/>
        </w:rPr>
        <w:t>Cancellation Policy</w:t>
      </w:r>
    </w:p>
    <w:p w14:paraId="64A8AF29" w14:textId="1A53D7A6" w:rsidR="00C035C7" w:rsidRPr="00140BFC" w:rsidRDefault="00C035C7" w:rsidP="00C035C7">
      <w:pPr>
        <w:pStyle w:val="ListParagraph"/>
        <w:spacing w:after="200" w:line="276" w:lineRule="auto"/>
        <w:ind w:left="0"/>
        <w:contextualSpacing/>
        <w:rPr>
          <w:rFonts w:ascii="Arial" w:hAnsi="Arial" w:cs="Arial"/>
          <w:sz w:val="20"/>
          <w:szCs w:val="20"/>
        </w:rPr>
      </w:pPr>
      <w:r w:rsidRPr="00140BFC">
        <w:rPr>
          <w:rFonts w:ascii="Arial" w:hAnsi="Arial" w:cs="Arial"/>
          <w:sz w:val="20"/>
          <w:szCs w:val="20"/>
        </w:rPr>
        <w:t xml:space="preserve">The applicant must give 48 </w:t>
      </w:r>
      <w:proofErr w:type="spellStart"/>
      <w:r w:rsidRPr="00140BFC">
        <w:rPr>
          <w:rFonts w:ascii="Arial" w:hAnsi="Arial" w:cs="Arial"/>
          <w:sz w:val="20"/>
          <w:szCs w:val="20"/>
        </w:rPr>
        <w:t>hours notice</w:t>
      </w:r>
      <w:proofErr w:type="spellEnd"/>
      <w:r w:rsidRPr="00140BFC">
        <w:rPr>
          <w:rFonts w:ascii="Arial" w:hAnsi="Arial" w:cs="Arial"/>
          <w:sz w:val="20"/>
          <w:szCs w:val="20"/>
        </w:rPr>
        <w:t xml:space="preserve"> </w:t>
      </w:r>
      <w:r w:rsidR="00A13EE7">
        <w:rPr>
          <w:rFonts w:ascii="Arial" w:hAnsi="Arial" w:cs="Arial"/>
          <w:sz w:val="20"/>
          <w:szCs w:val="20"/>
        </w:rPr>
        <w:t xml:space="preserve">to </w:t>
      </w:r>
      <w:r w:rsidR="00A13EE7" w:rsidRPr="00A13EE7">
        <w:rPr>
          <w:rFonts w:ascii="Arial" w:hAnsi="Arial" w:cs="Arial"/>
          <w:sz w:val="20"/>
          <w:szCs w:val="20"/>
        </w:rPr>
        <w:t>South Dublin County Council</w:t>
      </w:r>
      <w:r w:rsidRPr="00140BFC">
        <w:rPr>
          <w:rFonts w:ascii="Arial" w:hAnsi="Arial" w:cs="Arial"/>
          <w:sz w:val="20"/>
          <w:szCs w:val="20"/>
        </w:rPr>
        <w:t xml:space="preserve"> should they wish to cancel the activity. The full fee applies if 48 hours’ notice is not received by P</w:t>
      </w:r>
      <w:r w:rsidR="00410CCF">
        <w:rPr>
          <w:rFonts w:ascii="Arial" w:hAnsi="Arial" w:cs="Arial"/>
          <w:sz w:val="20"/>
          <w:szCs w:val="20"/>
        </w:rPr>
        <w:t>ublic</w:t>
      </w:r>
      <w:r w:rsidRPr="00140BFC">
        <w:rPr>
          <w:rFonts w:ascii="Arial" w:hAnsi="Arial" w:cs="Arial"/>
          <w:sz w:val="20"/>
          <w:szCs w:val="20"/>
        </w:rPr>
        <w:t xml:space="preserve"> </w:t>
      </w:r>
      <w:r w:rsidR="00410CCF">
        <w:rPr>
          <w:rFonts w:ascii="Arial" w:hAnsi="Arial" w:cs="Arial"/>
          <w:sz w:val="20"/>
          <w:szCs w:val="20"/>
        </w:rPr>
        <w:t>Realm</w:t>
      </w:r>
      <w:r w:rsidRPr="00140BFC">
        <w:rPr>
          <w:rFonts w:ascii="Arial" w:hAnsi="Arial" w:cs="Arial"/>
          <w:sz w:val="20"/>
          <w:szCs w:val="20"/>
        </w:rPr>
        <w:t xml:space="preserve"> to cancel the activity.</w:t>
      </w:r>
    </w:p>
    <w:p w14:paraId="36549F26" w14:textId="77777777" w:rsidR="00C035C7" w:rsidRPr="00140BFC" w:rsidRDefault="00C035C7" w:rsidP="00C035C7">
      <w:pPr>
        <w:pStyle w:val="ListParagraph"/>
        <w:spacing w:after="200" w:line="276" w:lineRule="auto"/>
        <w:ind w:left="0"/>
        <w:contextualSpacing/>
        <w:rPr>
          <w:rFonts w:ascii="Arial" w:hAnsi="Arial" w:cs="Arial"/>
          <w:sz w:val="20"/>
          <w:szCs w:val="20"/>
        </w:rPr>
      </w:pPr>
    </w:p>
    <w:p w14:paraId="676A33D1" w14:textId="77777777" w:rsidR="00C035C7" w:rsidRPr="00140BFC" w:rsidRDefault="00C035C7" w:rsidP="00C035C7">
      <w:pPr>
        <w:pStyle w:val="ListParagraph"/>
        <w:spacing w:after="200" w:line="276" w:lineRule="auto"/>
        <w:ind w:left="0"/>
        <w:contextualSpacing/>
        <w:rPr>
          <w:rFonts w:ascii="Arial" w:hAnsi="Arial" w:cs="Arial"/>
          <w:sz w:val="20"/>
          <w:szCs w:val="20"/>
        </w:rPr>
      </w:pPr>
      <w:r w:rsidRPr="00140BFC">
        <w:rPr>
          <w:rFonts w:ascii="Arial" w:hAnsi="Arial" w:cs="Arial"/>
          <w:sz w:val="20"/>
          <w:szCs w:val="20"/>
        </w:rPr>
        <w:t xml:space="preserve">If bad weather is forecast for the date of the proposed event / activity and the full fee has been paid by the applicant, consideration can be given to an alternative date, subject to location availability. </w:t>
      </w:r>
    </w:p>
    <w:p w14:paraId="7052CFE9" w14:textId="77777777" w:rsidR="00C035C7" w:rsidRPr="00140BFC" w:rsidRDefault="00C035C7" w:rsidP="00C035C7">
      <w:pPr>
        <w:pStyle w:val="ListParagraph"/>
        <w:ind w:left="0"/>
        <w:rPr>
          <w:rFonts w:ascii="Arial" w:hAnsi="Arial" w:cs="Arial"/>
          <w:b/>
          <w:sz w:val="22"/>
          <w:szCs w:val="22"/>
          <w:u w:val="single"/>
        </w:rPr>
      </w:pPr>
    </w:p>
    <w:p w14:paraId="33FF0891" w14:textId="37A25033" w:rsidR="00C035C7" w:rsidRPr="00140BFC" w:rsidRDefault="00C035C7" w:rsidP="00C035C7">
      <w:pPr>
        <w:rPr>
          <w:rFonts w:ascii="Arial" w:hAnsi="Arial" w:cs="Arial"/>
          <w:b/>
          <w:u w:val="single"/>
        </w:rPr>
      </w:pPr>
      <w:r w:rsidRPr="00140BFC">
        <w:rPr>
          <w:rFonts w:ascii="Arial" w:hAnsi="Arial" w:cs="Arial"/>
          <w:b/>
          <w:u w:val="single"/>
        </w:rPr>
        <w:t>Invoicing</w:t>
      </w:r>
    </w:p>
    <w:p w14:paraId="59F8844E" w14:textId="77777777" w:rsidR="00C035C7" w:rsidRPr="00140BFC" w:rsidRDefault="00C035C7" w:rsidP="00C035C7">
      <w:pPr>
        <w:pStyle w:val="ListParagraph"/>
        <w:spacing w:after="200" w:line="276" w:lineRule="auto"/>
        <w:ind w:left="0"/>
        <w:contextualSpacing/>
        <w:rPr>
          <w:rFonts w:ascii="Arial" w:hAnsi="Arial" w:cs="Arial"/>
          <w:sz w:val="20"/>
          <w:szCs w:val="20"/>
        </w:rPr>
      </w:pPr>
      <w:r>
        <w:rPr>
          <w:rFonts w:ascii="Arial" w:hAnsi="Arial" w:cs="Arial"/>
          <w:sz w:val="20"/>
          <w:szCs w:val="20"/>
        </w:rPr>
        <w:t>An invoice will be issued for an approved event / activity and must be paid in full, prior to the event / activity taking place.</w:t>
      </w:r>
    </w:p>
    <w:p w14:paraId="2DF8982D" w14:textId="77777777" w:rsidR="00C035C7" w:rsidRPr="00140BFC" w:rsidRDefault="00C035C7" w:rsidP="00C035C7">
      <w:pPr>
        <w:pStyle w:val="ListParagraph"/>
        <w:ind w:left="0"/>
        <w:jc w:val="both"/>
        <w:rPr>
          <w:rFonts w:ascii="Arial" w:hAnsi="Arial" w:cs="Arial"/>
          <w:b/>
        </w:rPr>
      </w:pPr>
    </w:p>
    <w:p w14:paraId="34F2C925" w14:textId="77777777" w:rsidR="00C035C7" w:rsidRPr="00140BFC" w:rsidRDefault="00C035C7" w:rsidP="00C035C7">
      <w:pPr>
        <w:rPr>
          <w:rFonts w:ascii="Arial" w:hAnsi="Arial" w:cs="Arial"/>
          <w:b/>
          <w:u w:val="single"/>
        </w:rPr>
      </w:pPr>
      <w:r w:rsidRPr="00140BFC">
        <w:rPr>
          <w:rFonts w:ascii="Arial" w:hAnsi="Arial" w:cs="Arial"/>
          <w:b/>
          <w:u w:val="single"/>
        </w:rPr>
        <w:lastRenderedPageBreak/>
        <w:t xml:space="preserve">Payment </w:t>
      </w:r>
    </w:p>
    <w:p w14:paraId="611B5F44" w14:textId="28258495" w:rsidR="00C035C7" w:rsidRDefault="00410CCF" w:rsidP="00C035C7">
      <w:pPr>
        <w:pStyle w:val="ListParagraph"/>
        <w:spacing w:after="200" w:line="276" w:lineRule="auto"/>
        <w:ind w:left="0"/>
        <w:contextualSpacing/>
        <w:rPr>
          <w:rFonts w:ascii="Arial" w:hAnsi="Arial" w:cs="Arial"/>
          <w:sz w:val="20"/>
          <w:szCs w:val="20"/>
        </w:rPr>
      </w:pPr>
      <w:r>
        <w:rPr>
          <w:rFonts w:ascii="Arial" w:hAnsi="Arial" w:cs="Arial"/>
          <w:sz w:val="20"/>
          <w:szCs w:val="20"/>
        </w:rPr>
        <w:t>The i</w:t>
      </w:r>
      <w:r w:rsidR="00C035C7" w:rsidRPr="00140BFC">
        <w:rPr>
          <w:rFonts w:ascii="Arial" w:hAnsi="Arial" w:cs="Arial"/>
          <w:sz w:val="20"/>
          <w:szCs w:val="20"/>
        </w:rPr>
        <w:t xml:space="preserve">nvoice number must be quoted when </w:t>
      </w:r>
      <w:r w:rsidR="00C035C7">
        <w:rPr>
          <w:rFonts w:ascii="Arial" w:hAnsi="Arial" w:cs="Arial"/>
          <w:sz w:val="20"/>
          <w:szCs w:val="20"/>
        </w:rPr>
        <w:t>making</w:t>
      </w:r>
      <w:r w:rsidR="00C035C7" w:rsidRPr="00140BFC">
        <w:rPr>
          <w:rFonts w:ascii="Arial" w:hAnsi="Arial" w:cs="Arial"/>
          <w:sz w:val="20"/>
          <w:szCs w:val="20"/>
        </w:rPr>
        <w:t xml:space="preserve"> payment options:</w:t>
      </w:r>
    </w:p>
    <w:p w14:paraId="3CF689D5" w14:textId="18C152A3" w:rsidR="00A13EE7" w:rsidRDefault="00A13EE7" w:rsidP="00C035C7">
      <w:pPr>
        <w:pStyle w:val="ListParagraph"/>
        <w:spacing w:after="200" w:line="276" w:lineRule="auto"/>
        <w:ind w:left="0"/>
        <w:contextualSpacing/>
        <w:rPr>
          <w:rFonts w:ascii="Arial" w:hAnsi="Arial" w:cs="Arial"/>
          <w:sz w:val="20"/>
          <w:szCs w:val="20"/>
        </w:rPr>
      </w:pPr>
      <w:r>
        <w:rPr>
          <w:rFonts w:ascii="Arial" w:hAnsi="Arial" w:cs="Arial"/>
          <w:sz w:val="20"/>
          <w:szCs w:val="20"/>
        </w:rPr>
        <w:t>Cheque</w:t>
      </w:r>
    </w:p>
    <w:p w14:paraId="722290D6" w14:textId="1055FC41" w:rsidR="00C035C7" w:rsidRPr="00140BFC" w:rsidRDefault="00A13EE7" w:rsidP="008E1D6D">
      <w:pPr>
        <w:pStyle w:val="ListParagraph"/>
        <w:spacing w:after="200" w:line="276" w:lineRule="auto"/>
        <w:ind w:left="0"/>
        <w:contextualSpacing/>
        <w:rPr>
          <w:rFonts w:ascii="Arial" w:hAnsi="Arial" w:cs="Arial"/>
        </w:rPr>
      </w:pPr>
      <w:r>
        <w:rPr>
          <w:rFonts w:ascii="Arial" w:hAnsi="Arial" w:cs="Arial"/>
          <w:sz w:val="20"/>
          <w:szCs w:val="20"/>
        </w:rPr>
        <w:t>EFT</w:t>
      </w:r>
    </w:p>
    <w:p w14:paraId="331B597B" w14:textId="77777777" w:rsidR="00C035C7" w:rsidRPr="00650907" w:rsidRDefault="00C035C7" w:rsidP="00C035C7">
      <w:pPr>
        <w:rPr>
          <w:rFonts w:ascii="Arial" w:hAnsi="Arial" w:cs="Arial"/>
          <w:b/>
          <w:sz w:val="20"/>
          <w:szCs w:val="20"/>
          <w:u w:val="single"/>
        </w:rPr>
      </w:pPr>
      <w:r w:rsidRPr="00650907">
        <w:rPr>
          <w:rFonts w:ascii="Arial" w:hAnsi="Arial" w:cs="Arial"/>
          <w:b/>
          <w:sz w:val="20"/>
          <w:szCs w:val="20"/>
          <w:u w:val="single"/>
        </w:rPr>
        <w:t>Please ensure that you quote the invoice number and event name and location.</w:t>
      </w:r>
    </w:p>
    <w:p w14:paraId="348EA232" w14:textId="4DBB0674" w:rsidR="00C035C7" w:rsidRPr="001C5D54" w:rsidRDefault="00C035C7" w:rsidP="00C035C7">
      <w:pPr>
        <w:rPr>
          <w:rFonts w:ascii="Arial" w:hAnsi="Arial" w:cs="Arial"/>
          <w:sz w:val="20"/>
          <w:szCs w:val="20"/>
        </w:rPr>
      </w:pPr>
      <w:r w:rsidRPr="001C5D54">
        <w:rPr>
          <w:rFonts w:ascii="Arial" w:hAnsi="Arial" w:cs="Arial"/>
          <w:sz w:val="20"/>
          <w:szCs w:val="20"/>
        </w:rPr>
        <w:t xml:space="preserve">When payment has been </w:t>
      </w:r>
      <w:proofErr w:type="gramStart"/>
      <w:r w:rsidRPr="001C5D54">
        <w:rPr>
          <w:rFonts w:ascii="Arial" w:hAnsi="Arial" w:cs="Arial"/>
          <w:sz w:val="20"/>
          <w:szCs w:val="20"/>
        </w:rPr>
        <w:t>made</w:t>
      </w:r>
      <w:proofErr w:type="gramEnd"/>
      <w:r w:rsidRPr="001C5D54">
        <w:rPr>
          <w:rFonts w:ascii="Arial" w:hAnsi="Arial" w:cs="Arial"/>
          <w:sz w:val="20"/>
          <w:szCs w:val="20"/>
        </w:rPr>
        <w:t xml:space="preserve"> please email notification to </w:t>
      </w:r>
      <w:hyperlink r:id="rId7" w:history="1">
        <w:r w:rsidRPr="00EE1B0D">
          <w:rPr>
            <w:rStyle w:val="Hyperlink"/>
            <w:rFonts w:ascii="Arial" w:hAnsi="Arial" w:cs="Arial"/>
            <w:sz w:val="20"/>
            <w:szCs w:val="20"/>
          </w:rPr>
          <w:t>publicrealm@sdublincoco.ie</w:t>
        </w:r>
      </w:hyperlink>
      <w:r>
        <w:rPr>
          <w:rFonts w:ascii="Arial" w:hAnsi="Arial" w:cs="Arial"/>
          <w:sz w:val="20"/>
          <w:szCs w:val="20"/>
        </w:rPr>
        <w:t xml:space="preserve"> </w:t>
      </w:r>
      <w:r w:rsidRPr="001C5D54">
        <w:rPr>
          <w:rFonts w:ascii="Arial" w:hAnsi="Arial" w:cs="Arial"/>
          <w:sz w:val="20"/>
          <w:szCs w:val="20"/>
        </w:rPr>
        <w:t xml:space="preserve"> </w:t>
      </w:r>
    </w:p>
    <w:p w14:paraId="5EF132FA" w14:textId="77777777" w:rsidR="00C035C7" w:rsidRPr="00140BFC" w:rsidRDefault="00C035C7" w:rsidP="00C035C7">
      <w:pPr>
        <w:pStyle w:val="ListParagraph"/>
        <w:spacing w:after="200" w:line="276" w:lineRule="auto"/>
        <w:ind w:left="0"/>
        <w:contextualSpacing/>
        <w:rPr>
          <w:rFonts w:ascii="Arial" w:hAnsi="Arial" w:cs="Arial"/>
          <w:sz w:val="20"/>
          <w:szCs w:val="20"/>
        </w:rPr>
      </w:pPr>
      <w:r w:rsidRPr="00140BFC">
        <w:rPr>
          <w:rFonts w:ascii="Arial" w:hAnsi="Arial" w:cs="Arial"/>
          <w:sz w:val="20"/>
          <w:szCs w:val="20"/>
        </w:rPr>
        <w:t>Once the application has been processed, approved and payment made in full, a decision notice will issue with conditions attached relating to the event / activity.</w:t>
      </w:r>
    </w:p>
    <w:p w14:paraId="663D805A" w14:textId="77777777" w:rsidR="00C035C7" w:rsidRPr="00140BFC" w:rsidRDefault="00C035C7" w:rsidP="00C035C7">
      <w:pPr>
        <w:pStyle w:val="ListParagraph"/>
        <w:ind w:left="0"/>
        <w:rPr>
          <w:rFonts w:ascii="Arial" w:hAnsi="Arial" w:cs="Arial"/>
          <w:b/>
          <w:sz w:val="22"/>
          <w:szCs w:val="22"/>
          <w:u w:val="single"/>
        </w:rPr>
      </w:pPr>
    </w:p>
    <w:p w14:paraId="6071ED3C" w14:textId="77777777" w:rsidR="00C035C7" w:rsidRPr="00140BFC" w:rsidRDefault="00C035C7" w:rsidP="00C035C7">
      <w:pPr>
        <w:pStyle w:val="ListParagraph"/>
        <w:ind w:left="0"/>
        <w:rPr>
          <w:rFonts w:ascii="Arial" w:hAnsi="Arial" w:cs="Arial"/>
          <w:b/>
          <w:szCs w:val="22"/>
          <w:u w:val="single"/>
        </w:rPr>
      </w:pPr>
      <w:r w:rsidRPr="00140BFC">
        <w:rPr>
          <w:rFonts w:ascii="Arial" w:hAnsi="Arial" w:cs="Arial"/>
          <w:b/>
          <w:szCs w:val="22"/>
          <w:u w:val="single"/>
        </w:rPr>
        <w:t>Decisions</w:t>
      </w:r>
    </w:p>
    <w:p w14:paraId="0DA71042" w14:textId="77777777" w:rsidR="00C035C7" w:rsidRPr="00140BFC" w:rsidRDefault="00C035C7" w:rsidP="00C035C7">
      <w:pPr>
        <w:pStyle w:val="ListParagraph"/>
        <w:spacing w:after="200" w:line="276" w:lineRule="auto"/>
        <w:ind w:left="0"/>
        <w:contextualSpacing/>
        <w:rPr>
          <w:rStyle w:val="Hyperlink"/>
          <w:rFonts w:ascii="Arial" w:hAnsi="Arial" w:cs="Arial"/>
        </w:rPr>
      </w:pPr>
      <w:r w:rsidRPr="00140BFC">
        <w:rPr>
          <w:rFonts w:ascii="Arial" w:hAnsi="Arial" w:cs="Arial"/>
          <w:sz w:val="20"/>
          <w:szCs w:val="20"/>
        </w:rPr>
        <w:t xml:space="preserve">The decision notice must be </w:t>
      </w:r>
      <w:proofErr w:type="gramStart"/>
      <w:r w:rsidRPr="00140BFC">
        <w:rPr>
          <w:rFonts w:ascii="Arial" w:hAnsi="Arial" w:cs="Arial"/>
          <w:sz w:val="20"/>
          <w:szCs w:val="20"/>
        </w:rPr>
        <w:t>signed</w:t>
      </w:r>
      <w:proofErr w:type="gramEnd"/>
      <w:r w:rsidRPr="00140BFC">
        <w:rPr>
          <w:rFonts w:ascii="Arial" w:hAnsi="Arial" w:cs="Arial"/>
          <w:sz w:val="20"/>
          <w:szCs w:val="20"/>
        </w:rPr>
        <w:t xml:space="preserve"> and a scanned copy returned</w:t>
      </w:r>
      <w:r>
        <w:rPr>
          <w:rFonts w:ascii="Arial" w:hAnsi="Arial" w:cs="Arial"/>
          <w:sz w:val="20"/>
          <w:szCs w:val="20"/>
        </w:rPr>
        <w:t xml:space="preserve"> </w:t>
      </w:r>
      <w:r w:rsidRPr="00140BFC">
        <w:rPr>
          <w:rFonts w:ascii="Arial" w:hAnsi="Arial" w:cs="Arial"/>
          <w:sz w:val="20"/>
          <w:szCs w:val="20"/>
        </w:rPr>
        <w:t xml:space="preserve">by email to </w:t>
      </w:r>
      <w:hyperlink r:id="rId8" w:history="1">
        <w:r w:rsidRPr="00EE1B0D">
          <w:rPr>
            <w:rStyle w:val="Hyperlink"/>
            <w:rFonts w:ascii="Arial" w:hAnsi="Arial" w:cs="Arial"/>
            <w:sz w:val="20"/>
            <w:szCs w:val="20"/>
          </w:rPr>
          <w:t>publicrealm@sdublincoco.ie</w:t>
        </w:r>
      </w:hyperlink>
      <w:r>
        <w:rPr>
          <w:rStyle w:val="Hyperlink"/>
          <w:rFonts w:ascii="Arial" w:hAnsi="Arial" w:cs="Arial"/>
          <w:sz w:val="20"/>
          <w:szCs w:val="20"/>
        </w:rPr>
        <w:t xml:space="preserve"> </w:t>
      </w:r>
    </w:p>
    <w:p w14:paraId="5D27784F" w14:textId="77777777" w:rsidR="00C035C7" w:rsidRDefault="00C035C7" w:rsidP="00C035C7">
      <w:pPr>
        <w:pStyle w:val="ListParagraph"/>
        <w:spacing w:after="200" w:line="276" w:lineRule="auto"/>
        <w:ind w:left="0"/>
        <w:contextualSpacing/>
        <w:rPr>
          <w:rFonts w:ascii="Arial" w:hAnsi="Arial" w:cs="Arial"/>
          <w:sz w:val="20"/>
          <w:szCs w:val="20"/>
        </w:rPr>
      </w:pPr>
    </w:p>
    <w:p w14:paraId="4E3F61B7" w14:textId="77777777" w:rsidR="00C035C7" w:rsidRPr="00140BFC" w:rsidRDefault="00C035C7" w:rsidP="00C035C7">
      <w:pPr>
        <w:pStyle w:val="ListParagraph"/>
        <w:spacing w:after="200" w:line="276" w:lineRule="auto"/>
        <w:ind w:left="0"/>
        <w:contextualSpacing/>
        <w:rPr>
          <w:rFonts w:ascii="Arial" w:hAnsi="Arial" w:cs="Arial"/>
          <w:sz w:val="20"/>
          <w:szCs w:val="20"/>
        </w:rPr>
      </w:pPr>
      <w:r w:rsidRPr="00140BFC">
        <w:rPr>
          <w:rFonts w:ascii="Arial" w:hAnsi="Arial" w:cs="Arial"/>
          <w:sz w:val="20"/>
          <w:szCs w:val="20"/>
        </w:rPr>
        <w:t xml:space="preserve">A copy of the decision notice must be </w:t>
      </w:r>
      <w:proofErr w:type="gramStart"/>
      <w:r w:rsidRPr="00140BFC">
        <w:rPr>
          <w:rFonts w:ascii="Arial" w:hAnsi="Arial" w:cs="Arial"/>
          <w:sz w:val="20"/>
          <w:szCs w:val="20"/>
        </w:rPr>
        <w:t>kept on-site at all times</w:t>
      </w:r>
      <w:proofErr w:type="gramEnd"/>
      <w:r w:rsidRPr="00140BFC">
        <w:rPr>
          <w:rFonts w:ascii="Arial" w:hAnsi="Arial" w:cs="Arial"/>
          <w:sz w:val="20"/>
          <w:szCs w:val="20"/>
        </w:rPr>
        <w:t xml:space="preserve"> for the duration of the event / activity.</w:t>
      </w:r>
    </w:p>
    <w:p w14:paraId="70947C59" w14:textId="77777777" w:rsidR="00C035C7" w:rsidRPr="00140BFC" w:rsidRDefault="00C035C7" w:rsidP="00C035C7">
      <w:pPr>
        <w:pStyle w:val="ListParagraph"/>
        <w:rPr>
          <w:rFonts w:ascii="Arial" w:hAnsi="Arial" w:cs="Arial"/>
        </w:rPr>
      </w:pPr>
    </w:p>
    <w:p w14:paraId="0B735E7E" w14:textId="38D313FF" w:rsidR="00C035C7" w:rsidRPr="00140BFC" w:rsidRDefault="00C035C7" w:rsidP="00C035C7">
      <w:pPr>
        <w:pStyle w:val="ListParagraph"/>
        <w:spacing w:after="200" w:line="276" w:lineRule="auto"/>
        <w:ind w:left="0"/>
        <w:contextualSpacing/>
        <w:rPr>
          <w:rFonts w:ascii="Arial" w:hAnsi="Arial" w:cs="Arial"/>
          <w:sz w:val="20"/>
          <w:szCs w:val="20"/>
        </w:rPr>
      </w:pPr>
      <w:r w:rsidRPr="00140BFC">
        <w:rPr>
          <w:rFonts w:ascii="Arial" w:hAnsi="Arial" w:cs="Arial"/>
          <w:sz w:val="20"/>
          <w:szCs w:val="20"/>
        </w:rPr>
        <w:t xml:space="preserve">The applicant must satisfy themselves that the person responsible for drawing up and implementing their Health &amp; Safety Statement and Risk Assessment Plan for their event / activity is competent to do so. Sole responsibility lies with the Event Organiser to ensure that all elements of plans are carried out as stated in the documentation submitted to </w:t>
      </w:r>
      <w:r w:rsidR="00410CCF" w:rsidRPr="00410CCF">
        <w:rPr>
          <w:rFonts w:ascii="Arial" w:hAnsi="Arial" w:cs="Arial"/>
          <w:sz w:val="20"/>
          <w:szCs w:val="20"/>
        </w:rPr>
        <w:t>South Dublin County Council</w:t>
      </w:r>
      <w:r w:rsidRPr="00140BFC">
        <w:rPr>
          <w:rFonts w:ascii="Arial" w:hAnsi="Arial" w:cs="Arial"/>
          <w:sz w:val="20"/>
          <w:szCs w:val="20"/>
        </w:rPr>
        <w:t xml:space="preserve"> for the duration of the event / activity.</w:t>
      </w:r>
    </w:p>
    <w:p w14:paraId="63FCBA7F" w14:textId="77777777" w:rsidR="00C035C7" w:rsidRPr="00140BFC" w:rsidRDefault="00C035C7" w:rsidP="00C035C7">
      <w:pPr>
        <w:pStyle w:val="ListParagraph"/>
        <w:spacing w:after="200" w:line="276" w:lineRule="auto"/>
        <w:ind w:left="0"/>
        <w:contextualSpacing/>
        <w:rPr>
          <w:rFonts w:ascii="Arial" w:hAnsi="Arial" w:cs="Arial"/>
          <w:sz w:val="20"/>
          <w:szCs w:val="20"/>
        </w:rPr>
      </w:pPr>
    </w:p>
    <w:p w14:paraId="718B9936" w14:textId="77777777" w:rsidR="00C035C7" w:rsidRPr="00140BFC" w:rsidRDefault="00C035C7" w:rsidP="00C035C7">
      <w:pPr>
        <w:pStyle w:val="ListParagraph"/>
        <w:spacing w:after="200" w:line="276" w:lineRule="auto"/>
        <w:ind w:left="0"/>
        <w:contextualSpacing/>
        <w:rPr>
          <w:rFonts w:ascii="Arial" w:hAnsi="Arial" w:cs="Arial"/>
          <w:sz w:val="20"/>
          <w:szCs w:val="20"/>
        </w:rPr>
      </w:pPr>
      <w:r>
        <w:rPr>
          <w:rFonts w:ascii="Arial" w:hAnsi="Arial" w:cs="Arial"/>
          <w:sz w:val="20"/>
          <w:szCs w:val="20"/>
        </w:rPr>
        <w:t>South Dublin County Council</w:t>
      </w:r>
      <w:r w:rsidRPr="00140BFC">
        <w:rPr>
          <w:rFonts w:ascii="Arial" w:hAnsi="Arial" w:cs="Arial"/>
          <w:sz w:val="20"/>
          <w:szCs w:val="20"/>
        </w:rPr>
        <w:t xml:space="preserve"> bears no responsibility for the management or safety management of the event / activity.</w:t>
      </w:r>
    </w:p>
    <w:p w14:paraId="1381AF38" w14:textId="77777777" w:rsidR="00C035C7" w:rsidRPr="00140BFC" w:rsidRDefault="00C035C7" w:rsidP="00C035C7">
      <w:pPr>
        <w:pStyle w:val="ListParagraph"/>
        <w:spacing w:after="200" w:line="276" w:lineRule="auto"/>
        <w:ind w:left="0"/>
        <w:contextualSpacing/>
        <w:rPr>
          <w:rFonts w:ascii="Arial" w:hAnsi="Arial" w:cs="Arial"/>
          <w:sz w:val="20"/>
          <w:szCs w:val="20"/>
        </w:rPr>
      </w:pPr>
    </w:p>
    <w:p w14:paraId="712BC1E5" w14:textId="77777777" w:rsidR="00C035C7" w:rsidRPr="00140BFC" w:rsidRDefault="00C035C7" w:rsidP="00C035C7">
      <w:pPr>
        <w:pStyle w:val="ListParagraph"/>
        <w:spacing w:after="200" w:line="276" w:lineRule="auto"/>
        <w:ind w:left="0"/>
        <w:contextualSpacing/>
        <w:rPr>
          <w:rFonts w:ascii="Arial" w:hAnsi="Arial" w:cs="Arial"/>
          <w:sz w:val="20"/>
          <w:szCs w:val="20"/>
        </w:rPr>
      </w:pPr>
      <w:r w:rsidRPr="00076E75">
        <w:rPr>
          <w:rFonts w:ascii="Arial" w:hAnsi="Arial" w:cs="Arial"/>
          <w:sz w:val="20"/>
          <w:szCs w:val="20"/>
        </w:rPr>
        <w:t>South Dublin County Council</w:t>
      </w:r>
      <w:r w:rsidRPr="00140BFC">
        <w:rPr>
          <w:rFonts w:ascii="Arial" w:hAnsi="Arial" w:cs="Arial"/>
          <w:sz w:val="20"/>
          <w:szCs w:val="20"/>
        </w:rPr>
        <w:t xml:space="preserve"> or </w:t>
      </w:r>
      <w:proofErr w:type="gramStart"/>
      <w:r w:rsidRPr="00140BFC">
        <w:rPr>
          <w:rFonts w:ascii="Arial" w:hAnsi="Arial" w:cs="Arial"/>
          <w:sz w:val="20"/>
          <w:szCs w:val="20"/>
        </w:rPr>
        <w:t>An</w:t>
      </w:r>
      <w:proofErr w:type="gramEnd"/>
      <w:r w:rsidRPr="00140BFC">
        <w:rPr>
          <w:rFonts w:ascii="Arial" w:hAnsi="Arial" w:cs="Arial"/>
          <w:sz w:val="20"/>
          <w:szCs w:val="20"/>
        </w:rPr>
        <w:t xml:space="preserve"> Garda Síochána reserves the right to suspend</w:t>
      </w:r>
      <w:r>
        <w:rPr>
          <w:rFonts w:ascii="Arial" w:hAnsi="Arial" w:cs="Arial"/>
          <w:sz w:val="20"/>
          <w:szCs w:val="20"/>
        </w:rPr>
        <w:t xml:space="preserve"> / terminate</w:t>
      </w:r>
      <w:r w:rsidRPr="00140BFC">
        <w:rPr>
          <w:rFonts w:ascii="Arial" w:hAnsi="Arial" w:cs="Arial"/>
          <w:sz w:val="20"/>
          <w:szCs w:val="20"/>
        </w:rPr>
        <w:t xml:space="preserve"> any</w:t>
      </w:r>
      <w:r>
        <w:rPr>
          <w:rFonts w:ascii="Arial" w:hAnsi="Arial" w:cs="Arial"/>
          <w:sz w:val="20"/>
          <w:szCs w:val="20"/>
        </w:rPr>
        <w:t xml:space="preserve"> and/</w:t>
      </w:r>
      <w:r w:rsidRPr="00140BFC">
        <w:rPr>
          <w:rFonts w:ascii="Arial" w:hAnsi="Arial" w:cs="Arial"/>
          <w:sz w:val="20"/>
          <w:szCs w:val="20"/>
        </w:rPr>
        <w:t xml:space="preserve">or all proposed activities being held in the park/open space for reasons of public safety, congestion or nuisance or any other reason. Any such termination would be without any claim or liability on the statutory bodies. </w:t>
      </w:r>
      <w:r w:rsidRPr="00076E75">
        <w:rPr>
          <w:rFonts w:ascii="Arial" w:hAnsi="Arial" w:cs="Arial"/>
          <w:sz w:val="20"/>
          <w:szCs w:val="20"/>
        </w:rPr>
        <w:t>South Dublin County Council</w:t>
      </w:r>
      <w:r w:rsidRPr="00140BFC">
        <w:rPr>
          <w:rFonts w:ascii="Arial" w:hAnsi="Arial" w:cs="Arial"/>
          <w:sz w:val="20"/>
          <w:szCs w:val="20"/>
        </w:rPr>
        <w:t xml:space="preserve"> reserves the right to cancel or withdraw consent at any time.</w:t>
      </w:r>
    </w:p>
    <w:p w14:paraId="36BA6421" w14:textId="77777777" w:rsidR="00C035C7" w:rsidRPr="00140BFC" w:rsidRDefault="00C035C7" w:rsidP="00C035C7">
      <w:pPr>
        <w:pStyle w:val="ListParagraph"/>
        <w:spacing w:after="200" w:line="276" w:lineRule="auto"/>
        <w:ind w:left="0"/>
        <w:contextualSpacing/>
        <w:rPr>
          <w:rFonts w:ascii="Arial" w:hAnsi="Arial" w:cs="Arial"/>
          <w:sz w:val="20"/>
          <w:szCs w:val="20"/>
        </w:rPr>
      </w:pPr>
      <w:r w:rsidRPr="00076E75">
        <w:rPr>
          <w:rFonts w:ascii="Arial" w:hAnsi="Arial" w:cs="Arial"/>
          <w:sz w:val="20"/>
          <w:szCs w:val="20"/>
        </w:rPr>
        <w:t>South Dublin County Council</w:t>
      </w:r>
      <w:r w:rsidRPr="00140BFC">
        <w:rPr>
          <w:rFonts w:ascii="Arial" w:hAnsi="Arial" w:cs="Arial"/>
          <w:sz w:val="20"/>
          <w:szCs w:val="20"/>
        </w:rPr>
        <w:t xml:space="preserve"> may require the applicant to curtail, relocate or cancel an event on or before the booking date, in circumstances of emergency or other legitimate access requirements for which there is no satisfactory alternative arrangement that can be made.</w:t>
      </w:r>
    </w:p>
    <w:p w14:paraId="194D72FB" w14:textId="4B40C2E7" w:rsidR="00413050" w:rsidRDefault="00413050" w:rsidP="00C035C7">
      <w:pPr>
        <w:pStyle w:val="ListParagraph"/>
        <w:ind w:left="0"/>
        <w:rPr>
          <w:rFonts w:ascii="Arial" w:hAnsi="Arial" w:cs="Arial"/>
          <w:b/>
          <w:szCs w:val="22"/>
          <w:u w:val="single"/>
        </w:rPr>
      </w:pPr>
    </w:p>
    <w:p w14:paraId="0E81E8D8" w14:textId="77777777" w:rsidR="00413050" w:rsidRPr="00140BFC" w:rsidRDefault="00413050" w:rsidP="00C035C7">
      <w:pPr>
        <w:pStyle w:val="ListParagraph"/>
        <w:ind w:left="0"/>
        <w:rPr>
          <w:rFonts w:ascii="Arial" w:hAnsi="Arial" w:cs="Arial"/>
          <w:b/>
          <w:szCs w:val="22"/>
          <w:u w:val="single"/>
        </w:rPr>
      </w:pPr>
    </w:p>
    <w:p w14:paraId="60053393" w14:textId="28CE608A" w:rsidR="00C035C7" w:rsidRDefault="00C035C7" w:rsidP="00C035C7">
      <w:pPr>
        <w:pStyle w:val="ListParagraph"/>
        <w:ind w:left="0"/>
        <w:rPr>
          <w:rFonts w:ascii="Arial" w:hAnsi="Arial" w:cs="Arial"/>
          <w:b/>
          <w:szCs w:val="22"/>
          <w:u w:val="single"/>
        </w:rPr>
      </w:pPr>
      <w:r w:rsidRPr="00140BFC">
        <w:rPr>
          <w:rFonts w:ascii="Arial" w:hAnsi="Arial" w:cs="Arial"/>
          <w:b/>
          <w:szCs w:val="22"/>
          <w:u w:val="single"/>
        </w:rPr>
        <w:t>Temporary Structures</w:t>
      </w:r>
    </w:p>
    <w:p w14:paraId="105A5F35" w14:textId="77777777" w:rsidR="00413050" w:rsidRPr="00140BFC" w:rsidRDefault="00413050" w:rsidP="00C035C7">
      <w:pPr>
        <w:pStyle w:val="ListParagraph"/>
        <w:ind w:left="0"/>
        <w:rPr>
          <w:rFonts w:ascii="Arial" w:hAnsi="Arial" w:cs="Arial"/>
          <w:b/>
          <w:szCs w:val="22"/>
          <w:u w:val="single"/>
        </w:rPr>
      </w:pPr>
    </w:p>
    <w:p w14:paraId="42987102" w14:textId="77777777" w:rsidR="00C035C7" w:rsidRPr="00140BFC" w:rsidRDefault="00C035C7" w:rsidP="00C035C7">
      <w:pPr>
        <w:pStyle w:val="ListParagraph"/>
        <w:ind w:left="0"/>
        <w:rPr>
          <w:rFonts w:ascii="Arial" w:hAnsi="Arial" w:cs="Arial"/>
          <w:sz w:val="20"/>
          <w:szCs w:val="20"/>
        </w:rPr>
      </w:pPr>
      <w:r w:rsidRPr="00140BFC">
        <w:rPr>
          <w:rFonts w:ascii="Arial" w:hAnsi="Arial" w:cs="Arial"/>
          <w:sz w:val="20"/>
          <w:szCs w:val="20"/>
        </w:rPr>
        <w:t>Temporary structures associated with an event</w:t>
      </w:r>
      <w:r>
        <w:rPr>
          <w:rFonts w:ascii="Arial" w:hAnsi="Arial" w:cs="Arial"/>
          <w:sz w:val="20"/>
          <w:szCs w:val="20"/>
        </w:rPr>
        <w:t xml:space="preserve"> / activity</w:t>
      </w:r>
      <w:r w:rsidRPr="00140BFC">
        <w:rPr>
          <w:rFonts w:ascii="Arial" w:hAnsi="Arial" w:cs="Arial"/>
          <w:sz w:val="20"/>
          <w:szCs w:val="20"/>
        </w:rPr>
        <w:t xml:space="preserve"> are required to be certified fit for purpose and safe to use under the conditions they are likely to be exposed to on site </w:t>
      </w:r>
      <w:proofErr w:type="gramStart"/>
      <w:r w:rsidRPr="00140BFC">
        <w:rPr>
          <w:rFonts w:ascii="Arial" w:hAnsi="Arial" w:cs="Arial"/>
          <w:sz w:val="20"/>
          <w:szCs w:val="20"/>
        </w:rPr>
        <w:t>during the course of</w:t>
      </w:r>
      <w:proofErr w:type="gramEnd"/>
      <w:r w:rsidRPr="00140BFC">
        <w:rPr>
          <w:rFonts w:ascii="Arial" w:hAnsi="Arial" w:cs="Arial"/>
          <w:sz w:val="20"/>
          <w:szCs w:val="20"/>
        </w:rPr>
        <w:t xml:space="preserve"> an event</w:t>
      </w:r>
      <w:r>
        <w:rPr>
          <w:rFonts w:ascii="Arial" w:hAnsi="Arial" w:cs="Arial"/>
          <w:sz w:val="20"/>
          <w:szCs w:val="20"/>
        </w:rPr>
        <w:t xml:space="preserve"> / activity</w:t>
      </w:r>
      <w:r w:rsidRPr="00140BFC">
        <w:rPr>
          <w:rFonts w:ascii="Arial" w:hAnsi="Arial" w:cs="Arial"/>
          <w:sz w:val="20"/>
          <w:szCs w:val="20"/>
        </w:rPr>
        <w:t xml:space="preserve">. The promoter of an event is required to engage a Chartered Engineer to assess and advise on the adequacy of both the design and the construction of the temporary structures to be used*  </w:t>
      </w:r>
    </w:p>
    <w:p w14:paraId="6D343510" w14:textId="77777777" w:rsidR="00C035C7" w:rsidRPr="00140BFC" w:rsidRDefault="00C035C7" w:rsidP="00C035C7">
      <w:pPr>
        <w:jc w:val="both"/>
        <w:rPr>
          <w:rFonts w:ascii="Arial" w:hAnsi="Arial" w:cs="Arial"/>
        </w:rPr>
      </w:pPr>
    </w:p>
    <w:p w14:paraId="06E490C4" w14:textId="77777777" w:rsidR="00C035C7" w:rsidRPr="00140BFC" w:rsidRDefault="00C035C7" w:rsidP="00C035C7">
      <w:pPr>
        <w:jc w:val="both"/>
        <w:rPr>
          <w:rFonts w:ascii="Arial" w:hAnsi="Arial" w:cs="Arial"/>
        </w:rPr>
      </w:pPr>
      <w:r w:rsidRPr="00140BFC">
        <w:rPr>
          <w:rFonts w:ascii="Arial" w:hAnsi="Arial" w:cs="Arial"/>
          <w:sz w:val="16"/>
          <w:szCs w:val="16"/>
        </w:rPr>
        <w:t>*A temporary structure may include platforms, raised seating, stages, proscenium arches, tents, marquees, stage sets, lighting rigs, sound towers, camera platforms, film sets, elevated screens, floodlights, barriers, fencing, bridges, containments, suspensions, inflatables, stairs, elevated walkways, gantries etc… A temporary structure may also include a temporary use of an existing structure not normally so used or not known to be suitable for a temporary use.</w:t>
      </w:r>
    </w:p>
    <w:p w14:paraId="09925CB0" w14:textId="77777777" w:rsidR="00C035C7" w:rsidRPr="00140BFC" w:rsidRDefault="00C035C7" w:rsidP="00C035C7">
      <w:pPr>
        <w:rPr>
          <w:rFonts w:ascii="Arial" w:hAnsi="Arial" w:cs="Arial"/>
        </w:rPr>
      </w:pPr>
    </w:p>
    <w:p w14:paraId="4EFA893A" w14:textId="77777777" w:rsidR="00C035C7" w:rsidRPr="00140BFC" w:rsidRDefault="00C035C7" w:rsidP="00C035C7">
      <w:pPr>
        <w:pStyle w:val="ListParagraph"/>
        <w:ind w:left="0"/>
        <w:rPr>
          <w:rFonts w:ascii="Arial" w:hAnsi="Arial" w:cs="Arial"/>
          <w:b/>
          <w:szCs w:val="22"/>
          <w:u w:val="single"/>
        </w:rPr>
      </w:pPr>
      <w:r w:rsidRPr="00140BFC">
        <w:rPr>
          <w:rFonts w:ascii="Arial" w:hAnsi="Arial" w:cs="Arial"/>
          <w:b/>
          <w:szCs w:val="22"/>
          <w:u w:val="single"/>
        </w:rPr>
        <w:lastRenderedPageBreak/>
        <w:t>Traffic Management</w:t>
      </w:r>
    </w:p>
    <w:p w14:paraId="7C6F663C" w14:textId="77777777" w:rsidR="00C035C7" w:rsidRPr="00140BFC" w:rsidRDefault="00C035C7" w:rsidP="00C035C7">
      <w:pPr>
        <w:jc w:val="both"/>
        <w:rPr>
          <w:rFonts w:ascii="Arial" w:hAnsi="Arial" w:cs="Arial"/>
          <w:sz w:val="20"/>
          <w:szCs w:val="20"/>
        </w:rPr>
      </w:pPr>
      <w:r w:rsidRPr="00140BFC">
        <w:rPr>
          <w:rFonts w:ascii="Arial" w:hAnsi="Arial" w:cs="Arial"/>
          <w:sz w:val="20"/>
          <w:szCs w:val="20"/>
        </w:rPr>
        <w:t xml:space="preserve">If an event / activity requires any of the following an application </w:t>
      </w:r>
      <w:r w:rsidRPr="00140BFC">
        <w:rPr>
          <w:rFonts w:ascii="Arial" w:hAnsi="Arial" w:cs="Arial"/>
          <w:b/>
          <w:sz w:val="20"/>
          <w:szCs w:val="20"/>
          <w:u w:val="single"/>
        </w:rPr>
        <w:t>MUST</w:t>
      </w:r>
      <w:r w:rsidRPr="00140BFC">
        <w:rPr>
          <w:rFonts w:ascii="Arial" w:hAnsi="Arial" w:cs="Arial"/>
          <w:sz w:val="20"/>
          <w:szCs w:val="20"/>
        </w:rPr>
        <w:t xml:space="preserve"> be made to the Roads and Traffic section.</w:t>
      </w:r>
    </w:p>
    <w:p w14:paraId="58B208C7" w14:textId="77777777" w:rsidR="00C035C7" w:rsidRPr="00140BFC" w:rsidRDefault="00C035C7" w:rsidP="00C035C7">
      <w:pPr>
        <w:numPr>
          <w:ilvl w:val="0"/>
          <w:numId w:val="2"/>
        </w:numPr>
        <w:spacing w:after="0" w:line="240" w:lineRule="auto"/>
        <w:jc w:val="both"/>
        <w:rPr>
          <w:rFonts w:ascii="Arial" w:hAnsi="Arial" w:cs="Arial"/>
          <w:sz w:val="20"/>
          <w:szCs w:val="20"/>
        </w:rPr>
      </w:pPr>
      <w:r w:rsidRPr="00140BFC">
        <w:rPr>
          <w:rFonts w:ascii="Arial" w:hAnsi="Arial" w:cs="Arial"/>
          <w:sz w:val="20"/>
          <w:szCs w:val="20"/>
        </w:rPr>
        <w:t>Suspension of Parking Bays</w:t>
      </w:r>
    </w:p>
    <w:p w14:paraId="4107933C" w14:textId="77777777" w:rsidR="00C035C7" w:rsidRPr="00140BFC" w:rsidRDefault="00C035C7" w:rsidP="00C035C7">
      <w:pPr>
        <w:numPr>
          <w:ilvl w:val="0"/>
          <w:numId w:val="2"/>
        </w:numPr>
        <w:spacing w:after="0" w:line="240" w:lineRule="auto"/>
        <w:jc w:val="both"/>
        <w:rPr>
          <w:rFonts w:ascii="Arial" w:hAnsi="Arial" w:cs="Arial"/>
          <w:sz w:val="20"/>
          <w:szCs w:val="20"/>
        </w:rPr>
      </w:pPr>
      <w:r w:rsidRPr="00140BFC">
        <w:rPr>
          <w:rFonts w:ascii="Arial" w:hAnsi="Arial" w:cs="Arial"/>
          <w:sz w:val="20"/>
          <w:szCs w:val="20"/>
        </w:rPr>
        <w:t>Road closure(s)</w:t>
      </w:r>
    </w:p>
    <w:p w14:paraId="5AA82F93" w14:textId="77777777" w:rsidR="00C035C7" w:rsidRPr="00140BFC" w:rsidRDefault="00C035C7" w:rsidP="00C035C7">
      <w:pPr>
        <w:numPr>
          <w:ilvl w:val="0"/>
          <w:numId w:val="2"/>
        </w:numPr>
        <w:spacing w:after="0" w:line="240" w:lineRule="auto"/>
        <w:jc w:val="both"/>
        <w:rPr>
          <w:rFonts w:ascii="Arial" w:hAnsi="Arial" w:cs="Arial"/>
          <w:sz w:val="20"/>
          <w:szCs w:val="20"/>
        </w:rPr>
      </w:pPr>
      <w:r w:rsidRPr="00140BFC">
        <w:rPr>
          <w:rFonts w:ascii="Arial" w:hAnsi="Arial" w:cs="Arial"/>
          <w:sz w:val="20"/>
          <w:szCs w:val="20"/>
        </w:rPr>
        <w:t>Traffic diversion(s)</w:t>
      </w:r>
    </w:p>
    <w:p w14:paraId="0135FEE3" w14:textId="77777777" w:rsidR="00C035C7" w:rsidRPr="00140BFC" w:rsidRDefault="00C035C7" w:rsidP="00C035C7">
      <w:pPr>
        <w:numPr>
          <w:ilvl w:val="0"/>
          <w:numId w:val="2"/>
        </w:numPr>
        <w:spacing w:after="0" w:line="240" w:lineRule="auto"/>
        <w:jc w:val="both"/>
        <w:rPr>
          <w:rFonts w:ascii="Arial" w:hAnsi="Arial" w:cs="Arial"/>
          <w:sz w:val="20"/>
          <w:szCs w:val="20"/>
        </w:rPr>
      </w:pPr>
      <w:r w:rsidRPr="00140BFC">
        <w:rPr>
          <w:rFonts w:ascii="Arial" w:hAnsi="Arial" w:cs="Arial"/>
          <w:sz w:val="20"/>
          <w:szCs w:val="20"/>
        </w:rPr>
        <w:t>Positioning of Equipment/Crane/vehicle etc</w:t>
      </w:r>
    </w:p>
    <w:p w14:paraId="0F7FEDD6" w14:textId="77777777" w:rsidR="00C035C7" w:rsidRPr="00140BFC" w:rsidRDefault="00C035C7" w:rsidP="00C035C7">
      <w:pPr>
        <w:ind w:left="720"/>
        <w:jc w:val="both"/>
        <w:rPr>
          <w:rFonts w:ascii="Arial" w:hAnsi="Arial" w:cs="Arial"/>
          <w:sz w:val="20"/>
          <w:szCs w:val="20"/>
        </w:rPr>
      </w:pPr>
    </w:p>
    <w:p w14:paraId="39D3D408" w14:textId="77777777" w:rsidR="00C035C7" w:rsidRPr="00140BFC" w:rsidRDefault="00C035C7" w:rsidP="00C035C7">
      <w:pPr>
        <w:jc w:val="both"/>
        <w:rPr>
          <w:rFonts w:ascii="Arial" w:hAnsi="Arial" w:cs="Arial"/>
          <w:sz w:val="20"/>
          <w:szCs w:val="20"/>
        </w:rPr>
      </w:pPr>
      <w:r w:rsidRPr="00140BFC">
        <w:rPr>
          <w:rFonts w:ascii="Arial" w:hAnsi="Arial" w:cs="Arial"/>
          <w:sz w:val="20"/>
          <w:szCs w:val="20"/>
        </w:rPr>
        <w:t>(Please note a separate application is required for each of the above</w:t>
      </w:r>
      <w:r>
        <w:rPr>
          <w:rFonts w:ascii="Arial" w:hAnsi="Arial" w:cs="Arial"/>
          <w:sz w:val="20"/>
          <w:szCs w:val="20"/>
        </w:rPr>
        <w:t>.</w:t>
      </w:r>
      <w:r w:rsidRPr="00140BFC">
        <w:rPr>
          <w:rFonts w:ascii="Arial" w:hAnsi="Arial" w:cs="Arial"/>
          <w:sz w:val="20"/>
          <w:szCs w:val="20"/>
        </w:rPr>
        <w:t xml:space="preserve"> </w:t>
      </w:r>
      <w:r>
        <w:rPr>
          <w:rFonts w:ascii="Arial" w:hAnsi="Arial" w:cs="Arial"/>
          <w:sz w:val="20"/>
          <w:szCs w:val="20"/>
        </w:rPr>
        <w:t>I</w:t>
      </w:r>
      <w:r w:rsidRPr="00140BFC">
        <w:rPr>
          <w:rFonts w:ascii="Arial" w:hAnsi="Arial" w:cs="Arial"/>
          <w:sz w:val="20"/>
          <w:szCs w:val="20"/>
        </w:rPr>
        <w:t>n addition to this</w:t>
      </w:r>
      <w:r>
        <w:rPr>
          <w:rFonts w:ascii="Arial" w:hAnsi="Arial" w:cs="Arial"/>
          <w:sz w:val="20"/>
          <w:szCs w:val="20"/>
        </w:rPr>
        <w:t>,</w:t>
      </w:r>
      <w:r w:rsidRPr="00140BFC">
        <w:rPr>
          <w:rFonts w:ascii="Arial" w:hAnsi="Arial" w:cs="Arial"/>
          <w:sz w:val="20"/>
          <w:szCs w:val="20"/>
        </w:rPr>
        <w:t xml:space="preserve"> an application for a formal road closure must be submitted </w:t>
      </w:r>
      <w:r w:rsidRPr="00140BFC">
        <w:rPr>
          <w:rFonts w:ascii="Arial" w:hAnsi="Arial" w:cs="Arial"/>
          <w:sz w:val="20"/>
          <w:szCs w:val="20"/>
          <w:u w:val="single"/>
        </w:rPr>
        <w:t>5 weeks prior to the event</w:t>
      </w:r>
      <w:r>
        <w:rPr>
          <w:rFonts w:ascii="Arial" w:hAnsi="Arial" w:cs="Arial"/>
          <w:sz w:val="20"/>
          <w:szCs w:val="20"/>
          <w:u w:val="single"/>
        </w:rPr>
        <w:t xml:space="preserve"> /activity</w:t>
      </w:r>
      <w:r w:rsidRPr="00140BFC">
        <w:rPr>
          <w:rFonts w:ascii="Arial" w:hAnsi="Arial" w:cs="Arial"/>
          <w:sz w:val="20"/>
          <w:szCs w:val="20"/>
          <w:u w:val="single"/>
        </w:rPr>
        <w:t xml:space="preserve"> date</w:t>
      </w:r>
      <w:r w:rsidRPr="00140BFC">
        <w:rPr>
          <w:rFonts w:ascii="Arial" w:hAnsi="Arial" w:cs="Arial"/>
          <w:sz w:val="20"/>
          <w:szCs w:val="20"/>
        </w:rPr>
        <w:t>. A full Traffic Management Plan must accompany any such application.)</w:t>
      </w:r>
    </w:p>
    <w:p w14:paraId="6295E404" w14:textId="77777777" w:rsidR="0072049A" w:rsidRDefault="0072049A" w:rsidP="00C035C7">
      <w:pPr>
        <w:pStyle w:val="ListParagraph"/>
        <w:ind w:left="0"/>
        <w:rPr>
          <w:rFonts w:ascii="Arial" w:hAnsi="Arial" w:cs="Arial"/>
          <w:b/>
          <w:szCs w:val="22"/>
          <w:u w:val="single"/>
        </w:rPr>
      </w:pPr>
    </w:p>
    <w:p w14:paraId="785659D2" w14:textId="425C1B73" w:rsidR="00C035C7" w:rsidRPr="00140BFC" w:rsidRDefault="00C035C7" w:rsidP="00C035C7">
      <w:pPr>
        <w:pStyle w:val="ListParagraph"/>
        <w:ind w:left="0"/>
        <w:rPr>
          <w:rFonts w:ascii="Arial" w:hAnsi="Arial" w:cs="Arial"/>
          <w:b/>
          <w:szCs w:val="22"/>
          <w:u w:val="single"/>
        </w:rPr>
      </w:pPr>
      <w:r w:rsidRPr="00140BFC">
        <w:rPr>
          <w:rFonts w:ascii="Arial" w:hAnsi="Arial" w:cs="Arial"/>
          <w:b/>
          <w:szCs w:val="22"/>
          <w:u w:val="single"/>
        </w:rPr>
        <w:t>Refundable Bond</w:t>
      </w:r>
    </w:p>
    <w:p w14:paraId="3561BA7D" w14:textId="1AF37CDD" w:rsidR="00C035C7" w:rsidRPr="00140BFC" w:rsidRDefault="00C035C7" w:rsidP="00C035C7">
      <w:pPr>
        <w:jc w:val="both"/>
        <w:rPr>
          <w:rFonts w:ascii="Arial" w:hAnsi="Arial" w:cs="Arial"/>
          <w:sz w:val="20"/>
          <w:szCs w:val="20"/>
        </w:rPr>
      </w:pPr>
      <w:r w:rsidRPr="00140BFC">
        <w:rPr>
          <w:rFonts w:ascii="Arial" w:hAnsi="Arial" w:cs="Arial"/>
          <w:sz w:val="20"/>
          <w:szCs w:val="20"/>
        </w:rPr>
        <w:t xml:space="preserve">As part of the terms and conditions of a permit an applicant may be required to submit a refundable bond, where </w:t>
      </w:r>
      <w:r>
        <w:rPr>
          <w:rFonts w:ascii="Arial" w:hAnsi="Arial" w:cs="Arial"/>
          <w:sz w:val="20"/>
          <w:szCs w:val="20"/>
        </w:rPr>
        <w:t>Public Realm</w:t>
      </w:r>
      <w:r w:rsidRPr="00140BFC">
        <w:rPr>
          <w:rFonts w:ascii="Arial" w:hAnsi="Arial" w:cs="Arial"/>
          <w:sz w:val="20"/>
          <w:szCs w:val="20"/>
        </w:rPr>
        <w:t xml:space="preserve"> Services decide that the proposed event is of a scale that is likely to cause damage to the park surface from construction, vehicular or crowd movement, or any other activity associated with an event.</w:t>
      </w:r>
    </w:p>
    <w:p w14:paraId="7A6A430D" w14:textId="0A09F345" w:rsidR="00C035C7" w:rsidRPr="00140BFC" w:rsidRDefault="00C035C7" w:rsidP="00C035C7">
      <w:pPr>
        <w:jc w:val="both"/>
        <w:rPr>
          <w:rFonts w:ascii="Arial" w:hAnsi="Arial" w:cs="Arial"/>
          <w:sz w:val="20"/>
          <w:szCs w:val="20"/>
        </w:rPr>
      </w:pPr>
      <w:r w:rsidRPr="00140BFC">
        <w:rPr>
          <w:rFonts w:ascii="Arial" w:hAnsi="Arial" w:cs="Arial"/>
          <w:sz w:val="20"/>
          <w:szCs w:val="20"/>
        </w:rPr>
        <w:t xml:space="preserve">A pre-event on-site meeting must be arranged at least 14 days in advance of the event with the District Parks Officer for the </w:t>
      </w:r>
      <w:proofErr w:type="gramStart"/>
      <w:r w:rsidRPr="00140BFC">
        <w:rPr>
          <w:rFonts w:ascii="Arial" w:hAnsi="Arial" w:cs="Arial"/>
          <w:sz w:val="20"/>
          <w:szCs w:val="20"/>
        </w:rPr>
        <w:t>particular park</w:t>
      </w:r>
      <w:proofErr w:type="gramEnd"/>
      <w:r w:rsidRPr="00140BFC">
        <w:rPr>
          <w:rFonts w:ascii="Arial" w:hAnsi="Arial" w:cs="Arial"/>
          <w:sz w:val="20"/>
          <w:szCs w:val="20"/>
        </w:rPr>
        <w:t xml:space="preserve"> to discuss any potential impact to the site.</w:t>
      </w:r>
    </w:p>
    <w:p w14:paraId="32E363AB" w14:textId="3AC64E65" w:rsidR="00C035C7" w:rsidRPr="00140BFC" w:rsidRDefault="00C035C7" w:rsidP="00C035C7">
      <w:pPr>
        <w:jc w:val="both"/>
        <w:rPr>
          <w:rFonts w:ascii="Arial" w:hAnsi="Arial" w:cs="Arial"/>
          <w:sz w:val="20"/>
          <w:szCs w:val="20"/>
        </w:rPr>
      </w:pPr>
      <w:r w:rsidRPr="00140BFC">
        <w:rPr>
          <w:rFonts w:ascii="Arial" w:hAnsi="Arial" w:cs="Arial"/>
          <w:sz w:val="20"/>
          <w:szCs w:val="20"/>
        </w:rPr>
        <w:t>A post-event meeting should be arranged by the applicant within 7 days</w:t>
      </w:r>
      <w:r>
        <w:rPr>
          <w:rFonts w:ascii="Arial" w:hAnsi="Arial" w:cs="Arial"/>
          <w:sz w:val="20"/>
          <w:szCs w:val="20"/>
        </w:rPr>
        <w:t xml:space="preserve"> of event</w:t>
      </w:r>
      <w:r w:rsidRPr="00140BFC">
        <w:rPr>
          <w:rFonts w:ascii="Arial" w:hAnsi="Arial" w:cs="Arial"/>
          <w:sz w:val="20"/>
          <w:szCs w:val="20"/>
        </w:rPr>
        <w:t xml:space="preserve"> to determine if there was any damage to the park. It will then be decided if the bond is to be </w:t>
      </w:r>
      <w:proofErr w:type="gramStart"/>
      <w:r w:rsidRPr="00140BFC">
        <w:rPr>
          <w:rFonts w:ascii="Arial" w:hAnsi="Arial" w:cs="Arial"/>
          <w:sz w:val="20"/>
          <w:szCs w:val="20"/>
        </w:rPr>
        <w:t>retained</w:t>
      </w:r>
      <w:r>
        <w:rPr>
          <w:rFonts w:ascii="Arial" w:hAnsi="Arial" w:cs="Arial"/>
          <w:sz w:val="20"/>
          <w:szCs w:val="20"/>
        </w:rPr>
        <w:t>, or</w:t>
      </w:r>
      <w:proofErr w:type="gramEnd"/>
      <w:r>
        <w:rPr>
          <w:rFonts w:ascii="Arial" w:hAnsi="Arial" w:cs="Arial"/>
          <w:sz w:val="20"/>
          <w:szCs w:val="20"/>
        </w:rPr>
        <w:t xml:space="preserve"> refunded</w:t>
      </w:r>
      <w:r w:rsidRPr="00140BFC">
        <w:rPr>
          <w:rFonts w:ascii="Arial" w:hAnsi="Arial" w:cs="Arial"/>
          <w:sz w:val="20"/>
          <w:szCs w:val="20"/>
        </w:rPr>
        <w:t xml:space="preserve"> in full or in part.</w:t>
      </w:r>
    </w:p>
    <w:p w14:paraId="5BFE6A5D" w14:textId="64BA5899" w:rsidR="00C035C7" w:rsidRPr="00140BFC" w:rsidRDefault="00C035C7" w:rsidP="008E1D6D">
      <w:pPr>
        <w:rPr>
          <w:rFonts w:ascii="Arial" w:hAnsi="Arial" w:cs="Arial"/>
          <w:color w:val="FF0000"/>
        </w:rPr>
      </w:pPr>
      <w:r w:rsidRPr="00140BFC">
        <w:rPr>
          <w:rFonts w:ascii="Arial" w:hAnsi="Arial" w:cs="Arial"/>
          <w:sz w:val="20"/>
          <w:szCs w:val="20"/>
        </w:rPr>
        <w:t>Any infringement of the Terms and Conditions of the permit may</w:t>
      </w:r>
      <w:r>
        <w:rPr>
          <w:rFonts w:ascii="Arial" w:hAnsi="Arial" w:cs="Arial"/>
          <w:sz w:val="20"/>
          <w:szCs w:val="20"/>
        </w:rPr>
        <w:t xml:space="preserve"> affect future applications for an event</w:t>
      </w:r>
      <w:r w:rsidRPr="00140BFC">
        <w:rPr>
          <w:rFonts w:ascii="Arial" w:hAnsi="Arial" w:cs="Arial"/>
          <w:sz w:val="20"/>
          <w:szCs w:val="20"/>
        </w:rPr>
        <w:t xml:space="preserve"> </w:t>
      </w:r>
      <w:r>
        <w:rPr>
          <w:rFonts w:ascii="Arial" w:hAnsi="Arial" w:cs="Arial"/>
          <w:sz w:val="20"/>
          <w:szCs w:val="20"/>
        </w:rPr>
        <w:t xml:space="preserve">/ activity </w:t>
      </w:r>
      <w:r w:rsidRPr="00140BFC">
        <w:rPr>
          <w:rFonts w:ascii="Arial" w:hAnsi="Arial" w:cs="Arial"/>
          <w:sz w:val="20"/>
          <w:szCs w:val="20"/>
        </w:rPr>
        <w:t xml:space="preserve">in </w:t>
      </w:r>
      <w:r w:rsidRPr="00B734F0">
        <w:rPr>
          <w:rFonts w:ascii="Arial" w:hAnsi="Arial" w:cs="Arial"/>
          <w:sz w:val="20"/>
          <w:szCs w:val="20"/>
        </w:rPr>
        <w:t>South Dublin County Council</w:t>
      </w:r>
      <w:r w:rsidRPr="00140BFC">
        <w:rPr>
          <w:rFonts w:ascii="Arial" w:hAnsi="Arial" w:cs="Arial"/>
          <w:sz w:val="20"/>
          <w:szCs w:val="20"/>
        </w:rPr>
        <w:t xml:space="preserve"> Parks &amp; Open Spaces</w:t>
      </w:r>
      <w:r>
        <w:rPr>
          <w:rFonts w:ascii="Arial" w:hAnsi="Arial" w:cs="Arial"/>
          <w:sz w:val="20"/>
          <w:szCs w:val="20"/>
        </w:rPr>
        <w:t>.</w:t>
      </w:r>
    </w:p>
    <w:p w14:paraId="4A434AA6" w14:textId="77777777" w:rsidR="00C035C7" w:rsidRPr="00140BFC" w:rsidRDefault="00C035C7" w:rsidP="00C035C7">
      <w:pPr>
        <w:jc w:val="both"/>
        <w:rPr>
          <w:rFonts w:ascii="Arial" w:hAnsi="Arial" w:cs="Arial"/>
          <w:b/>
        </w:rPr>
      </w:pPr>
      <w:r w:rsidRPr="00140BFC">
        <w:rPr>
          <w:rFonts w:ascii="Arial" w:hAnsi="Arial" w:cs="Arial"/>
          <w:b/>
        </w:rPr>
        <w:t xml:space="preserve">Completed Application Forms must be submitted by e-mail to </w:t>
      </w:r>
      <w:hyperlink r:id="rId9" w:history="1">
        <w:r w:rsidRPr="00EE1B0D">
          <w:rPr>
            <w:rStyle w:val="Hyperlink"/>
            <w:rFonts w:ascii="Arial" w:hAnsi="Arial" w:cs="Arial"/>
          </w:rPr>
          <w:t>publicrealm@sdublincoco.ie</w:t>
        </w:r>
      </w:hyperlink>
    </w:p>
    <w:p w14:paraId="1293AC7B" w14:textId="77777777" w:rsidR="00C035C7" w:rsidRPr="00140BFC" w:rsidRDefault="00C035C7" w:rsidP="00C035C7">
      <w:pPr>
        <w:rPr>
          <w:rFonts w:ascii="Arial" w:hAnsi="Arial" w:cs="Arial"/>
          <w:b/>
        </w:rPr>
      </w:pPr>
    </w:p>
    <w:p w14:paraId="663B6A8C" w14:textId="2B59541B" w:rsidR="00C43E5F" w:rsidRDefault="00C035C7" w:rsidP="0072049A">
      <w:pPr>
        <w:rPr>
          <w:b/>
          <w:sz w:val="24"/>
        </w:rPr>
      </w:pPr>
      <w:r w:rsidRPr="00140BFC">
        <w:rPr>
          <w:rFonts w:ascii="Arial" w:hAnsi="Arial" w:cs="Arial"/>
          <w:b/>
        </w:rPr>
        <w:t xml:space="preserve">For information please phone: 01 </w:t>
      </w:r>
      <w:r>
        <w:rPr>
          <w:rFonts w:ascii="Arial" w:hAnsi="Arial" w:cs="Arial"/>
          <w:b/>
        </w:rPr>
        <w:t>4149000</w:t>
      </w:r>
    </w:p>
    <w:p w14:paraId="10737187" w14:textId="77777777" w:rsidR="00C43E5F" w:rsidRDefault="00C43E5F" w:rsidP="00C43E5F">
      <w:pPr>
        <w:spacing w:after="0"/>
        <w:jc w:val="right"/>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143"/>
      </w:tblGrid>
      <w:tr w:rsidR="00C43E5F" w:rsidRPr="007220D5" w14:paraId="4C6ADB46" w14:textId="77777777" w:rsidTr="00091894">
        <w:tc>
          <w:tcPr>
            <w:tcW w:w="9016" w:type="dxa"/>
            <w:gridSpan w:val="2"/>
            <w:vAlign w:val="center"/>
          </w:tcPr>
          <w:p w14:paraId="37D6F467" w14:textId="77777777" w:rsidR="00C43E5F" w:rsidRPr="00531ED4" w:rsidRDefault="00C43E5F" w:rsidP="003E66F8">
            <w:pPr>
              <w:spacing w:after="0"/>
              <w:jc w:val="center"/>
              <w:rPr>
                <w:b/>
                <w:sz w:val="21"/>
                <w:szCs w:val="21"/>
              </w:rPr>
            </w:pPr>
            <w:r>
              <w:rPr>
                <w:b/>
                <w:sz w:val="24"/>
              </w:rPr>
              <w:t xml:space="preserve">For Office use only </w:t>
            </w:r>
          </w:p>
        </w:tc>
      </w:tr>
      <w:tr w:rsidR="00C43E5F" w:rsidRPr="007220D5" w14:paraId="6B7A3D39" w14:textId="77777777" w:rsidTr="00091894">
        <w:tc>
          <w:tcPr>
            <w:tcW w:w="2873" w:type="dxa"/>
            <w:vAlign w:val="center"/>
          </w:tcPr>
          <w:p w14:paraId="3A6AEDB0" w14:textId="77777777" w:rsidR="00C43E5F" w:rsidRPr="007220D5" w:rsidRDefault="00C43E5F" w:rsidP="003E66F8">
            <w:pPr>
              <w:spacing w:after="0" w:line="240" w:lineRule="auto"/>
              <w:rPr>
                <w:sz w:val="21"/>
                <w:szCs w:val="21"/>
              </w:rPr>
            </w:pPr>
            <w:r>
              <w:rPr>
                <w:sz w:val="21"/>
                <w:szCs w:val="21"/>
              </w:rPr>
              <w:t>Event name</w:t>
            </w:r>
          </w:p>
        </w:tc>
        <w:tc>
          <w:tcPr>
            <w:tcW w:w="6143" w:type="dxa"/>
          </w:tcPr>
          <w:p w14:paraId="332D49F0" w14:textId="77777777" w:rsidR="00C43E5F" w:rsidRPr="007220D5" w:rsidRDefault="00C43E5F" w:rsidP="003E66F8">
            <w:pPr>
              <w:spacing w:after="0"/>
              <w:rPr>
                <w:b/>
                <w:sz w:val="21"/>
                <w:szCs w:val="21"/>
              </w:rPr>
            </w:pPr>
          </w:p>
        </w:tc>
      </w:tr>
      <w:tr w:rsidR="00C43E5F" w:rsidRPr="007220D5" w14:paraId="7AE28E7D" w14:textId="77777777" w:rsidTr="00091894">
        <w:tc>
          <w:tcPr>
            <w:tcW w:w="2873" w:type="dxa"/>
          </w:tcPr>
          <w:p w14:paraId="4B8BA705" w14:textId="77777777" w:rsidR="00C43E5F" w:rsidRPr="00073FE3" w:rsidRDefault="00C43E5F" w:rsidP="003E66F8">
            <w:pPr>
              <w:tabs>
                <w:tab w:val="left" w:pos="1125"/>
              </w:tabs>
              <w:spacing w:after="0" w:line="240" w:lineRule="auto"/>
              <w:rPr>
                <w:sz w:val="21"/>
                <w:szCs w:val="21"/>
              </w:rPr>
            </w:pPr>
            <w:r>
              <w:rPr>
                <w:sz w:val="21"/>
                <w:szCs w:val="21"/>
              </w:rPr>
              <w:t>Event Type</w:t>
            </w:r>
          </w:p>
        </w:tc>
        <w:tc>
          <w:tcPr>
            <w:tcW w:w="6143" w:type="dxa"/>
          </w:tcPr>
          <w:p w14:paraId="479359A3" w14:textId="77777777" w:rsidR="00C43E5F" w:rsidRPr="007220D5" w:rsidRDefault="00C43E5F" w:rsidP="003E66F8">
            <w:pPr>
              <w:spacing w:after="0"/>
              <w:rPr>
                <w:b/>
                <w:sz w:val="21"/>
                <w:szCs w:val="21"/>
              </w:rPr>
            </w:pPr>
          </w:p>
        </w:tc>
      </w:tr>
      <w:tr w:rsidR="00C43E5F" w:rsidRPr="007220D5" w14:paraId="391D630B" w14:textId="77777777" w:rsidTr="00091894">
        <w:tc>
          <w:tcPr>
            <w:tcW w:w="2873" w:type="dxa"/>
            <w:vAlign w:val="center"/>
          </w:tcPr>
          <w:p w14:paraId="60814E2A" w14:textId="77777777" w:rsidR="00C43E5F" w:rsidRPr="00073FE3" w:rsidRDefault="00C43E5F" w:rsidP="003E66F8">
            <w:pPr>
              <w:spacing w:after="0" w:line="240" w:lineRule="auto"/>
              <w:rPr>
                <w:sz w:val="21"/>
                <w:szCs w:val="21"/>
              </w:rPr>
            </w:pPr>
            <w:r>
              <w:rPr>
                <w:sz w:val="21"/>
                <w:szCs w:val="21"/>
              </w:rPr>
              <w:t>Hours in park</w:t>
            </w:r>
          </w:p>
        </w:tc>
        <w:tc>
          <w:tcPr>
            <w:tcW w:w="6143" w:type="dxa"/>
          </w:tcPr>
          <w:p w14:paraId="5BA08BBB" w14:textId="77777777" w:rsidR="00C43E5F" w:rsidRPr="007220D5" w:rsidRDefault="00C43E5F" w:rsidP="003E66F8">
            <w:pPr>
              <w:spacing w:after="0"/>
              <w:jc w:val="center"/>
              <w:rPr>
                <w:b/>
                <w:sz w:val="21"/>
                <w:szCs w:val="21"/>
              </w:rPr>
            </w:pPr>
          </w:p>
        </w:tc>
      </w:tr>
      <w:tr w:rsidR="00C43E5F" w:rsidRPr="007220D5" w14:paraId="06FAA107" w14:textId="77777777" w:rsidTr="0072049A">
        <w:tc>
          <w:tcPr>
            <w:tcW w:w="2873" w:type="dxa"/>
            <w:vAlign w:val="center"/>
          </w:tcPr>
          <w:p w14:paraId="376D7C3B" w14:textId="77777777" w:rsidR="00C43E5F" w:rsidRDefault="00C43E5F" w:rsidP="003E66F8">
            <w:pPr>
              <w:spacing w:after="0"/>
              <w:rPr>
                <w:sz w:val="21"/>
                <w:szCs w:val="21"/>
              </w:rPr>
            </w:pPr>
            <w:r>
              <w:rPr>
                <w:sz w:val="21"/>
                <w:szCs w:val="21"/>
              </w:rPr>
              <w:t>Amount Payable</w:t>
            </w:r>
          </w:p>
        </w:tc>
        <w:tc>
          <w:tcPr>
            <w:tcW w:w="6143" w:type="dxa"/>
            <w:vAlign w:val="center"/>
          </w:tcPr>
          <w:p w14:paraId="7E43B819" w14:textId="77777777" w:rsidR="00C43E5F" w:rsidRPr="007220D5" w:rsidRDefault="00C43E5F" w:rsidP="003E66F8">
            <w:pPr>
              <w:spacing w:after="0"/>
              <w:rPr>
                <w:b/>
                <w:sz w:val="21"/>
                <w:szCs w:val="21"/>
              </w:rPr>
            </w:pPr>
            <w:r>
              <w:rPr>
                <w:b/>
                <w:sz w:val="21"/>
                <w:szCs w:val="21"/>
              </w:rPr>
              <w:t>€</w:t>
            </w:r>
          </w:p>
        </w:tc>
      </w:tr>
      <w:tr w:rsidR="00C43E5F" w:rsidRPr="007220D5" w14:paraId="77755C46" w14:textId="77777777" w:rsidTr="0072049A">
        <w:tc>
          <w:tcPr>
            <w:tcW w:w="2873" w:type="dxa"/>
            <w:vAlign w:val="center"/>
          </w:tcPr>
          <w:p w14:paraId="58004C74" w14:textId="77777777" w:rsidR="00C43E5F" w:rsidRDefault="00C43E5F" w:rsidP="003E66F8">
            <w:pPr>
              <w:spacing w:after="0"/>
              <w:rPr>
                <w:sz w:val="21"/>
                <w:szCs w:val="21"/>
              </w:rPr>
            </w:pPr>
            <w:r>
              <w:rPr>
                <w:sz w:val="21"/>
                <w:szCs w:val="21"/>
              </w:rPr>
              <w:t>Invoice Number</w:t>
            </w:r>
          </w:p>
        </w:tc>
        <w:tc>
          <w:tcPr>
            <w:tcW w:w="6143" w:type="dxa"/>
            <w:vAlign w:val="center"/>
          </w:tcPr>
          <w:p w14:paraId="1E81DFD9" w14:textId="77777777" w:rsidR="00C43E5F" w:rsidRDefault="00C43E5F" w:rsidP="003E66F8">
            <w:pPr>
              <w:spacing w:after="0"/>
              <w:rPr>
                <w:b/>
                <w:sz w:val="21"/>
                <w:szCs w:val="21"/>
              </w:rPr>
            </w:pPr>
          </w:p>
        </w:tc>
      </w:tr>
    </w:tbl>
    <w:p w14:paraId="04BF0EEE" w14:textId="77777777" w:rsidR="008E1D6D" w:rsidRDefault="008E1D6D" w:rsidP="008E1D6D">
      <w:pPr>
        <w:spacing w:before="95" w:line="252" w:lineRule="auto"/>
        <w:ind w:left="284" w:right="807" w:hanging="45"/>
        <w:rPr>
          <w:rFonts w:eastAsia="Times New Roman"/>
          <w:b/>
          <w:color w:val="D67252"/>
          <w:sz w:val="16"/>
          <w:szCs w:val="16"/>
        </w:rPr>
      </w:pPr>
    </w:p>
    <w:p w14:paraId="63AEE6EF" w14:textId="77777777" w:rsidR="008E1D6D" w:rsidRDefault="008E1D6D" w:rsidP="008E1D6D">
      <w:pPr>
        <w:spacing w:before="95" w:line="252" w:lineRule="auto"/>
        <w:ind w:left="284" w:right="807" w:hanging="45"/>
        <w:rPr>
          <w:rFonts w:eastAsia="Times New Roman"/>
          <w:b/>
          <w:color w:val="D67252"/>
          <w:sz w:val="16"/>
          <w:szCs w:val="16"/>
        </w:rPr>
      </w:pPr>
    </w:p>
    <w:p w14:paraId="6ED039A3" w14:textId="7F1E9218" w:rsidR="008E1D6D" w:rsidRDefault="008E1D6D" w:rsidP="008E1D6D">
      <w:pPr>
        <w:tabs>
          <w:tab w:val="left" w:pos="3544"/>
          <w:tab w:val="left" w:pos="3686"/>
        </w:tabs>
        <w:jc w:val="center"/>
        <w:rPr>
          <w:b/>
          <w:color w:val="62666E"/>
          <w:w w:val="105"/>
          <w:sz w:val="16"/>
          <w:szCs w:val="16"/>
        </w:rPr>
      </w:pPr>
    </w:p>
    <w:p w14:paraId="454024D1" w14:textId="6A12884D" w:rsidR="008E1D6D" w:rsidRDefault="008E1D6D" w:rsidP="008E1D6D">
      <w:pPr>
        <w:tabs>
          <w:tab w:val="left" w:pos="3544"/>
          <w:tab w:val="left" w:pos="3686"/>
        </w:tabs>
        <w:rPr>
          <w:b/>
          <w:sz w:val="28"/>
          <w:szCs w:val="28"/>
        </w:rPr>
      </w:pPr>
      <w:r>
        <w:rPr>
          <w:b/>
          <w:sz w:val="28"/>
          <w:szCs w:val="28"/>
        </w:rPr>
        <w:lastRenderedPageBreak/>
        <w:t>South Dublin County Council</w:t>
      </w:r>
    </w:p>
    <w:p w14:paraId="48D1307B" w14:textId="77777777" w:rsidR="008E1D6D" w:rsidRDefault="008E1D6D" w:rsidP="008E1D6D">
      <w:pPr>
        <w:rPr>
          <w:b/>
          <w:sz w:val="28"/>
          <w:szCs w:val="28"/>
        </w:rPr>
      </w:pPr>
      <w:r>
        <w:rPr>
          <w:b/>
          <w:sz w:val="28"/>
          <w:szCs w:val="28"/>
        </w:rPr>
        <w:t>County Hall,</w:t>
      </w:r>
    </w:p>
    <w:p w14:paraId="1C3DAE43" w14:textId="77777777" w:rsidR="008E1D6D" w:rsidRDefault="008E1D6D" w:rsidP="008E1D6D">
      <w:pPr>
        <w:rPr>
          <w:b/>
          <w:sz w:val="28"/>
          <w:szCs w:val="28"/>
        </w:rPr>
      </w:pPr>
      <w:r>
        <w:rPr>
          <w:b/>
          <w:sz w:val="28"/>
          <w:szCs w:val="28"/>
        </w:rPr>
        <w:t>Tallaght,</w:t>
      </w:r>
    </w:p>
    <w:p w14:paraId="78242803" w14:textId="77777777" w:rsidR="008E1D6D" w:rsidRDefault="008E1D6D" w:rsidP="008E1D6D">
      <w:pPr>
        <w:rPr>
          <w:b/>
          <w:sz w:val="28"/>
          <w:szCs w:val="28"/>
        </w:rPr>
      </w:pPr>
      <w:r>
        <w:rPr>
          <w:b/>
          <w:sz w:val="28"/>
          <w:szCs w:val="28"/>
        </w:rPr>
        <w:t>Dublin 24</w:t>
      </w:r>
    </w:p>
    <w:p w14:paraId="36259A70" w14:textId="71703167" w:rsidR="008E1D6D" w:rsidRPr="00AD1254" w:rsidRDefault="008E1D6D" w:rsidP="008E1D6D">
      <w:pPr>
        <w:rPr>
          <w:b/>
          <w:sz w:val="28"/>
          <w:szCs w:val="28"/>
        </w:rPr>
      </w:pPr>
      <w:r w:rsidRPr="00AD1254">
        <w:rPr>
          <w:b/>
          <w:sz w:val="28"/>
          <w:szCs w:val="28"/>
        </w:rPr>
        <w:t xml:space="preserve">Privacy Statement for </w:t>
      </w:r>
      <w:r w:rsidRPr="00AD1254">
        <w:rPr>
          <w:b/>
          <w:noProof/>
          <w:sz w:val="28"/>
          <w:szCs w:val="28"/>
        </w:rPr>
        <w:t xml:space="preserve">the Environment, Public </w:t>
      </w:r>
      <w:r>
        <w:rPr>
          <w:b/>
          <w:noProof/>
          <w:sz w:val="28"/>
          <w:szCs w:val="28"/>
        </w:rPr>
        <w:t xml:space="preserve"> </w:t>
      </w:r>
      <w:r w:rsidRPr="00AD1254">
        <w:rPr>
          <w:b/>
          <w:noProof/>
          <w:sz w:val="28"/>
          <w:szCs w:val="28"/>
        </w:rPr>
        <w:t>Realm and Water</w:t>
      </w:r>
      <w:r w:rsidRPr="00AD1254">
        <w:rPr>
          <w:b/>
          <w:sz w:val="28"/>
          <w:szCs w:val="28"/>
        </w:rPr>
        <w:t xml:space="preserve"> Department</w:t>
      </w:r>
    </w:p>
    <w:p w14:paraId="085C62E1" w14:textId="1E1FF500" w:rsidR="008E1D6D" w:rsidRDefault="008E1D6D" w:rsidP="008E1D6D">
      <w:pPr>
        <w:shd w:val="clear" w:color="auto" w:fill="FFFFFF" w:themeFill="background1"/>
      </w:pPr>
      <w:r w:rsidRPr="00AD1254">
        <w:rPr>
          <w:b/>
          <w:sz w:val="28"/>
          <w:szCs w:val="28"/>
        </w:rPr>
        <w:t>Business Unit:</w:t>
      </w:r>
      <w:r w:rsidRPr="00AD1254">
        <w:rPr>
          <w:b/>
          <w:noProof/>
          <w:sz w:val="28"/>
          <w:szCs w:val="28"/>
        </w:rPr>
        <w:t xml:space="preserve"> Public Realm Administration</w:t>
      </w:r>
    </w:p>
    <w:p w14:paraId="5B4A182B" w14:textId="77777777" w:rsidR="008E1D6D" w:rsidRPr="000F46D0" w:rsidRDefault="008E1D6D" w:rsidP="008E1D6D">
      <w:pPr>
        <w:rPr>
          <w:b/>
        </w:rPr>
      </w:pPr>
      <w:r w:rsidRPr="000F46D0">
        <w:rPr>
          <w:b/>
        </w:rPr>
        <w:t>Who we are and why</w:t>
      </w:r>
      <w:r>
        <w:rPr>
          <w:b/>
        </w:rPr>
        <w:t xml:space="preserve"> do we require your information?</w:t>
      </w:r>
    </w:p>
    <w:p w14:paraId="448E1FEF" w14:textId="77777777" w:rsidR="008E1D6D" w:rsidRDefault="008E1D6D" w:rsidP="008E1D6D">
      <w:r>
        <w:t xml:space="preserve">South Dublin County Council </w:t>
      </w:r>
      <w:r w:rsidRPr="00274487">
        <w:t xml:space="preserve">seeks to promote the economic, </w:t>
      </w:r>
      <w:proofErr w:type="gramStart"/>
      <w:r w:rsidRPr="00274487">
        <w:t>social</w:t>
      </w:r>
      <w:proofErr w:type="gramEnd"/>
      <w:r w:rsidRPr="00274487">
        <w:t xml:space="preserve"> and cultural development of </w:t>
      </w:r>
      <w:r>
        <w:t xml:space="preserve">the </w:t>
      </w:r>
      <w:r w:rsidRPr="00274487">
        <w:t>County</w:t>
      </w:r>
      <w:r>
        <w:t xml:space="preserve"> </w:t>
      </w:r>
      <w:r w:rsidRPr="00274487">
        <w:t xml:space="preserve">and in doing so contribute significantly to improving the quality of life of the people of </w:t>
      </w:r>
      <w:r>
        <w:t>South Dublin County</w:t>
      </w:r>
      <w:r w:rsidRPr="00274487">
        <w:t>.</w:t>
      </w:r>
    </w:p>
    <w:p w14:paraId="1B6BE666" w14:textId="77777777" w:rsidR="008E1D6D" w:rsidRDefault="008E1D6D" w:rsidP="008E1D6D">
      <w:r w:rsidRPr="00A2020F">
        <w:t xml:space="preserve">The delivery of </w:t>
      </w:r>
      <w:r w:rsidRPr="00C95E1B">
        <w:rPr>
          <w:noProof/>
        </w:rPr>
        <w:t>high</w:t>
      </w:r>
      <w:r>
        <w:rPr>
          <w:noProof/>
        </w:rPr>
        <w:t>-</w:t>
      </w:r>
      <w:r w:rsidRPr="00C95E1B">
        <w:rPr>
          <w:noProof/>
        </w:rPr>
        <w:t>quality</w:t>
      </w:r>
      <w:r w:rsidRPr="00A2020F">
        <w:t xml:space="preserve"> services, tailored to meet the needs of all our customers, remains one of </w:t>
      </w:r>
      <w:r>
        <w:t>South Dublin</w:t>
      </w:r>
      <w:r w:rsidRPr="00A2020F">
        <w:t xml:space="preserve"> County Council’s core objectives and is included in </w:t>
      </w:r>
      <w:r>
        <w:t>our</w:t>
      </w:r>
      <w:r w:rsidRPr="00A2020F">
        <w:t xml:space="preserve"> Corporate Plan. This quality service includes not only the level and quality of service given to our </w:t>
      </w:r>
      <w:r w:rsidRPr="00C95E1B">
        <w:rPr>
          <w:noProof/>
        </w:rPr>
        <w:t>customers</w:t>
      </w:r>
      <w:r w:rsidRPr="00A2020F">
        <w:t xml:space="preserve"> but also the quality of our decision-making processes, the efficiency and effectiveness of our corporate operations, standard of our facilities and our ability to adapt in an ever-changing environment.</w:t>
      </w:r>
    </w:p>
    <w:p w14:paraId="673089F4" w14:textId="4B06C8DB" w:rsidR="008E1D6D" w:rsidRDefault="008E1D6D" w:rsidP="008E1D6D">
      <w:r>
        <w:rPr>
          <w:noProof/>
        </w:rPr>
        <w:t>T</w:t>
      </w:r>
      <w:r w:rsidRPr="00C95E1B">
        <w:rPr>
          <w:noProof/>
        </w:rPr>
        <w:t>o</w:t>
      </w:r>
      <w:r>
        <w:t xml:space="preserve"> provide the most effective and targeted range of services to meet the needs of the citizens, </w:t>
      </w:r>
      <w:proofErr w:type="gramStart"/>
      <w:r>
        <w:t>communities</w:t>
      </w:r>
      <w:proofErr w:type="gramEnd"/>
      <w:r>
        <w:t xml:space="preserve"> and businesses of South Dublin County we will be required to collect, process and use certain types of information about people and organisations. </w:t>
      </w:r>
      <w:r w:rsidRPr="00C95E1B">
        <w:rPr>
          <w:noProof/>
        </w:rPr>
        <w:t>Depending on the service being sought or provide</w:t>
      </w:r>
      <w:r w:rsidRPr="00C95E1B">
        <w:rPr>
          <w:noProof/>
          <w:color w:val="171717" w:themeColor="background2" w:themeShade="1A"/>
        </w:rPr>
        <w:t>d</w:t>
      </w:r>
      <w:r w:rsidRPr="00C95E1B">
        <w:rPr>
          <w:noProof/>
        </w:rPr>
        <w:t xml:space="preserve"> the information sought may include ‘personal data’ as defined by the Data Protection Acts and by the General Data Protection Regulation (GDPR) and may relate to current, past and future service users; past</w:t>
      </w:r>
      <w:r w:rsidRPr="00C95E1B">
        <w:rPr>
          <w:noProof/>
          <w:color w:val="00B050"/>
        </w:rPr>
        <w:t>,</w:t>
      </w:r>
      <w:r w:rsidRPr="00C95E1B">
        <w:rPr>
          <w:noProof/>
        </w:rPr>
        <w:t xml:space="preserve"> current and prospective employees; suppliers; and members of the public who may engage in communications with our staff.</w:t>
      </w:r>
      <w:r>
        <w:t xml:space="preserve"> </w:t>
      </w:r>
      <w:r w:rsidRPr="00C95E1B">
        <w:rPr>
          <w:noProof/>
        </w:rPr>
        <w:t>In addition</w:t>
      </w:r>
      <w:r>
        <w:t>, staff may be required, from time to time, to collect, process and use certain types of personal data to comply with regulatory or legislative requirements.</w:t>
      </w:r>
    </w:p>
    <w:p w14:paraId="4C294C40" w14:textId="77777777" w:rsidR="008E1D6D" w:rsidRPr="000F46D0" w:rsidRDefault="008E1D6D" w:rsidP="008E1D6D">
      <w:pPr>
        <w:rPr>
          <w:b/>
        </w:rPr>
      </w:pPr>
      <w:r w:rsidRPr="000F46D0">
        <w:rPr>
          <w:b/>
        </w:rPr>
        <w:t>Why do</w:t>
      </w:r>
      <w:r>
        <w:rPr>
          <w:b/>
        </w:rPr>
        <w:t>es the Council</w:t>
      </w:r>
      <w:r w:rsidRPr="000F46D0">
        <w:rPr>
          <w:b/>
        </w:rPr>
        <w:t xml:space="preserve"> have a privacy statement?</w:t>
      </w:r>
    </w:p>
    <w:p w14:paraId="675F21B1" w14:textId="77777777" w:rsidR="008E1D6D" w:rsidRDefault="008E1D6D" w:rsidP="008E1D6D">
      <w:r>
        <w:t xml:space="preserve">South Dublin County Council has created this privacy statement </w:t>
      </w:r>
      <w:r w:rsidRPr="00C95E1B">
        <w:rPr>
          <w:noProof/>
        </w:rPr>
        <w:t>to</w:t>
      </w:r>
      <w:r>
        <w:t xml:space="preserve"> demonstrate the Council’s firm commitment to privacy and the security of the personal data you provide to the Council.</w:t>
      </w:r>
    </w:p>
    <w:p w14:paraId="479C7976" w14:textId="77777777" w:rsidR="008E1D6D" w:rsidRDefault="008E1D6D" w:rsidP="008E1D6D">
      <w:r>
        <w:t xml:space="preserve"> South Dublin County Council’s commitment to you is that the personal data you may be required to supply to us </w:t>
      </w:r>
      <w:proofErr w:type="gramStart"/>
      <w:r>
        <w:t>is;</w:t>
      </w:r>
      <w:proofErr w:type="gramEnd"/>
    </w:p>
    <w:p w14:paraId="58EC8EDD" w14:textId="77777777" w:rsidR="008E1D6D" w:rsidRDefault="008E1D6D" w:rsidP="008E1D6D"/>
    <w:p w14:paraId="06319CD0" w14:textId="77777777" w:rsidR="008E1D6D" w:rsidRDefault="008E1D6D" w:rsidP="008E1D6D">
      <w:pPr>
        <w:pStyle w:val="ListParagraph"/>
        <w:numPr>
          <w:ilvl w:val="0"/>
          <w:numId w:val="3"/>
        </w:numPr>
        <w:spacing w:after="160" w:line="259" w:lineRule="auto"/>
        <w:contextualSpacing/>
      </w:pPr>
      <w:r>
        <w:t xml:space="preserve">Obtained lawfully, fairly and in a transparent </w:t>
      </w:r>
      <w:proofErr w:type="gramStart"/>
      <w:r>
        <w:t>manner</w:t>
      </w:r>
      <w:proofErr w:type="gramEnd"/>
    </w:p>
    <w:p w14:paraId="385999F3" w14:textId="77777777" w:rsidR="008E1D6D" w:rsidRDefault="008E1D6D" w:rsidP="008E1D6D">
      <w:pPr>
        <w:pStyle w:val="ListParagraph"/>
        <w:numPr>
          <w:ilvl w:val="0"/>
          <w:numId w:val="3"/>
        </w:numPr>
        <w:spacing w:after="160" w:line="259" w:lineRule="auto"/>
        <w:contextualSpacing/>
      </w:pPr>
      <w:r>
        <w:t xml:space="preserve">Obtained and retained for only specified, explicit and legitimate </w:t>
      </w:r>
      <w:proofErr w:type="gramStart"/>
      <w:r>
        <w:t>purposes</w:t>
      </w:r>
      <w:proofErr w:type="gramEnd"/>
    </w:p>
    <w:p w14:paraId="6073D691" w14:textId="77777777" w:rsidR="008E1D6D" w:rsidRDefault="008E1D6D" w:rsidP="008E1D6D">
      <w:pPr>
        <w:pStyle w:val="ListParagraph"/>
        <w:numPr>
          <w:ilvl w:val="0"/>
          <w:numId w:val="3"/>
        </w:numPr>
        <w:spacing w:after="160" w:line="259" w:lineRule="auto"/>
        <w:contextualSpacing/>
      </w:pPr>
      <w:r>
        <w:lastRenderedPageBreak/>
        <w:t xml:space="preserve">Adequate, </w:t>
      </w:r>
      <w:proofErr w:type="gramStart"/>
      <w:r>
        <w:t>relevant</w:t>
      </w:r>
      <w:proofErr w:type="gramEnd"/>
      <w:r>
        <w:t xml:space="preserve"> and limited to what is necessary for the </w:t>
      </w:r>
      <w:r w:rsidRPr="00840264">
        <w:rPr>
          <w:noProof/>
        </w:rPr>
        <w:t>purpose</w:t>
      </w:r>
      <w:r>
        <w:t xml:space="preserve"> for which it </w:t>
      </w:r>
      <w:r w:rsidRPr="00840264">
        <w:rPr>
          <w:noProof/>
        </w:rPr>
        <w:t>was obtained</w:t>
      </w:r>
    </w:p>
    <w:p w14:paraId="56FB69F7" w14:textId="77777777" w:rsidR="008E1D6D" w:rsidRDefault="008E1D6D" w:rsidP="008E1D6D">
      <w:pPr>
        <w:pStyle w:val="ListParagraph"/>
        <w:numPr>
          <w:ilvl w:val="0"/>
          <w:numId w:val="3"/>
        </w:numPr>
        <w:spacing w:after="160" w:line="259" w:lineRule="auto"/>
        <w:contextualSpacing/>
      </w:pPr>
      <w:r>
        <w:t xml:space="preserve">Recorded accurately and, where </w:t>
      </w:r>
      <w:proofErr w:type="gramStart"/>
      <w:r>
        <w:t>necessary,  updated</w:t>
      </w:r>
      <w:proofErr w:type="gramEnd"/>
    </w:p>
    <w:p w14:paraId="061D1B26" w14:textId="77777777" w:rsidR="008E1D6D" w:rsidRDefault="008E1D6D" w:rsidP="008E1D6D">
      <w:pPr>
        <w:pStyle w:val="ListParagraph"/>
        <w:numPr>
          <w:ilvl w:val="0"/>
          <w:numId w:val="3"/>
        </w:numPr>
        <w:spacing w:after="160" w:line="259" w:lineRule="auto"/>
        <w:contextualSpacing/>
      </w:pPr>
      <w:r>
        <w:t xml:space="preserve">Stored safely </w:t>
      </w:r>
      <w:proofErr w:type="gramStart"/>
      <w:r>
        <w:t>and  securely</w:t>
      </w:r>
      <w:proofErr w:type="gramEnd"/>
    </w:p>
    <w:p w14:paraId="25A7424B" w14:textId="77777777" w:rsidR="008E1D6D" w:rsidRDefault="008E1D6D" w:rsidP="008E1D6D">
      <w:pPr>
        <w:pStyle w:val="ListParagraph"/>
        <w:numPr>
          <w:ilvl w:val="0"/>
          <w:numId w:val="3"/>
        </w:numPr>
        <w:spacing w:after="160" w:line="259" w:lineRule="auto"/>
        <w:contextualSpacing/>
      </w:pPr>
      <w:r>
        <w:t xml:space="preserve">Kept only for as long as is necessary for the purposes for which it </w:t>
      </w:r>
      <w:r w:rsidRPr="00840264">
        <w:rPr>
          <w:noProof/>
        </w:rPr>
        <w:t>was obtained</w:t>
      </w:r>
      <w:r>
        <w:t>.</w:t>
      </w:r>
    </w:p>
    <w:p w14:paraId="1CA707A6" w14:textId="77777777" w:rsidR="008E1D6D" w:rsidRDefault="008E1D6D" w:rsidP="008E1D6D">
      <w:pPr>
        <w:pStyle w:val="ListParagraph"/>
        <w:numPr>
          <w:ilvl w:val="0"/>
          <w:numId w:val="3"/>
        </w:numPr>
        <w:spacing w:after="160" w:line="259" w:lineRule="auto"/>
        <w:contextualSpacing/>
      </w:pPr>
      <w:r>
        <w:t xml:space="preserve">Kept in a form which permits identification of the data </w:t>
      </w:r>
      <w:proofErr w:type="gramStart"/>
      <w:r>
        <w:t>subject</w:t>
      </w:r>
      <w:proofErr w:type="gramEnd"/>
    </w:p>
    <w:p w14:paraId="04293B9B" w14:textId="6E825E2C" w:rsidR="008E1D6D" w:rsidRPr="008E1D6D" w:rsidRDefault="008E1D6D" w:rsidP="008E1D6D">
      <w:pPr>
        <w:pStyle w:val="ListParagraph"/>
        <w:numPr>
          <w:ilvl w:val="0"/>
          <w:numId w:val="3"/>
        </w:numPr>
        <w:shd w:val="clear" w:color="auto" w:fill="FFFFFF" w:themeFill="background1"/>
        <w:spacing w:after="160" w:line="259" w:lineRule="auto"/>
        <w:contextualSpacing/>
        <w:rPr>
          <w:b/>
        </w:rPr>
      </w:pPr>
      <w:r w:rsidRPr="00C95E1B">
        <w:rPr>
          <w:noProof/>
        </w:rPr>
        <w:t>Processed fairly</w:t>
      </w:r>
      <w:r>
        <w:t xml:space="preserve"> </w:t>
      </w:r>
      <w:r w:rsidRPr="00C95E1B">
        <w:rPr>
          <w:noProof/>
        </w:rPr>
        <w:t>and in</w:t>
      </w:r>
      <w:r>
        <w:t xml:space="preserve"> a manner that ensures the appropriate security of the personal data </w:t>
      </w:r>
      <w:bookmarkStart w:id="1" w:name="_Hlk504989324"/>
      <w:r>
        <w:t>including protection against unauthorised or unlawful processing.</w:t>
      </w:r>
      <w:bookmarkEnd w:id="1"/>
    </w:p>
    <w:p w14:paraId="2E7FF56D" w14:textId="77777777" w:rsidR="008E1D6D" w:rsidRPr="0022337E" w:rsidRDefault="008E1D6D" w:rsidP="008E1D6D">
      <w:pPr>
        <w:shd w:val="clear" w:color="auto" w:fill="FFFFFF" w:themeFill="background1"/>
        <w:rPr>
          <w:b/>
          <w:sz w:val="24"/>
          <w:szCs w:val="24"/>
        </w:rPr>
      </w:pPr>
      <w:r w:rsidRPr="0022337E">
        <w:rPr>
          <w:b/>
          <w:sz w:val="24"/>
          <w:szCs w:val="24"/>
        </w:rPr>
        <w:t xml:space="preserve">Service referred to in this Privacy </w:t>
      </w:r>
      <w:proofErr w:type="gramStart"/>
      <w:r w:rsidRPr="0022337E">
        <w:rPr>
          <w:b/>
          <w:sz w:val="24"/>
          <w:szCs w:val="24"/>
        </w:rPr>
        <w:t>Statement</w:t>
      </w:r>
      <w:proofErr w:type="gramEnd"/>
    </w:p>
    <w:p w14:paraId="7DF71E13" w14:textId="77777777" w:rsidR="008E1D6D" w:rsidRPr="002372C7" w:rsidRDefault="008E1D6D" w:rsidP="008E1D6D">
      <w:pPr>
        <w:shd w:val="clear" w:color="auto" w:fill="FFFFFF" w:themeFill="background1"/>
        <w:rPr>
          <w:bCs/>
          <w:sz w:val="24"/>
          <w:szCs w:val="24"/>
        </w:rPr>
      </w:pPr>
      <w:r w:rsidRPr="0022337E">
        <w:rPr>
          <w:bCs/>
          <w:sz w:val="24"/>
          <w:szCs w:val="24"/>
        </w:rPr>
        <w:t>The policy</w:t>
      </w:r>
      <w:r>
        <w:rPr>
          <w:bCs/>
          <w:sz w:val="24"/>
          <w:szCs w:val="24"/>
        </w:rPr>
        <w:t xml:space="preserve">, </w:t>
      </w:r>
      <w:proofErr w:type="gramStart"/>
      <w:r>
        <w:rPr>
          <w:bCs/>
          <w:sz w:val="24"/>
          <w:szCs w:val="24"/>
        </w:rPr>
        <w:t>procedure</w:t>
      </w:r>
      <w:proofErr w:type="gramEnd"/>
      <w:r w:rsidRPr="0022337E">
        <w:rPr>
          <w:bCs/>
          <w:sz w:val="24"/>
          <w:szCs w:val="24"/>
        </w:rPr>
        <w:t xml:space="preserve"> and management of </w:t>
      </w:r>
      <w:r>
        <w:rPr>
          <w:bCs/>
          <w:sz w:val="24"/>
          <w:szCs w:val="24"/>
        </w:rPr>
        <w:t>data in relation to the allocation of allotments, sporting pitches and facilities; and the approval of events in the Council’s Parks.</w:t>
      </w:r>
    </w:p>
    <w:p w14:paraId="0C49CA0C" w14:textId="77777777" w:rsidR="008E1D6D" w:rsidRDefault="008E1D6D" w:rsidP="008E1D6D">
      <w:pPr>
        <w:shd w:val="clear" w:color="auto" w:fill="FFFFFF" w:themeFill="background1"/>
        <w:rPr>
          <w:b/>
          <w:bCs/>
          <w:sz w:val="24"/>
          <w:szCs w:val="24"/>
        </w:rPr>
      </w:pPr>
      <w:r w:rsidRPr="0022337E">
        <w:rPr>
          <w:b/>
          <w:bCs/>
          <w:sz w:val="24"/>
          <w:szCs w:val="24"/>
        </w:rPr>
        <w:t xml:space="preserve">Personal data </w:t>
      </w:r>
      <w:proofErr w:type="gramStart"/>
      <w:r w:rsidRPr="0022337E">
        <w:rPr>
          <w:b/>
          <w:bCs/>
          <w:sz w:val="24"/>
          <w:szCs w:val="24"/>
        </w:rPr>
        <w:t>required</w:t>
      </w:r>
      <w:proofErr w:type="gramEnd"/>
    </w:p>
    <w:p w14:paraId="6E22CBFA" w14:textId="1A63A6A9" w:rsidR="008E1D6D" w:rsidRPr="000B09C6" w:rsidRDefault="008E1D6D" w:rsidP="008E1D6D">
      <w:pPr>
        <w:shd w:val="clear" w:color="auto" w:fill="FFFFFF" w:themeFill="background1"/>
        <w:jc w:val="both"/>
        <w:rPr>
          <w:bCs/>
          <w:sz w:val="24"/>
          <w:szCs w:val="24"/>
        </w:rPr>
      </w:pPr>
      <w:r>
        <w:rPr>
          <w:bCs/>
          <w:sz w:val="24"/>
          <w:szCs w:val="24"/>
        </w:rPr>
        <w:t>Name, address, email address, contact number, mobile number. In the case of an application for an allotment you will also be required to provide proof of address. In the case of an application to hold an event in a Council owned Park, you may be required to provide the registration number of your vehicle(s).</w:t>
      </w:r>
    </w:p>
    <w:p w14:paraId="47F8369F" w14:textId="77777777" w:rsidR="008E1D6D" w:rsidRPr="0022337E" w:rsidRDefault="008E1D6D" w:rsidP="008E1D6D">
      <w:pPr>
        <w:shd w:val="clear" w:color="auto" w:fill="FFFFFF" w:themeFill="background1"/>
        <w:rPr>
          <w:b/>
          <w:bCs/>
          <w:sz w:val="24"/>
          <w:szCs w:val="24"/>
        </w:rPr>
      </w:pPr>
      <w:r w:rsidRPr="0022337E">
        <w:rPr>
          <w:b/>
          <w:bCs/>
          <w:sz w:val="24"/>
          <w:szCs w:val="24"/>
        </w:rPr>
        <w:t xml:space="preserve">Specific and legitimate purpose for which the personal data is being </w:t>
      </w:r>
      <w:proofErr w:type="gramStart"/>
      <w:r w:rsidRPr="0022337E">
        <w:rPr>
          <w:b/>
          <w:bCs/>
          <w:sz w:val="24"/>
          <w:szCs w:val="24"/>
        </w:rPr>
        <w:t>sought</w:t>
      </w:r>
      <w:proofErr w:type="gramEnd"/>
    </w:p>
    <w:p w14:paraId="76499494" w14:textId="7BFD71CA" w:rsidR="008E1D6D" w:rsidRPr="0022337E" w:rsidRDefault="008E1D6D" w:rsidP="008E1D6D">
      <w:pPr>
        <w:shd w:val="clear" w:color="auto" w:fill="FFFFFF" w:themeFill="background1"/>
        <w:rPr>
          <w:b/>
          <w:bCs/>
          <w:sz w:val="24"/>
          <w:szCs w:val="24"/>
        </w:rPr>
      </w:pPr>
      <w:r w:rsidRPr="0022337E">
        <w:rPr>
          <w:sz w:val="24"/>
          <w:szCs w:val="24"/>
          <w:shd w:val="clear" w:color="auto" w:fill="FFFFFF"/>
        </w:rPr>
        <w:t>We process your data in order to comply with legal obligations to which we are subject, to perform the services you have requested of us or to take steps at your request prior to undertaking to provide services for you, because you have consented to our processing of your data or for the purposes of our legitimate interests, such as to inform you of changes to our services or to provide you with information about other services we offer.</w:t>
      </w:r>
    </w:p>
    <w:p w14:paraId="7FD5E53A" w14:textId="77777777" w:rsidR="008E1D6D" w:rsidRPr="0022337E" w:rsidRDefault="008E1D6D" w:rsidP="008E1D6D">
      <w:pPr>
        <w:shd w:val="clear" w:color="auto" w:fill="FFFFFF" w:themeFill="background1"/>
        <w:rPr>
          <w:b/>
          <w:bCs/>
          <w:sz w:val="24"/>
          <w:szCs w:val="24"/>
        </w:rPr>
      </w:pPr>
      <w:r w:rsidRPr="0022337E">
        <w:rPr>
          <w:b/>
          <w:bCs/>
          <w:sz w:val="24"/>
          <w:szCs w:val="24"/>
        </w:rPr>
        <w:t xml:space="preserve">Legal basis under which the information is required to be </w:t>
      </w:r>
      <w:proofErr w:type="gramStart"/>
      <w:r w:rsidRPr="0022337E">
        <w:rPr>
          <w:b/>
          <w:bCs/>
          <w:sz w:val="24"/>
          <w:szCs w:val="24"/>
        </w:rPr>
        <w:t>supplied</w:t>
      </w:r>
      <w:proofErr w:type="gramEnd"/>
    </w:p>
    <w:p w14:paraId="4DBC2F20" w14:textId="45034EC4" w:rsidR="008E1D6D" w:rsidRPr="0022337E" w:rsidRDefault="008E1D6D" w:rsidP="008E1D6D">
      <w:pPr>
        <w:shd w:val="clear" w:color="auto" w:fill="FFFFFF" w:themeFill="background1"/>
        <w:spacing w:after="150"/>
        <w:rPr>
          <w:b/>
          <w:bCs/>
          <w:color w:val="FF0000"/>
          <w:sz w:val="24"/>
          <w:szCs w:val="24"/>
        </w:rPr>
      </w:pPr>
      <w:r w:rsidRPr="0022337E">
        <w:rPr>
          <w:rFonts w:eastAsia="Times New Roman"/>
          <w:color w:val="333333"/>
          <w:sz w:val="24"/>
          <w:szCs w:val="24"/>
          <w:lang w:val="en" w:eastAsia="en-IE"/>
        </w:rPr>
        <w:t>Depending on how we are processing your personal data will determine the legal basis for processing.  Generally, the legal bases for processing by the Counci</w:t>
      </w:r>
      <w:r>
        <w:rPr>
          <w:rFonts w:eastAsia="Times New Roman"/>
          <w:color w:val="333333"/>
          <w:sz w:val="24"/>
          <w:szCs w:val="24"/>
          <w:lang w:val="en" w:eastAsia="en-IE"/>
        </w:rPr>
        <w:t>l as a public authority will be the General Data Protection Regulation 2018.</w:t>
      </w:r>
    </w:p>
    <w:p w14:paraId="4768BCBC" w14:textId="77777777" w:rsidR="008E1D6D" w:rsidRPr="0022337E" w:rsidRDefault="008E1D6D" w:rsidP="008E1D6D">
      <w:pPr>
        <w:rPr>
          <w:b/>
          <w:bCs/>
          <w:sz w:val="24"/>
          <w:szCs w:val="24"/>
        </w:rPr>
      </w:pPr>
      <w:r w:rsidRPr="0022337E">
        <w:rPr>
          <w:b/>
          <w:bCs/>
          <w:sz w:val="24"/>
          <w:szCs w:val="24"/>
        </w:rPr>
        <w:t xml:space="preserve">Other organisations/bodies/entities that the Council will be required to share data with, or obtain data from, in order to provide the required </w:t>
      </w:r>
      <w:proofErr w:type="gramStart"/>
      <w:r w:rsidRPr="0022337E">
        <w:rPr>
          <w:b/>
          <w:bCs/>
          <w:sz w:val="24"/>
          <w:szCs w:val="24"/>
        </w:rPr>
        <w:t>service</w:t>
      </w:r>
      <w:proofErr w:type="gramEnd"/>
    </w:p>
    <w:p w14:paraId="6692CAC8" w14:textId="3F4D0272" w:rsidR="008E1D6D" w:rsidRPr="0022337E" w:rsidRDefault="008E1D6D" w:rsidP="008E1D6D">
      <w:pPr>
        <w:shd w:val="clear" w:color="auto" w:fill="FFFFFF" w:themeFill="background1"/>
        <w:rPr>
          <w:bCs/>
          <w:sz w:val="24"/>
          <w:szCs w:val="24"/>
        </w:rPr>
      </w:pPr>
      <w:r w:rsidRPr="0022337E">
        <w:rPr>
          <w:bCs/>
          <w:sz w:val="24"/>
          <w:szCs w:val="24"/>
          <w:lang w:val="en-GB"/>
        </w:rPr>
        <w:t xml:space="preserve">The Council may share your information internally (within the Council) and with third parties in accordance with statutory and regulatory obligations and subject to compliance with Section 8 of the Data Protection Acts.  The staff of Public Realm Administration may request, obtain and share information, in carrying out its various functions, from/ with </w:t>
      </w:r>
      <w:proofErr w:type="gramStart"/>
      <w:r w:rsidRPr="0022337E">
        <w:rPr>
          <w:bCs/>
          <w:sz w:val="24"/>
          <w:szCs w:val="24"/>
        </w:rPr>
        <w:t>An</w:t>
      </w:r>
      <w:proofErr w:type="gramEnd"/>
      <w:r w:rsidRPr="0022337E">
        <w:rPr>
          <w:bCs/>
          <w:sz w:val="24"/>
          <w:szCs w:val="24"/>
        </w:rPr>
        <w:t xml:space="preserve"> Garda Síochána as appropriate.</w:t>
      </w:r>
    </w:p>
    <w:p w14:paraId="7B3ABCE1" w14:textId="13761CC1" w:rsidR="008E1D6D" w:rsidRPr="0022337E" w:rsidRDefault="008E1D6D" w:rsidP="008E1D6D">
      <w:pPr>
        <w:shd w:val="clear" w:color="auto" w:fill="FFFFFF" w:themeFill="background1"/>
        <w:rPr>
          <w:bCs/>
          <w:sz w:val="24"/>
          <w:szCs w:val="24"/>
        </w:rPr>
      </w:pPr>
      <w:r w:rsidRPr="0022337E">
        <w:rPr>
          <w:b/>
          <w:bCs/>
          <w:sz w:val="24"/>
          <w:szCs w:val="24"/>
        </w:rPr>
        <w:lastRenderedPageBreak/>
        <w:t xml:space="preserve">How your personal data will be kept safe from unauthorised or unlawful </w:t>
      </w:r>
      <w:proofErr w:type="gramStart"/>
      <w:r w:rsidRPr="0022337E">
        <w:rPr>
          <w:b/>
          <w:bCs/>
          <w:sz w:val="24"/>
          <w:szCs w:val="24"/>
        </w:rPr>
        <w:t>processing</w:t>
      </w:r>
      <w:proofErr w:type="gramEnd"/>
      <w:r w:rsidRPr="0022337E">
        <w:rPr>
          <w:bCs/>
          <w:sz w:val="24"/>
          <w:szCs w:val="24"/>
        </w:rPr>
        <w:t xml:space="preserve"> </w:t>
      </w:r>
    </w:p>
    <w:p w14:paraId="4C5F84BF" w14:textId="3A2AB532" w:rsidR="008E1D6D" w:rsidRPr="0022337E" w:rsidRDefault="008E1D6D" w:rsidP="008E1D6D">
      <w:pPr>
        <w:shd w:val="clear" w:color="auto" w:fill="FFFFFF" w:themeFill="background1"/>
        <w:rPr>
          <w:b/>
          <w:bCs/>
          <w:sz w:val="24"/>
          <w:szCs w:val="24"/>
          <w:highlight w:val="yellow"/>
        </w:rPr>
      </w:pPr>
      <w:r w:rsidRPr="0022337E">
        <w:rPr>
          <w:sz w:val="24"/>
          <w:szCs w:val="24"/>
          <w:shd w:val="clear" w:color="auto" w:fill="FFFFFF"/>
        </w:rPr>
        <w:t xml:space="preserve">We take our data security responsibilities seriously, employing the most appropriate physical and technical measures, including staff training and awareness. We review our data security measures and procedures regularly.  </w:t>
      </w:r>
    </w:p>
    <w:p w14:paraId="077468A9" w14:textId="77777777" w:rsidR="008E1D6D" w:rsidRPr="0022337E" w:rsidRDefault="008E1D6D" w:rsidP="008E1D6D">
      <w:pPr>
        <w:rPr>
          <w:b/>
          <w:bCs/>
          <w:sz w:val="24"/>
          <w:szCs w:val="24"/>
        </w:rPr>
      </w:pPr>
      <w:r w:rsidRPr="0022337E">
        <w:rPr>
          <w:b/>
          <w:bCs/>
          <w:sz w:val="24"/>
          <w:szCs w:val="24"/>
        </w:rPr>
        <w:t xml:space="preserve">Period for which your personal data will be </w:t>
      </w:r>
      <w:proofErr w:type="gramStart"/>
      <w:r w:rsidRPr="0022337E">
        <w:rPr>
          <w:b/>
          <w:bCs/>
          <w:sz w:val="24"/>
          <w:szCs w:val="24"/>
        </w:rPr>
        <w:t>retained</w:t>
      </w:r>
      <w:proofErr w:type="gramEnd"/>
    </w:p>
    <w:p w14:paraId="4BA8DC58" w14:textId="21D69853" w:rsidR="008E1D6D" w:rsidRDefault="008E1D6D" w:rsidP="008E1D6D">
      <w:pPr>
        <w:rPr>
          <w:b/>
          <w:bCs/>
          <w:i/>
        </w:rPr>
      </w:pPr>
      <w:r w:rsidRPr="0022337E">
        <w:rPr>
          <w:color w:val="333333"/>
          <w:sz w:val="24"/>
          <w:szCs w:val="24"/>
          <w:lang w:val="en"/>
        </w:rPr>
        <w:t xml:space="preserve">The Environment, Public Realm and </w:t>
      </w:r>
      <w:proofErr w:type="gramStart"/>
      <w:r w:rsidRPr="0022337E">
        <w:rPr>
          <w:color w:val="333333"/>
          <w:sz w:val="24"/>
          <w:szCs w:val="24"/>
          <w:lang w:val="en"/>
        </w:rPr>
        <w:t>Water  Department</w:t>
      </w:r>
      <w:proofErr w:type="gramEnd"/>
      <w:r w:rsidRPr="0022337E">
        <w:rPr>
          <w:color w:val="333333"/>
          <w:sz w:val="24"/>
          <w:szCs w:val="24"/>
          <w:lang w:val="en"/>
        </w:rPr>
        <w:t xml:space="preserve"> will only keep your personal data for as long as is necessary for the purpose for which we are processing it and in accordance with our Record Management &amp; Retention policy unless we have a legitimate reason for keeping it, for example, any legal requirement to keep the data for a set time period.  Where we do not need to continue to process your personal data, it will be securely destroyed.</w:t>
      </w:r>
      <w:r>
        <w:rPr>
          <w:color w:val="333333"/>
          <w:sz w:val="24"/>
          <w:szCs w:val="24"/>
          <w:lang w:val="en"/>
        </w:rPr>
        <w:t xml:space="preserve"> </w:t>
      </w:r>
    </w:p>
    <w:p w14:paraId="281A0924" w14:textId="77777777" w:rsidR="008E1D6D" w:rsidRPr="006648F6" w:rsidRDefault="008E1D6D" w:rsidP="008E1D6D">
      <w:pPr>
        <w:rPr>
          <w:b/>
          <w:bCs/>
          <w:i/>
        </w:rPr>
      </w:pPr>
      <w:r w:rsidRPr="006648F6">
        <w:rPr>
          <w:b/>
          <w:bCs/>
          <w:i/>
        </w:rPr>
        <w:t xml:space="preserve">Contact Details </w:t>
      </w:r>
    </w:p>
    <w:p w14:paraId="10181732" w14:textId="3539C692" w:rsidR="008E1D6D" w:rsidRPr="0077417E" w:rsidRDefault="008E1D6D" w:rsidP="008E1D6D">
      <w:pPr>
        <w:rPr>
          <w:b/>
        </w:rPr>
      </w:pPr>
      <w:r w:rsidRPr="00C95E1B">
        <w:rPr>
          <w:noProof/>
        </w:rPr>
        <w:t>In order to</w:t>
      </w:r>
      <w:r>
        <w:t xml:space="preserve"> communicate with </w:t>
      </w:r>
      <w:r w:rsidRPr="00C95E1B">
        <w:rPr>
          <w:noProof/>
        </w:rPr>
        <w:t>you</w:t>
      </w:r>
      <w:r>
        <w:rPr>
          <w:noProof/>
        </w:rPr>
        <w:t>,</w:t>
      </w:r>
      <w:r>
        <w:t xml:space="preserve"> the Council will </w:t>
      </w:r>
      <w:r w:rsidRPr="00C95E1B">
        <w:rPr>
          <w:noProof/>
        </w:rPr>
        <w:t>ask</w:t>
      </w:r>
      <w:r>
        <w:t xml:space="preserve"> </w:t>
      </w:r>
      <w:r w:rsidRPr="006648F6">
        <w:t xml:space="preserve">for </w:t>
      </w:r>
      <w:r>
        <w:t xml:space="preserve">your </w:t>
      </w:r>
      <w:r w:rsidRPr="006648F6">
        <w:t>contact details. You do not have to provide all contact details but providing more, such as</w:t>
      </w:r>
      <w:r>
        <w:t xml:space="preserve"> </w:t>
      </w:r>
      <w:r w:rsidRPr="006648F6">
        <w:t>email, phone, address, makes it easier</w:t>
      </w:r>
      <w:r>
        <w:t xml:space="preserve"> for the Council </w:t>
      </w:r>
      <w:r w:rsidRPr="006648F6">
        <w:t>to communicate</w:t>
      </w:r>
      <w:r>
        <w:t xml:space="preserve"> with you</w:t>
      </w:r>
      <w:r w:rsidRPr="006648F6">
        <w:t xml:space="preserve">. </w:t>
      </w:r>
    </w:p>
    <w:p w14:paraId="073E94F6" w14:textId="77777777" w:rsidR="008E1D6D" w:rsidRPr="00D24082" w:rsidRDefault="008E1D6D" w:rsidP="008E1D6D">
      <w:pPr>
        <w:rPr>
          <w:b/>
        </w:rPr>
      </w:pPr>
      <w:r>
        <w:rPr>
          <w:b/>
        </w:rPr>
        <w:t xml:space="preserve">Your Data Protection </w:t>
      </w:r>
      <w:r w:rsidRPr="00D24082">
        <w:rPr>
          <w:b/>
        </w:rPr>
        <w:t>Rights</w:t>
      </w:r>
    </w:p>
    <w:p w14:paraId="06E552E6" w14:textId="77777777" w:rsidR="008E1D6D" w:rsidRDefault="008E1D6D" w:rsidP="008E1D6D">
      <w:r w:rsidRPr="00D24082">
        <w:t>You have the right to request access to personal data held about you, obtain confirmation as to whether data concerning you exists, be</w:t>
      </w:r>
      <w:r>
        <w:t xml:space="preserve"> </w:t>
      </w:r>
      <w:r w:rsidRPr="00D24082">
        <w:t xml:space="preserve">informed of the content and source of </w:t>
      </w:r>
      <w:proofErr w:type="gramStart"/>
      <w:r w:rsidRPr="00D24082">
        <w:t>data</w:t>
      </w:r>
      <w:proofErr w:type="gramEnd"/>
      <w:r w:rsidRPr="00D24082">
        <w:t xml:space="preserve"> and check its accuracy. </w:t>
      </w:r>
      <w:r w:rsidRPr="00C95E1B">
        <w:rPr>
          <w:noProof/>
        </w:rPr>
        <w:t>In addition</w:t>
      </w:r>
      <w:r w:rsidRPr="00D24082">
        <w:t xml:space="preserve">, </w:t>
      </w:r>
      <w:r>
        <w:rPr>
          <w:iCs/>
        </w:rPr>
        <w:t>if the data held by South Dublin County Council</w:t>
      </w:r>
      <w:r w:rsidRPr="00F02169">
        <w:rPr>
          <w:iCs/>
        </w:rPr>
        <w:t xml:space="preserve"> is found to be </w:t>
      </w:r>
      <w:r w:rsidRPr="00C95E1B">
        <w:rPr>
          <w:iCs/>
          <w:noProof/>
        </w:rPr>
        <w:t>inaccurate</w:t>
      </w:r>
      <w:r>
        <w:rPr>
          <w:iCs/>
          <w:noProof/>
        </w:rPr>
        <w:t>,</w:t>
      </w:r>
      <w:r>
        <w:rPr>
          <w:i/>
          <w:iCs/>
        </w:rPr>
        <w:t xml:space="preserve"> </w:t>
      </w:r>
      <w:r w:rsidRPr="00D24082">
        <w:t>you have the</w:t>
      </w:r>
      <w:r>
        <w:t xml:space="preserve"> right to have the data corrected</w:t>
      </w:r>
      <w:r w:rsidRPr="00D24082">
        <w:t xml:space="preserve"> by </w:t>
      </w:r>
      <w:r>
        <w:t>the Council.</w:t>
      </w:r>
    </w:p>
    <w:p w14:paraId="26A9F781" w14:textId="77777777" w:rsidR="008E1D6D" w:rsidRDefault="008E1D6D" w:rsidP="008E1D6D">
      <w:r>
        <w:t xml:space="preserve">You may </w:t>
      </w:r>
      <w:r w:rsidRPr="00C95E1B">
        <w:rPr>
          <w:noProof/>
        </w:rPr>
        <w:t>request</w:t>
      </w:r>
      <w:r>
        <w:t xml:space="preserve"> to have information erased, object to direct marketing and to restrict the processing of your information, including automated decision-making.</w:t>
      </w:r>
    </w:p>
    <w:p w14:paraId="6188E14F" w14:textId="77777777" w:rsidR="008E1D6D" w:rsidRDefault="008E1D6D" w:rsidP="008E1D6D">
      <w:r>
        <w:t>You have the right to request data portability (transfer) of personal data held electronically by the Council to another data controller where technically feasible.</w:t>
      </w:r>
      <w:r w:rsidRPr="00D24082">
        <w:t xml:space="preserve"> </w:t>
      </w:r>
    </w:p>
    <w:p w14:paraId="5B387E8C" w14:textId="77777777" w:rsidR="008E1D6D" w:rsidRDefault="008E1D6D" w:rsidP="008E1D6D">
      <w:r>
        <w:t>You may withdraw consent at any time where processing is based entirely on your consent.</w:t>
      </w:r>
    </w:p>
    <w:p w14:paraId="215B9B73" w14:textId="77777777" w:rsidR="008E1D6D" w:rsidRDefault="008E1D6D" w:rsidP="008E1D6D">
      <w:r w:rsidRPr="00D24082">
        <w:t>Please note that to help protect your</w:t>
      </w:r>
      <w:r>
        <w:t xml:space="preserve"> privacy the Council will </w:t>
      </w:r>
      <w:r w:rsidRPr="00D24082">
        <w:t>take steps to verify your identity before granting access to personal da</w:t>
      </w:r>
      <w:r>
        <w:t xml:space="preserve">ta. </w:t>
      </w:r>
    </w:p>
    <w:p w14:paraId="52675568" w14:textId="77777777" w:rsidR="008E1D6D" w:rsidRDefault="008E1D6D" w:rsidP="008E1D6D">
      <w:r>
        <w:t>Data access requests should be made in writing and addressed to the Data Protection Officer, South Dublin County Council, County Hall, Tallaght, Dublin 24.</w:t>
      </w:r>
    </w:p>
    <w:p w14:paraId="61444D52" w14:textId="325E1A85" w:rsidR="008E1D6D" w:rsidRDefault="008E1D6D" w:rsidP="008E1D6D">
      <w:r>
        <w:t>E-Mail:</w:t>
      </w:r>
      <w:r w:rsidR="000D0A3F">
        <w:t xml:space="preserve"> </w:t>
      </w:r>
      <w:r>
        <w:t>dataprotection@sdublincoco.ie.  Telephone: 01 4149000</w:t>
      </w:r>
    </w:p>
    <w:p w14:paraId="716E3DC8" w14:textId="77777777" w:rsidR="008E1D6D" w:rsidRPr="00F03D0B" w:rsidRDefault="008E1D6D" w:rsidP="008E1D6D">
      <w:pPr>
        <w:rPr>
          <w:b/>
          <w:color w:val="000000" w:themeColor="text1"/>
        </w:rPr>
      </w:pPr>
      <w:r>
        <w:rPr>
          <w:b/>
          <w:color w:val="000000" w:themeColor="text1"/>
        </w:rPr>
        <w:t>Right of Complaint</w:t>
      </w:r>
      <w:r w:rsidRPr="00F03D0B">
        <w:rPr>
          <w:b/>
          <w:color w:val="000000" w:themeColor="text1"/>
        </w:rPr>
        <w:t xml:space="preserve"> to the Office of the Data Protection Commissioner</w:t>
      </w:r>
    </w:p>
    <w:p w14:paraId="2D451546" w14:textId="77777777" w:rsidR="008E1D6D" w:rsidRDefault="008E1D6D" w:rsidP="008E1D6D">
      <w:pPr>
        <w:rPr>
          <w:color w:val="000000" w:themeColor="text1"/>
        </w:rPr>
      </w:pPr>
      <w:r w:rsidRPr="00F03D0B">
        <w:rPr>
          <w:color w:val="000000" w:themeColor="text1"/>
        </w:rPr>
        <w:lastRenderedPageBreak/>
        <w:t xml:space="preserve">If you are not satisfied with the outcome of </w:t>
      </w:r>
      <w:r>
        <w:rPr>
          <w:color w:val="000000" w:themeColor="text1"/>
        </w:rPr>
        <w:t xml:space="preserve">the response you receive </w:t>
      </w:r>
      <w:r w:rsidRPr="00C95E1B">
        <w:rPr>
          <w:noProof/>
          <w:color w:val="000000" w:themeColor="text1"/>
        </w:rPr>
        <w:t>in relation to</w:t>
      </w:r>
      <w:r>
        <w:rPr>
          <w:color w:val="000000" w:themeColor="text1"/>
        </w:rPr>
        <w:t xml:space="preserve"> a data access request or are unhappy with the manner of the processing of your data by South Dublin County</w:t>
      </w:r>
      <w:r w:rsidRPr="00F03D0B">
        <w:rPr>
          <w:color w:val="000000" w:themeColor="text1"/>
        </w:rPr>
        <w:t xml:space="preserve"> </w:t>
      </w:r>
      <w:r w:rsidRPr="00C95E1B">
        <w:rPr>
          <w:noProof/>
          <w:color w:val="000000" w:themeColor="text1"/>
        </w:rPr>
        <w:t>Council</w:t>
      </w:r>
      <w:r>
        <w:rPr>
          <w:noProof/>
          <w:color w:val="000000" w:themeColor="text1"/>
        </w:rPr>
        <w:t>,</w:t>
      </w:r>
      <w:r>
        <w:rPr>
          <w:color w:val="000000" w:themeColor="text1"/>
        </w:rPr>
        <w:t xml:space="preserve"> then</w:t>
      </w:r>
      <w:r w:rsidRPr="00F03D0B">
        <w:rPr>
          <w:color w:val="000000" w:themeColor="text1"/>
        </w:rPr>
        <w:t xml:space="preserve"> you are entitled to make a complaint to the Data Protection Commissioner who may</w:t>
      </w:r>
      <w:r>
        <w:rPr>
          <w:color w:val="000000" w:themeColor="text1"/>
        </w:rPr>
        <w:t xml:space="preserve"> </w:t>
      </w:r>
      <w:r w:rsidRPr="00F03D0B">
        <w:rPr>
          <w:color w:val="000000" w:themeColor="text1"/>
        </w:rPr>
        <w:t xml:space="preserve">investigate the matter for you. </w:t>
      </w:r>
    </w:p>
    <w:p w14:paraId="4E4DDC65" w14:textId="77777777" w:rsidR="008E1D6D" w:rsidRDefault="008E1D6D" w:rsidP="008E1D6D">
      <w:pPr>
        <w:rPr>
          <w:color w:val="000000" w:themeColor="text1"/>
        </w:rPr>
      </w:pPr>
      <w:r w:rsidRPr="00F03D0B">
        <w:rPr>
          <w:color w:val="000000" w:themeColor="text1"/>
        </w:rPr>
        <w:t>The Data Protection Commissio</w:t>
      </w:r>
      <w:r>
        <w:rPr>
          <w:color w:val="000000" w:themeColor="text1"/>
        </w:rPr>
        <w:t xml:space="preserve">ner’s website is </w:t>
      </w:r>
      <w:hyperlink r:id="rId10" w:history="1">
        <w:r w:rsidRPr="000277A6">
          <w:rPr>
            <w:rStyle w:val="Hyperlink"/>
          </w:rPr>
          <w:t>www.dataprotection.ie</w:t>
        </w:r>
      </w:hyperlink>
      <w:r>
        <w:rPr>
          <w:color w:val="000000" w:themeColor="text1"/>
        </w:rPr>
        <w:t xml:space="preserve">  or you can contact the Commissioner’s </w:t>
      </w:r>
      <w:r w:rsidRPr="00F03D0B">
        <w:rPr>
          <w:color w:val="000000" w:themeColor="text1"/>
        </w:rPr>
        <w:t>Office at:</w:t>
      </w:r>
    </w:p>
    <w:p w14:paraId="1C0CF0DA" w14:textId="77777777" w:rsidR="008E1D6D" w:rsidRPr="00F03D0B" w:rsidRDefault="008E1D6D" w:rsidP="008E1D6D">
      <w:pPr>
        <w:rPr>
          <w:color w:val="000000" w:themeColor="text1"/>
        </w:rPr>
      </w:pPr>
      <w:r w:rsidRPr="00C95E1B">
        <w:rPr>
          <w:noProof/>
          <w:color w:val="000000" w:themeColor="text1"/>
        </w:rPr>
        <w:t>Lo</w:t>
      </w:r>
      <w:r>
        <w:rPr>
          <w:noProof/>
          <w:color w:val="000000" w:themeColor="text1"/>
        </w:rPr>
        <w:t>-</w:t>
      </w:r>
      <w:r w:rsidRPr="00C95E1B">
        <w:rPr>
          <w:noProof/>
          <w:color w:val="000000" w:themeColor="text1"/>
        </w:rPr>
        <w:t>Call</w:t>
      </w:r>
      <w:r w:rsidRPr="00F03D0B">
        <w:rPr>
          <w:color w:val="000000" w:themeColor="text1"/>
        </w:rPr>
        <w:t xml:space="preserve"> Number</w:t>
      </w:r>
      <w:r>
        <w:rPr>
          <w:color w:val="000000" w:themeColor="text1"/>
        </w:rPr>
        <w:t>:</w:t>
      </w:r>
      <w:r w:rsidRPr="00F03D0B">
        <w:rPr>
          <w:color w:val="000000" w:themeColor="text1"/>
        </w:rPr>
        <w:t xml:space="preserve"> 1890 252 231</w:t>
      </w:r>
    </w:p>
    <w:p w14:paraId="37808CB9" w14:textId="77777777" w:rsidR="008E1D6D" w:rsidRPr="00F03D0B" w:rsidRDefault="008E1D6D" w:rsidP="008E1D6D">
      <w:pPr>
        <w:rPr>
          <w:color w:val="000000" w:themeColor="text1"/>
        </w:rPr>
      </w:pPr>
      <w:r w:rsidRPr="00F03D0B">
        <w:rPr>
          <w:color w:val="000000" w:themeColor="text1"/>
        </w:rPr>
        <w:t>E-mail</w:t>
      </w:r>
      <w:r>
        <w:rPr>
          <w:color w:val="000000" w:themeColor="text1"/>
        </w:rPr>
        <w:t>:</w:t>
      </w:r>
      <w:r w:rsidRPr="00F03D0B">
        <w:rPr>
          <w:color w:val="000000" w:themeColor="text1"/>
        </w:rPr>
        <w:t xml:space="preserve"> </w:t>
      </w:r>
      <w:r>
        <w:rPr>
          <w:color w:val="000000" w:themeColor="text1"/>
        </w:rPr>
        <w:tab/>
      </w:r>
      <w:r>
        <w:rPr>
          <w:color w:val="000000" w:themeColor="text1"/>
        </w:rPr>
        <w:tab/>
      </w:r>
      <w:r w:rsidRPr="00F03D0B">
        <w:rPr>
          <w:color w:val="000000" w:themeColor="text1"/>
        </w:rPr>
        <w:t>info@dataprotection.ie</w:t>
      </w:r>
    </w:p>
    <w:p w14:paraId="59A37184" w14:textId="77777777" w:rsidR="008E1D6D" w:rsidRPr="00F03D0B" w:rsidRDefault="008E1D6D" w:rsidP="008E1D6D">
      <w:pPr>
        <w:rPr>
          <w:color w:val="000000" w:themeColor="text1"/>
        </w:rPr>
      </w:pPr>
      <w:r w:rsidRPr="00F03D0B">
        <w:rPr>
          <w:color w:val="000000" w:themeColor="text1"/>
        </w:rPr>
        <w:t>Postal Address</w:t>
      </w:r>
      <w:r>
        <w:rPr>
          <w:color w:val="000000" w:themeColor="text1"/>
        </w:rPr>
        <w:t xml:space="preserve">: Office of the </w:t>
      </w:r>
      <w:r w:rsidRPr="00F03D0B">
        <w:rPr>
          <w:color w:val="000000" w:themeColor="text1"/>
        </w:rPr>
        <w:t>Data Protection Commissioner</w:t>
      </w:r>
    </w:p>
    <w:p w14:paraId="6E46CCC3" w14:textId="77777777" w:rsidR="008E1D6D" w:rsidRPr="00F03D0B" w:rsidRDefault="008E1D6D" w:rsidP="008E1D6D">
      <w:pPr>
        <w:ind w:left="720" w:firstLine="720"/>
        <w:rPr>
          <w:color w:val="000000" w:themeColor="text1"/>
        </w:rPr>
      </w:pPr>
      <w:r w:rsidRPr="00F03D0B">
        <w:rPr>
          <w:color w:val="000000" w:themeColor="text1"/>
        </w:rPr>
        <w:t>Canal House</w:t>
      </w:r>
    </w:p>
    <w:p w14:paraId="2D2A3FB0" w14:textId="77777777" w:rsidR="008E1D6D" w:rsidRPr="00F03D0B" w:rsidRDefault="008E1D6D" w:rsidP="008E1D6D">
      <w:pPr>
        <w:ind w:left="720" w:firstLine="720"/>
        <w:rPr>
          <w:color w:val="000000" w:themeColor="text1"/>
        </w:rPr>
      </w:pPr>
      <w:r w:rsidRPr="00F03D0B">
        <w:rPr>
          <w:color w:val="000000" w:themeColor="text1"/>
        </w:rPr>
        <w:t>Station Road</w:t>
      </w:r>
    </w:p>
    <w:p w14:paraId="48DA1DAD" w14:textId="77777777" w:rsidR="008E1D6D" w:rsidRPr="00F03D0B" w:rsidRDefault="008E1D6D" w:rsidP="008E1D6D">
      <w:pPr>
        <w:ind w:left="720" w:firstLine="720"/>
        <w:rPr>
          <w:color w:val="000000" w:themeColor="text1"/>
        </w:rPr>
      </w:pPr>
      <w:proofErr w:type="spellStart"/>
      <w:r w:rsidRPr="00F03D0B">
        <w:rPr>
          <w:color w:val="000000" w:themeColor="text1"/>
        </w:rPr>
        <w:t>Portarlington</w:t>
      </w:r>
      <w:proofErr w:type="spellEnd"/>
      <w:r>
        <w:rPr>
          <w:color w:val="000000" w:themeColor="text1"/>
        </w:rPr>
        <w:t xml:space="preserve"> R32 AP23, Co. Laois. </w:t>
      </w:r>
    </w:p>
    <w:p w14:paraId="72B14E69" w14:textId="77777777" w:rsidR="008E1D6D" w:rsidRDefault="008E1D6D" w:rsidP="008E1D6D">
      <w:pPr>
        <w:spacing w:line="225" w:lineRule="auto"/>
        <w:ind w:right="273"/>
        <w:jc w:val="both"/>
      </w:pPr>
    </w:p>
    <w:p w14:paraId="171A06D0" w14:textId="77777777" w:rsidR="008E1D6D" w:rsidRDefault="008E1D6D" w:rsidP="008E1D6D">
      <w:pPr>
        <w:spacing w:line="225" w:lineRule="auto"/>
        <w:ind w:right="273"/>
        <w:jc w:val="both"/>
      </w:pPr>
    </w:p>
    <w:p w14:paraId="5C8405FE" w14:textId="77777777" w:rsidR="008E1D6D" w:rsidRDefault="008E1D6D" w:rsidP="008E1D6D">
      <w:pPr>
        <w:spacing w:line="225" w:lineRule="auto"/>
        <w:ind w:right="273"/>
        <w:jc w:val="both"/>
      </w:pPr>
    </w:p>
    <w:p w14:paraId="4FE6D676" w14:textId="77777777" w:rsidR="008E1D6D" w:rsidRDefault="008E1D6D" w:rsidP="008E1D6D">
      <w:pPr>
        <w:spacing w:line="225" w:lineRule="auto"/>
        <w:ind w:right="273"/>
        <w:jc w:val="both"/>
      </w:pPr>
    </w:p>
    <w:p w14:paraId="65BE4A00" w14:textId="77777777" w:rsidR="008E1D6D" w:rsidRDefault="008E1D6D" w:rsidP="008E1D6D">
      <w:pPr>
        <w:spacing w:line="225" w:lineRule="auto"/>
        <w:ind w:right="273"/>
        <w:jc w:val="both"/>
      </w:pPr>
    </w:p>
    <w:p w14:paraId="5029D9BC" w14:textId="77777777" w:rsidR="008E1D6D" w:rsidRDefault="008E1D6D" w:rsidP="008E1D6D">
      <w:pPr>
        <w:spacing w:line="225" w:lineRule="auto"/>
        <w:ind w:right="273"/>
        <w:jc w:val="both"/>
      </w:pPr>
    </w:p>
    <w:p w14:paraId="7092E52C" w14:textId="77777777" w:rsidR="008E1D6D" w:rsidRDefault="008E1D6D" w:rsidP="008E1D6D">
      <w:pPr>
        <w:spacing w:line="225" w:lineRule="auto"/>
        <w:ind w:right="273"/>
        <w:jc w:val="both"/>
      </w:pPr>
    </w:p>
    <w:p w14:paraId="4E6ECE0E" w14:textId="77777777" w:rsidR="008E1D6D" w:rsidRDefault="008E1D6D" w:rsidP="008E1D6D">
      <w:pPr>
        <w:spacing w:line="225" w:lineRule="auto"/>
        <w:ind w:right="273"/>
        <w:jc w:val="both"/>
      </w:pPr>
    </w:p>
    <w:p w14:paraId="0BE3DFB5" w14:textId="77777777" w:rsidR="008E1D6D" w:rsidRDefault="008E1D6D" w:rsidP="008E1D6D">
      <w:pPr>
        <w:spacing w:line="225" w:lineRule="auto"/>
        <w:ind w:right="273"/>
        <w:jc w:val="both"/>
      </w:pPr>
    </w:p>
    <w:p w14:paraId="4009D674" w14:textId="77777777" w:rsidR="008E1D6D" w:rsidRDefault="008E1D6D" w:rsidP="008E1D6D">
      <w:pPr>
        <w:spacing w:line="225" w:lineRule="auto"/>
        <w:ind w:right="273"/>
        <w:jc w:val="both"/>
      </w:pPr>
    </w:p>
    <w:p w14:paraId="547506B7" w14:textId="77777777" w:rsidR="008E1D6D" w:rsidRDefault="008E1D6D" w:rsidP="008E1D6D">
      <w:pPr>
        <w:spacing w:line="225" w:lineRule="auto"/>
        <w:ind w:right="273"/>
        <w:jc w:val="both"/>
      </w:pPr>
    </w:p>
    <w:p w14:paraId="288F8DDF" w14:textId="77777777" w:rsidR="008E1D6D" w:rsidRDefault="008E1D6D" w:rsidP="008E1D6D">
      <w:pPr>
        <w:spacing w:line="225" w:lineRule="auto"/>
        <w:ind w:right="273"/>
        <w:jc w:val="both"/>
      </w:pPr>
    </w:p>
    <w:p w14:paraId="2642735D" w14:textId="77777777" w:rsidR="008E1D6D" w:rsidRDefault="008E1D6D" w:rsidP="008E1D6D">
      <w:pPr>
        <w:spacing w:line="225" w:lineRule="auto"/>
        <w:ind w:right="273"/>
        <w:jc w:val="both"/>
      </w:pPr>
    </w:p>
    <w:p w14:paraId="5E5077F9" w14:textId="77777777" w:rsidR="008E1D6D" w:rsidRDefault="008E1D6D" w:rsidP="008E1D6D">
      <w:pPr>
        <w:spacing w:line="225" w:lineRule="auto"/>
        <w:ind w:right="273"/>
        <w:jc w:val="both"/>
      </w:pPr>
    </w:p>
    <w:p w14:paraId="50176658" w14:textId="77777777" w:rsidR="008E1D6D" w:rsidRDefault="008E1D6D" w:rsidP="008E1D6D">
      <w:pPr>
        <w:spacing w:line="225" w:lineRule="auto"/>
        <w:ind w:right="273"/>
        <w:jc w:val="both"/>
      </w:pPr>
    </w:p>
    <w:p w14:paraId="2CBE2479" w14:textId="77777777" w:rsidR="008E1D6D" w:rsidRDefault="008E1D6D" w:rsidP="008E1D6D">
      <w:pPr>
        <w:spacing w:line="225" w:lineRule="auto"/>
        <w:ind w:right="273"/>
        <w:jc w:val="both"/>
      </w:pPr>
    </w:p>
    <w:sectPr w:rsidR="008E1D6D" w:rsidSect="00EE381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652F" w14:textId="77777777" w:rsidR="00701399" w:rsidRDefault="00701399" w:rsidP="00C43E5F">
      <w:pPr>
        <w:spacing w:after="0" w:line="240" w:lineRule="auto"/>
      </w:pPr>
      <w:r>
        <w:separator/>
      </w:r>
    </w:p>
  </w:endnote>
  <w:endnote w:type="continuationSeparator" w:id="0">
    <w:p w14:paraId="06EAF10F" w14:textId="77777777" w:rsidR="00701399" w:rsidRDefault="00701399" w:rsidP="00C4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B2B69" w14:textId="77777777" w:rsidR="00701399" w:rsidRDefault="00701399" w:rsidP="00C43E5F">
      <w:pPr>
        <w:spacing w:after="0" w:line="240" w:lineRule="auto"/>
      </w:pPr>
      <w:r>
        <w:separator/>
      </w:r>
    </w:p>
  </w:footnote>
  <w:footnote w:type="continuationSeparator" w:id="0">
    <w:p w14:paraId="34A94A70" w14:textId="77777777" w:rsidR="00701399" w:rsidRDefault="00701399" w:rsidP="00C4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4895" w14:textId="47708C00" w:rsidR="00C112D9" w:rsidRPr="00243372" w:rsidRDefault="008E1D6D" w:rsidP="00243372">
    <w:pPr>
      <w:pStyle w:val="Header"/>
      <w:rPr>
        <w:lang w:val="en-IE"/>
      </w:rPr>
    </w:pPr>
    <w:r>
      <w:rPr>
        <w:lang w:val="en-IE"/>
      </w:rPr>
      <w:tab/>
    </w:r>
    <w:r w:rsidRPr="008E1D6D">
      <w:rPr>
        <w:noProof/>
        <w:lang w:val="en-IE"/>
      </w:rPr>
      <w:drawing>
        <wp:inline distT="0" distB="0" distL="0" distR="0" wp14:anchorId="3FF0F1E9" wp14:editId="19E6D470">
          <wp:extent cx="1562100" cy="7543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7437E55"/>
    <w:multiLevelType w:val="hybridMultilevel"/>
    <w:tmpl w:val="AD02CBC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E9B0FB4"/>
    <w:multiLevelType w:val="hybridMultilevel"/>
    <w:tmpl w:val="545CB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E5F"/>
    <w:rsid w:val="00084D01"/>
    <w:rsid w:val="00091894"/>
    <w:rsid w:val="000D0A3F"/>
    <w:rsid w:val="000F5840"/>
    <w:rsid w:val="00243372"/>
    <w:rsid w:val="00341622"/>
    <w:rsid w:val="00354AD4"/>
    <w:rsid w:val="003C45E6"/>
    <w:rsid w:val="00410CCF"/>
    <w:rsid w:val="00410E8A"/>
    <w:rsid w:val="00413050"/>
    <w:rsid w:val="004268C9"/>
    <w:rsid w:val="00456F3E"/>
    <w:rsid w:val="00474AF1"/>
    <w:rsid w:val="004B3340"/>
    <w:rsid w:val="004D0195"/>
    <w:rsid w:val="00623106"/>
    <w:rsid w:val="006E65DD"/>
    <w:rsid w:val="006F42C0"/>
    <w:rsid w:val="00701399"/>
    <w:rsid w:val="0072049A"/>
    <w:rsid w:val="007A2B1A"/>
    <w:rsid w:val="008E1D6D"/>
    <w:rsid w:val="008E1DB8"/>
    <w:rsid w:val="008F2CA9"/>
    <w:rsid w:val="009139E9"/>
    <w:rsid w:val="009613EA"/>
    <w:rsid w:val="009725E0"/>
    <w:rsid w:val="00A13EE7"/>
    <w:rsid w:val="00AF25B9"/>
    <w:rsid w:val="00C035C7"/>
    <w:rsid w:val="00C43E5F"/>
    <w:rsid w:val="00CA25DB"/>
    <w:rsid w:val="00CF359A"/>
    <w:rsid w:val="00E7308A"/>
    <w:rsid w:val="00E91BF6"/>
    <w:rsid w:val="00EA1FD5"/>
    <w:rsid w:val="00EC7296"/>
    <w:rsid w:val="00F42ACB"/>
    <w:rsid w:val="00F629E2"/>
    <w:rsid w:val="00FB64EA"/>
    <w:rsid w:val="00FF61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FF59"/>
  <w15:chartTrackingRefBased/>
  <w15:docId w15:val="{4AE9F8EF-98F0-4EEB-864C-7EC7F549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E5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43E5F"/>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E5F"/>
    <w:rPr>
      <w:rFonts w:ascii="Cambria" w:eastAsia="Times New Roman" w:hAnsi="Cambria" w:cs="Times New Roman"/>
      <w:b/>
      <w:bCs/>
      <w:i/>
      <w:iCs/>
      <w:sz w:val="28"/>
      <w:szCs w:val="28"/>
      <w:lang w:val="x-none"/>
    </w:rPr>
  </w:style>
  <w:style w:type="paragraph" w:styleId="BodyText">
    <w:name w:val="Body Text"/>
    <w:basedOn w:val="Normal"/>
    <w:link w:val="BodyTextChar"/>
    <w:rsid w:val="00C43E5F"/>
    <w:pPr>
      <w:spacing w:after="0" w:line="240" w:lineRule="auto"/>
      <w:jc w:val="center"/>
    </w:pPr>
    <w:rPr>
      <w:rFonts w:ascii="Helvetica" w:eastAsia="Times New Roman" w:hAnsi="Helvetica"/>
      <w:b/>
      <w:sz w:val="20"/>
      <w:szCs w:val="20"/>
      <w:u w:val="single"/>
      <w:lang w:val="x-none"/>
    </w:rPr>
  </w:style>
  <w:style w:type="character" w:customStyle="1" w:styleId="BodyTextChar">
    <w:name w:val="Body Text Char"/>
    <w:basedOn w:val="DefaultParagraphFont"/>
    <w:link w:val="BodyText"/>
    <w:rsid w:val="00C43E5F"/>
    <w:rPr>
      <w:rFonts w:ascii="Helvetica" w:eastAsia="Times New Roman" w:hAnsi="Helvetica" w:cs="Times New Roman"/>
      <w:b/>
      <w:sz w:val="20"/>
      <w:szCs w:val="20"/>
      <w:u w:val="single"/>
      <w:lang w:val="x-none"/>
    </w:rPr>
  </w:style>
  <w:style w:type="character" w:styleId="Hyperlink">
    <w:name w:val="Hyperlink"/>
    <w:uiPriority w:val="99"/>
    <w:unhideWhenUsed/>
    <w:rsid w:val="00C43E5F"/>
    <w:rPr>
      <w:color w:val="0000FF"/>
      <w:u w:val="single"/>
    </w:rPr>
  </w:style>
  <w:style w:type="paragraph" w:styleId="Header">
    <w:name w:val="header"/>
    <w:basedOn w:val="Normal"/>
    <w:link w:val="HeaderChar"/>
    <w:uiPriority w:val="99"/>
    <w:unhideWhenUsed/>
    <w:rsid w:val="00C43E5F"/>
    <w:pPr>
      <w:tabs>
        <w:tab w:val="center" w:pos="4513"/>
        <w:tab w:val="right" w:pos="9026"/>
      </w:tabs>
    </w:pPr>
    <w:rPr>
      <w:lang w:val="x-none"/>
    </w:rPr>
  </w:style>
  <w:style w:type="character" w:customStyle="1" w:styleId="HeaderChar">
    <w:name w:val="Header Char"/>
    <w:basedOn w:val="DefaultParagraphFont"/>
    <w:link w:val="Header"/>
    <w:uiPriority w:val="99"/>
    <w:rsid w:val="00C43E5F"/>
    <w:rPr>
      <w:rFonts w:ascii="Calibri" w:eastAsia="Calibri" w:hAnsi="Calibri" w:cs="Times New Roman"/>
      <w:lang w:val="x-none"/>
    </w:rPr>
  </w:style>
  <w:style w:type="paragraph" w:styleId="ListParagraph">
    <w:name w:val="List Paragraph"/>
    <w:basedOn w:val="Normal"/>
    <w:uiPriority w:val="34"/>
    <w:qFormat/>
    <w:rsid w:val="00C43E5F"/>
    <w:pPr>
      <w:spacing w:after="0" w:line="240" w:lineRule="auto"/>
      <w:ind w:left="720"/>
    </w:pPr>
    <w:rPr>
      <w:rFonts w:ascii="Times New Roman" w:eastAsia="Times New Roman" w:hAnsi="Times New Roman"/>
      <w:sz w:val="24"/>
      <w:szCs w:val="24"/>
      <w:lang w:val="en-GB" w:eastAsia="en-GB"/>
    </w:rPr>
  </w:style>
  <w:style w:type="paragraph" w:styleId="Footer">
    <w:name w:val="footer"/>
    <w:basedOn w:val="Normal"/>
    <w:link w:val="FooterChar"/>
    <w:uiPriority w:val="99"/>
    <w:unhideWhenUsed/>
    <w:rsid w:val="00C43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E5F"/>
    <w:rPr>
      <w:rFonts w:ascii="Calibri" w:eastAsia="Calibri" w:hAnsi="Calibri" w:cs="Times New Roman"/>
    </w:rPr>
  </w:style>
  <w:style w:type="character" w:styleId="UnresolvedMention">
    <w:name w:val="Unresolved Mention"/>
    <w:basedOn w:val="DefaultParagraphFont"/>
    <w:uiPriority w:val="99"/>
    <w:semiHidden/>
    <w:unhideWhenUsed/>
    <w:rsid w:val="00243372"/>
    <w:rPr>
      <w:color w:val="605E5C"/>
      <w:shd w:val="clear" w:color="auto" w:fill="E1DFDD"/>
    </w:rPr>
  </w:style>
  <w:style w:type="paragraph" w:styleId="NoSpacing">
    <w:name w:val="No Spacing"/>
    <w:uiPriority w:val="1"/>
    <w:qFormat/>
    <w:rsid w:val="006E65D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035C7"/>
    <w:rPr>
      <w:sz w:val="16"/>
      <w:szCs w:val="16"/>
    </w:rPr>
  </w:style>
  <w:style w:type="paragraph" w:styleId="CommentText">
    <w:name w:val="annotation text"/>
    <w:basedOn w:val="Normal"/>
    <w:link w:val="CommentTextChar"/>
    <w:uiPriority w:val="99"/>
    <w:semiHidden/>
    <w:unhideWhenUsed/>
    <w:rsid w:val="00C035C7"/>
    <w:pPr>
      <w:spacing w:after="0" w:line="240" w:lineRule="auto"/>
    </w:pPr>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uiPriority w:val="99"/>
    <w:semiHidden/>
    <w:rsid w:val="00C035C7"/>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C03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5C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realm@sdublin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blicrealm@sdublincoco.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hyperlink" Target="mailto:publicrealm@sdublin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11</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Duff</dc:creator>
  <cp:keywords/>
  <dc:description/>
  <cp:lastModifiedBy>Fiona Hendley</cp:lastModifiedBy>
  <cp:revision>10</cp:revision>
  <dcterms:created xsi:type="dcterms:W3CDTF">2021-05-13T09:03:00Z</dcterms:created>
  <dcterms:modified xsi:type="dcterms:W3CDTF">2021-05-17T10:50:00Z</dcterms:modified>
</cp:coreProperties>
</file>