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56AC" w14:textId="77777777" w:rsidR="00427133" w:rsidRDefault="00427133" w:rsidP="3387E646">
      <w:pPr>
        <w:pStyle w:val="NoSpacing"/>
        <w:jc w:val="right"/>
        <w:rPr>
          <w:rFonts w:ascii="SDCC Sans Light" w:eastAsia="SDCC Sans Light" w:hAnsi="SDCC Sans Light" w:cs="SDCC Sans Light"/>
          <w:color w:val="363A92"/>
          <w:w w:val="95"/>
        </w:rPr>
      </w:pPr>
    </w:p>
    <w:p w14:paraId="2E0DEF64" w14:textId="7840378C" w:rsidR="3387E646" w:rsidRDefault="3387E646" w:rsidP="3387E646">
      <w:pPr>
        <w:pStyle w:val="NoSpacing"/>
        <w:jc w:val="right"/>
        <w:rPr>
          <w:rFonts w:ascii="SDCC Sans Light" w:eastAsia="SDCC Sans Light" w:hAnsi="SDCC Sans Light" w:cs="SDCC Sans Light"/>
          <w:color w:val="363A92"/>
        </w:rPr>
      </w:pPr>
    </w:p>
    <w:p w14:paraId="6327EB27" w14:textId="5E9FD313" w:rsidR="00D1169E" w:rsidRPr="00C030D5" w:rsidRDefault="586723EC" w:rsidP="3387E646">
      <w:pPr>
        <w:pStyle w:val="NoSpacing"/>
        <w:jc w:val="right"/>
        <w:rPr>
          <w:rFonts w:ascii="SDCC Display" w:eastAsia="SDCC Display" w:hAnsi="SDCC Display" w:cs="SDCC Display"/>
          <w:color w:val="393A92"/>
          <w:w w:val="95"/>
        </w:rPr>
      </w:pPr>
      <w:r w:rsidRPr="3387E646">
        <w:rPr>
          <w:rFonts w:ascii="SDCC Display" w:eastAsia="SDCC Display" w:hAnsi="SDCC Display" w:cs="SDCC Display"/>
          <w:color w:val="393A92"/>
          <w:w w:val="95"/>
        </w:rPr>
        <w:t>Public Realm</w:t>
      </w:r>
    </w:p>
    <w:p w14:paraId="1442B92B" w14:textId="574A6F97" w:rsidR="00427133" w:rsidRPr="00C030D5" w:rsidRDefault="3D59DC3D" w:rsidP="3387E646">
      <w:pPr>
        <w:pStyle w:val="NoSpacing"/>
        <w:jc w:val="right"/>
        <w:rPr>
          <w:rFonts w:ascii="SDCC Display" w:eastAsia="SDCC Display" w:hAnsi="SDCC Display" w:cs="SDCC Display"/>
          <w:color w:val="393A92"/>
          <w:w w:val="95"/>
        </w:rPr>
      </w:pPr>
      <w:r w:rsidRPr="3387E646">
        <w:rPr>
          <w:rFonts w:ascii="SDCC Display" w:eastAsia="SDCC Display" w:hAnsi="SDCC Display" w:cs="SDCC Display"/>
          <w:color w:val="393A92"/>
          <w:w w:val="95"/>
        </w:rPr>
        <w:t>Climate Action</w:t>
      </w:r>
    </w:p>
    <w:p w14:paraId="63DD1490" w14:textId="0095F773" w:rsidR="00D1169E" w:rsidRPr="00C030D5" w:rsidRDefault="586723EC" w:rsidP="3387E646">
      <w:pPr>
        <w:pStyle w:val="NoSpacing"/>
        <w:jc w:val="right"/>
        <w:rPr>
          <w:rFonts w:ascii="SDCC Display" w:eastAsia="SDCC Display" w:hAnsi="SDCC Display" w:cs="SDCC Display"/>
          <w:color w:val="393A92"/>
          <w:w w:val="95"/>
        </w:rPr>
      </w:pPr>
      <w:r w:rsidRPr="3387E646">
        <w:rPr>
          <w:rFonts w:ascii="SDCC Display" w:eastAsia="SDCC Display" w:hAnsi="SDCC Display" w:cs="SDCC Display"/>
          <w:color w:val="393A92"/>
          <w:w w:val="95"/>
        </w:rPr>
        <w:t xml:space="preserve">South Dublin County Council, </w:t>
      </w:r>
    </w:p>
    <w:p w14:paraId="12052C46" w14:textId="77777777" w:rsidR="00427133" w:rsidRPr="00C030D5" w:rsidRDefault="586723EC" w:rsidP="3387E646">
      <w:pPr>
        <w:pStyle w:val="NoSpacing"/>
        <w:jc w:val="right"/>
        <w:rPr>
          <w:rFonts w:ascii="SDCC Display" w:eastAsia="SDCC Display" w:hAnsi="SDCC Display" w:cs="SDCC Display"/>
          <w:color w:val="393A92"/>
          <w:w w:val="95"/>
        </w:rPr>
      </w:pPr>
      <w:r w:rsidRPr="3387E646">
        <w:rPr>
          <w:rFonts w:ascii="SDCC Display" w:eastAsia="SDCC Display" w:hAnsi="SDCC Display" w:cs="SDCC Display"/>
          <w:color w:val="393A92"/>
          <w:w w:val="95"/>
        </w:rPr>
        <w:t xml:space="preserve">County Hall, </w:t>
      </w:r>
    </w:p>
    <w:p w14:paraId="5870346D" w14:textId="77777777" w:rsidR="00427133" w:rsidRPr="00C030D5" w:rsidRDefault="586723EC" w:rsidP="3387E646">
      <w:pPr>
        <w:pStyle w:val="NoSpacing"/>
        <w:jc w:val="right"/>
        <w:rPr>
          <w:rFonts w:ascii="SDCC Display" w:eastAsia="SDCC Display" w:hAnsi="SDCC Display" w:cs="SDCC Display"/>
          <w:color w:val="393A92"/>
          <w:w w:val="95"/>
        </w:rPr>
      </w:pPr>
      <w:r w:rsidRPr="3387E646">
        <w:rPr>
          <w:rFonts w:ascii="SDCC Display" w:eastAsia="SDCC Display" w:hAnsi="SDCC Display" w:cs="SDCC Display"/>
          <w:color w:val="393A92"/>
          <w:w w:val="95"/>
        </w:rPr>
        <w:t>Tallaght</w:t>
      </w:r>
    </w:p>
    <w:p w14:paraId="0263B3CA" w14:textId="35640067" w:rsidR="00D1169E" w:rsidRPr="00C030D5" w:rsidRDefault="586723EC" w:rsidP="3387E646">
      <w:pPr>
        <w:pStyle w:val="NoSpacing"/>
        <w:jc w:val="right"/>
        <w:rPr>
          <w:rFonts w:ascii="SDCC Display" w:eastAsia="SDCC Display" w:hAnsi="SDCC Display" w:cs="SDCC Display"/>
          <w:color w:val="393A92"/>
          <w:w w:val="95"/>
        </w:rPr>
      </w:pPr>
      <w:r w:rsidRPr="3387E646">
        <w:rPr>
          <w:rFonts w:ascii="SDCC Display" w:eastAsia="SDCC Display" w:hAnsi="SDCC Display" w:cs="SDCC Display"/>
          <w:color w:val="393A92"/>
          <w:w w:val="95"/>
        </w:rPr>
        <w:t>Dublin 24</w:t>
      </w:r>
    </w:p>
    <w:p w14:paraId="5EFB529D" w14:textId="5BB6D0C4" w:rsidR="00427133" w:rsidRDefault="00427133" w:rsidP="3387E646">
      <w:pPr>
        <w:pStyle w:val="NoSpacing"/>
        <w:rPr>
          <w:rFonts w:ascii="SDCC Sans Light" w:eastAsia="SDCC Sans Light" w:hAnsi="SDCC Sans Light" w:cs="SDCC Sans Light"/>
        </w:rPr>
      </w:pPr>
    </w:p>
    <w:p w14:paraId="0D6EA448" w14:textId="6036A294" w:rsidR="00427133" w:rsidRDefault="336B71F7" w:rsidP="3387E646">
      <w:pPr>
        <w:pStyle w:val="NoSpacing"/>
        <w:rPr>
          <w:rFonts w:ascii="SDCC Sans Light" w:eastAsia="SDCC Sans Light" w:hAnsi="SDCC Sans Light" w:cs="SDCC Sans Light"/>
          <w:sz w:val="20"/>
          <w:szCs w:val="20"/>
        </w:rPr>
      </w:pPr>
      <w:r w:rsidRPr="3387E646">
        <w:rPr>
          <w:rFonts w:ascii="SDCC Sans Light" w:eastAsia="SDCC Sans Light" w:hAnsi="SDCC Sans Light" w:cs="SDCC Sans Light"/>
          <w:color w:val="393A92"/>
          <w:sz w:val="20"/>
          <w:szCs w:val="20"/>
        </w:rPr>
        <w:t>Please complete the details below and select your preferred allotment site:</w:t>
      </w:r>
      <w:r w:rsidR="61F1B434" w:rsidRPr="3387E646">
        <w:rPr>
          <w:rFonts w:ascii="SDCC Sans Light" w:eastAsia="SDCC Sans Light" w:hAnsi="SDCC Sans Light" w:cs="SDCC Sans Light"/>
          <w:sz w:val="20"/>
          <w:szCs w:val="20"/>
        </w:rPr>
        <w:t xml:space="preserve"> </w:t>
      </w:r>
      <w:r w:rsidRPr="3387E646">
        <w:rPr>
          <w:rFonts w:ascii="SDCC Sans Light" w:eastAsia="SDCC Sans Light" w:hAnsi="SDCC Sans Light" w:cs="SDCC Sans Light"/>
          <w:b/>
          <w:bCs/>
          <w:color w:val="FF0000"/>
          <w:sz w:val="20"/>
          <w:szCs w:val="20"/>
        </w:rPr>
        <w:t>(Tick one box only)</w:t>
      </w:r>
    </w:p>
    <w:p w14:paraId="7D658E5E" w14:textId="143DF908" w:rsidR="00427133" w:rsidRDefault="00427133" w:rsidP="3387E646">
      <w:pPr>
        <w:pStyle w:val="NoSpacing"/>
        <w:rPr>
          <w:rFonts w:ascii="SDCC Sans Light" w:eastAsia="SDCC Sans Light" w:hAnsi="SDCC Sans Light" w:cs="SDCC Sans Light"/>
          <w:sz w:val="20"/>
          <w:szCs w:val="20"/>
        </w:rPr>
      </w:pPr>
    </w:p>
    <w:p w14:paraId="12442BC5" w14:textId="4D5BB9E1" w:rsidR="00427133" w:rsidRDefault="336B71F7" w:rsidP="3387E646">
      <w:pPr>
        <w:pStyle w:val="NoSpacing"/>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0"/>
          <w:szCs w:val="20"/>
        </w:rPr>
        <w:t>Applicant Details</w:t>
      </w:r>
    </w:p>
    <w:tbl>
      <w:tblPr>
        <w:tblW w:w="0" w:type="auto"/>
        <w:tblLayout w:type="fixed"/>
        <w:tblLook w:val="06A0" w:firstRow="1" w:lastRow="0" w:firstColumn="1" w:lastColumn="0" w:noHBand="1" w:noVBand="1"/>
      </w:tblPr>
      <w:tblGrid>
        <w:gridCol w:w="2145"/>
        <w:gridCol w:w="6120"/>
      </w:tblGrid>
      <w:tr w:rsidR="3387E646" w14:paraId="16CDAC19" w14:textId="77777777" w:rsidTr="3387E646">
        <w:trPr>
          <w:trHeight w:val="576"/>
        </w:trPr>
        <w:tc>
          <w:tcPr>
            <w:tcW w:w="2145" w:type="dxa"/>
            <w:tcBorders>
              <w:right w:val="none" w:sz="12" w:space="0" w:color="393A92"/>
            </w:tcBorders>
            <w:vAlign w:val="center"/>
          </w:tcPr>
          <w:p w14:paraId="0FD46403" w14:textId="2A85ED6D"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0"/>
                <w:szCs w:val="20"/>
              </w:rPr>
              <w:t>Name:</w:t>
            </w:r>
          </w:p>
        </w:tc>
        <w:tc>
          <w:tcPr>
            <w:tcW w:w="6120" w:type="dxa"/>
            <w:tcBorders>
              <w:top w:val="none" w:sz="12" w:space="0" w:color="393A92"/>
              <w:left w:val="none" w:sz="12" w:space="0" w:color="393A92"/>
              <w:bottom w:val="single" w:sz="12" w:space="0" w:color="393A92"/>
              <w:right w:val="none" w:sz="12" w:space="0" w:color="393A92"/>
            </w:tcBorders>
            <w:vAlign w:val="center"/>
          </w:tcPr>
          <w:p w14:paraId="375390E4" w14:textId="74882BBB" w:rsidR="3387E646" w:rsidRDefault="3387E646" w:rsidP="3387E646">
            <w:pPr>
              <w:jc w:val="center"/>
              <w:rPr>
                <w:rFonts w:ascii="SDCC Sans Light" w:eastAsia="SDCC Sans Light" w:hAnsi="SDCC Sans Light" w:cs="SDCC Sans Light"/>
                <w:color w:val="393A92"/>
                <w:sz w:val="20"/>
                <w:szCs w:val="20"/>
              </w:rPr>
            </w:pPr>
          </w:p>
        </w:tc>
      </w:tr>
      <w:tr w:rsidR="3387E646" w14:paraId="22992DF2" w14:textId="77777777" w:rsidTr="3387E646">
        <w:trPr>
          <w:trHeight w:val="576"/>
        </w:trPr>
        <w:tc>
          <w:tcPr>
            <w:tcW w:w="2145" w:type="dxa"/>
            <w:tcBorders>
              <w:right w:val="none" w:sz="12" w:space="0" w:color="393A92"/>
            </w:tcBorders>
            <w:vAlign w:val="center"/>
          </w:tcPr>
          <w:p w14:paraId="6B512567" w14:textId="3D73C5C9"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0"/>
                <w:szCs w:val="20"/>
              </w:rPr>
              <w:t>Address:</w:t>
            </w:r>
          </w:p>
        </w:tc>
        <w:tc>
          <w:tcPr>
            <w:tcW w:w="6120" w:type="dxa"/>
            <w:tcBorders>
              <w:top w:val="single" w:sz="12" w:space="0" w:color="393A92"/>
              <w:left w:val="none" w:sz="12" w:space="0" w:color="393A92"/>
              <w:bottom w:val="single" w:sz="12" w:space="0" w:color="393A92"/>
              <w:right w:val="none" w:sz="12" w:space="0" w:color="393A92"/>
            </w:tcBorders>
            <w:vAlign w:val="center"/>
          </w:tcPr>
          <w:p w14:paraId="535139A0" w14:textId="03F8A619" w:rsidR="3387E646" w:rsidRDefault="3387E646" w:rsidP="3387E646">
            <w:pPr>
              <w:rPr>
                <w:rFonts w:ascii="SDCC Sans Light" w:eastAsia="SDCC Sans Light" w:hAnsi="SDCC Sans Light" w:cs="SDCC Sans Light"/>
                <w:color w:val="393A92"/>
                <w:sz w:val="20"/>
                <w:szCs w:val="20"/>
              </w:rPr>
            </w:pPr>
          </w:p>
        </w:tc>
      </w:tr>
      <w:tr w:rsidR="3387E646" w14:paraId="1AF2035E" w14:textId="77777777" w:rsidTr="3387E646">
        <w:trPr>
          <w:trHeight w:val="576"/>
        </w:trPr>
        <w:tc>
          <w:tcPr>
            <w:tcW w:w="2145" w:type="dxa"/>
            <w:tcBorders>
              <w:right w:val="none" w:sz="12" w:space="0" w:color="393A92"/>
            </w:tcBorders>
            <w:vAlign w:val="center"/>
          </w:tcPr>
          <w:p w14:paraId="7E4055D0" w14:textId="005C62E8" w:rsidR="3387E646" w:rsidRDefault="3387E646" w:rsidP="3387E646">
            <w:pPr>
              <w:rPr>
                <w:rFonts w:ascii="SDCC Sans Light" w:eastAsia="SDCC Sans Light" w:hAnsi="SDCC Sans Light" w:cs="SDCC Sans Light"/>
                <w:color w:val="393A92"/>
                <w:sz w:val="20"/>
                <w:szCs w:val="20"/>
              </w:rPr>
            </w:pPr>
          </w:p>
        </w:tc>
        <w:tc>
          <w:tcPr>
            <w:tcW w:w="6120" w:type="dxa"/>
            <w:tcBorders>
              <w:top w:val="single" w:sz="12" w:space="0" w:color="393A92"/>
              <w:left w:val="none" w:sz="12" w:space="0" w:color="393A92"/>
              <w:bottom w:val="single" w:sz="12" w:space="0" w:color="393A92"/>
              <w:right w:val="none" w:sz="12" w:space="0" w:color="393A92"/>
            </w:tcBorders>
            <w:vAlign w:val="center"/>
          </w:tcPr>
          <w:p w14:paraId="6C56BC71" w14:textId="58B442B4" w:rsidR="3387E646" w:rsidRDefault="3387E646" w:rsidP="3387E646">
            <w:pPr>
              <w:rPr>
                <w:rFonts w:ascii="SDCC Sans Light" w:eastAsia="SDCC Sans Light" w:hAnsi="SDCC Sans Light" w:cs="SDCC Sans Light"/>
                <w:color w:val="393A92"/>
                <w:sz w:val="20"/>
                <w:szCs w:val="20"/>
              </w:rPr>
            </w:pPr>
          </w:p>
        </w:tc>
      </w:tr>
      <w:tr w:rsidR="3387E646" w14:paraId="656EB8BA" w14:textId="77777777" w:rsidTr="3387E646">
        <w:trPr>
          <w:trHeight w:val="576"/>
        </w:trPr>
        <w:tc>
          <w:tcPr>
            <w:tcW w:w="2145" w:type="dxa"/>
            <w:tcBorders>
              <w:right w:val="none" w:sz="12" w:space="0" w:color="393A92"/>
            </w:tcBorders>
            <w:vAlign w:val="center"/>
          </w:tcPr>
          <w:p w14:paraId="70E75DAB" w14:textId="57CF6EFD" w:rsidR="3387E646" w:rsidRDefault="3387E646" w:rsidP="3387E646">
            <w:pPr>
              <w:rPr>
                <w:rFonts w:ascii="SDCC Sans Light" w:eastAsia="SDCC Sans Light" w:hAnsi="SDCC Sans Light" w:cs="SDCC Sans Light"/>
                <w:color w:val="393A92"/>
                <w:sz w:val="20"/>
                <w:szCs w:val="20"/>
              </w:rPr>
            </w:pPr>
          </w:p>
        </w:tc>
        <w:tc>
          <w:tcPr>
            <w:tcW w:w="6120" w:type="dxa"/>
            <w:tcBorders>
              <w:top w:val="single" w:sz="12" w:space="0" w:color="393A92"/>
              <w:left w:val="none" w:sz="12" w:space="0" w:color="393A92"/>
              <w:bottom w:val="single" w:sz="12" w:space="0" w:color="393A92"/>
              <w:right w:val="none" w:sz="12" w:space="0" w:color="393A92"/>
            </w:tcBorders>
            <w:vAlign w:val="center"/>
          </w:tcPr>
          <w:p w14:paraId="0BF87A36" w14:textId="6A6DF941" w:rsidR="3387E646" w:rsidRDefault="3387E646" w:rsidP="3387E646">
            <w:pPr>
              <w:rPr>
                <w:rFonts w:ascii="SDCC Sans Light" w:eastAsia="SDCC Sans Light" w:hAnsi="SDCC Sans Light" w:cs="SDCC Sans Light"/>
                <w:color w:val="393A92"/>
                <w:sz w:val="20"/>
                <w:szCs w:val="20"/>
              </w:rPr>
            </w:pPr>
          </w:p>
        </w:tc>
      </w:tr>
      <w:tr w:rsidR="3387E646" w14:paraId="3E7D2D84" w14:textId="77777777" w:rsidTr="3387E646">
        <w:trPr>
          <w:trHeight w:val="576"/>
        </w:trPr>
        <w:tc>
          <w:tcPr>
            <w:tcW w:w="2145" w:type="dxa"/>
            <w:tcBorders>
              <w:right w:val="none" w:sz="12" w:space="0" w:color="393A92"/>
            </w:tcBorders>
            <w:vAlign w:val="center"/>
          </w:tcPr>
          <w:p w14:paraId="518F3493" w14:textId="71092C76"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0"/>
                <w:szCs w:val="20"/>
              </w:rPr>
              <w:t>Contact No:</w:t>
            </w:r>
          </w:p>
        </w:tc>
        <w:tc>
          <w:tcPr>
            <w:tcW w:w="6120" w:type="dxa"/>
            <w:tcBorders>
              <w:top w:val="single" w:sz="12" w:space="0" w:color="393A92"/>
              <w:left w:val="none" w:sz="12" w:space="0" w:color="393A92"/>
              <w:bottom w:val="single" w:sz="12" w:space="0" w:color="393A92"/>
              <w:right w:val="none" w:sz="12" w:space="0" w:color="393A92"/>
            </w:tcBorders>
            <w:vAlign w:val="center"/>
          </w:tcPr>
          <w:p w14:paraId="15BE5274" w14:textId="24283F2E" w:rsidR="3387E646" w:rsidRDefault="3387E646" w:rsidP="3387E646">
            <w:pPr>
              <w:rPr>
                <w:rFonts w:ascii="SDCC Sans Light" w:eastAsia="SDCC Sans Light" w:hAnsi="SDCC Sans Light" w:cs="SDCC Sans Light"/>
                <w:color w:val="393A92"/>
                <w:sz w:val="20"/>
                <w:szCs w:val="20"/>
              </w:rPr>
            </w:pPr>
          </w:p>
        </w:tc>
      </w:tr>
      <w:tr w:rsidR="3387E646" w14:paraId="6770D178" w14:textId="77777777" w:rsidTr="3387E646">
        <w:trPr>
          <w:trHeight w:val="576"/>
        </w:trPr>
        <w:tc>
          <w:tcPr>
            <w:tcW w:w="2145" w:type="dxa"/>
            <w:tcBorders>
              <w:right w:val="none" w:sz="12" w:space="0" w:color="393A92"/>
            </w:tcBorders>
            <w:vAlign w:val="center"/>
          </w:tcPr>
          <w:p w14:paraId="3A693878" w14:textId="7F04C887"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0"/>
                <w:szCs w:val="20"/>
              </w:rPr>
              <w:t>Email Address:</w:t>
            </w:r>
          </w:p>
        </w:tc>
        <w:tc>
          <w:tcPr>
            <w:tcW w:w="6120" w:type="dxa"/>
            <w:tcBorders>
              <w:top w:val="single" w:sz="12" w:space="0" w:color="393A92"/>
              <w:left w:val="none" w:sz="12" w:space="0" w:color="393A92"/>
              <w:bottom w:val="single" w:sz="12" w:space="0" w:color="393A92"/>
              <w:right w:val="none" w:sz="12" w:space="0" w:color="393A92"/>
            </w:tcBorders>
            <w:vAlign w:val="center"/>
          </w:tcPr>
          <w:p w14:paraId="5FEEE377" w14:textId="35A52FF8" w:rsidR="3387E646" w:rsidRDefault="3387E646" w:rsidP="3387E646">
            <w:pPr>
              <w:rPr>
                <w:rFonts w:ascii="SDCC Sans Light" w:eastAsia="SDCC Sans Light" w:hAnsi="SDCC Sans Light" w:cs="SDCC Sans Light"/>
                <w:color w:val="393A92"/>
                <w:sz w:val="20"/>
                <w:szCs w:val="20"/>
              </w:rPr>
            </w:pPr>
          </w:p>
        </w:tc>
      </w:tr>
      <w:tr w:rsidR="3387E646" w14:paraId="40C11334" w14:textId="77777777" w:rsidTr="3387E646">
        <w:trPr>
          <w:trHeight w:val="576"/>
        </w:trPr>
        <w:tc>
          <w:tcPr>
            <w:tcW w:w="2145" w:type="dxa"/>
            <w:tcBorders>
              <w:right w:val="none" w:sz="12" w:space="0" w:color="393A92"/>
            </w:tcBorders>
            <w:vAlign w:val="center"/>
          </w:tcPr>
          <w:p w14:paraId="7EC4114E" w14:textId="3EEB0642"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0"/>
                <w:szCs w:val="20"/>
              </w:rPr>
              <w:t>Signed:</w:t>
            </w:r>
          </w:p>
        </w:tc>
        <w:tc>
          <w:tcPr>
            <w:tcW w:w="6120" w:type="dxa"/>
            <w:tcBorders>
              <w:top w:val="single" w:sz="12" w:space="0" w:color="393A92"/>
              <w:left w:val="none" w:sz="12" w:space="0" w:color="393A92"/>
              <w:bottom w:val="single" w:sz="12" w:space="0" w:color="393A92"/>
              <w:right w:val="none" w:sz="12" w:space="0" w:color="393A92"/>
            </w:tcBorders>
            <w:vAlign w:val="center"/>
          </w:tcPr>
          <w:p w14:paraId="3B838B73" w14:textId="51D22A81" w:rsidR="3387E646" w:rsidRDefault="3387E646" w:rsidP="3387E646">
            <w:pPr>
              <w:rPr>
                <w:rFonts w:ascii="SDCC Sans Light" w:eastAsia="SDCC Sans Light" w:hAnsi="SDCC Sans Light" w:cs="SDCC Sans Light"/>
                <w:color w:val="393A92"/>
                <w:sz w:val="20"/>
                <w:szCs w:val="20"/>
              </w:rPr>
            </w:pPr>
          </w:p>
        </w:tc>
      </w:tr>
      <w:tr w:rsidR="3387E646" w14:paraId="6DC37995" w14:textId="77777777" w:rsidTr="3387E646">
        <w:trPr>
          <w:trHeight w:val="576"/>
        </w:trPr>
        <w:tc>
          <w:tcPr>
            <w:tcW w:w="2145" w:type="dxa"/>
            <w:tcBorders>
              <w:right w:val="none" w:sz="12" w:space="0" w:color="393A92"/>
            </w:tcBorders>
            <w:vAlign w:val="center"/>
          </w:tcPr>
          <w:p w14:paraId="58CE5E8F" w14:textId="7AB2C1C3"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0"/>
                <w:szCs w:val="20"/>
              </w:rPr>
              <w:t>Date:</w:t>
            </w:r>
          </w:p>
        </w:tc>
        <w:tc>
          <w:tcPr>
            <w:tcW w:w="6120" w:type="dxa"/>
            <w:tcBorders>
              <w:top w:val="single" w:sz="12" w:space="0" w:color="393A92"/>
              <w:left w:val="none" w:sz="12" w:space="0" w:color="393A92"/>
              <w:bottom w:val="single" w:sz="12" w:space="0" w:color="393A92"/>
              <w:right w:val="none" w:sz="12" w:space="0" w:color="393A92"/>
            </w:tcBorders>
            <w:vAlign w:val="center"/>
          </w:tcPr>
          <w:p w14:paraId="44A9618D" w14:textId="62B7B80D" w:rsidR="3387E646" w:rsidRDefault="3387E646" w:rsidP="3387E646">
            <w:pPr>
              <w:rPr>
                <w:rFonts w:ascii="SDCC Sans Light" w:eastAsia="SDCC Sans Light" w:hAnsi="SDCC Sans Light" w:cs="SDCC Sans Light"/>
                <w:color w:val="393A92"/>
                <w:sz w:val="20"/>
                <w:szCs w:val="20"/>
              </w:rPr>
            </w:pPr>
          </w:p>
        </w:tc>
      </w:tr>
    </w:tbl>
    <w:p w14:paraId="43789894" w14:textId="2D15B0E8" w:rsidR="00427133" w:rsidRDefault="00427133" w:rsidP="3387E646"/>
    <w:p w14:paraId="6BB42B3B" w14:textId="7CC409BE" w:rsidR="00427133" w:rsidRDefault="336B71F7" w:rsidP="3387E646">
      <w:pPr>
        <w:rPr>
          <w:rFonts w:ascii="SDCC Sans Light" w:eastAsia="SDCC Sans Light" w:hAnsi="SDCC Sans Light" w:cs="SDCC Sans Light"/>
          <w:color w:val="393A92"/>
          <w:sz w:val="20"/>
          <w:szCs w:val="20"/>
        </w:rPr>
      </w:pPr>
      <w:r w:rsidRPr="3387E646">
        <w:rPr>
          <w:color w:val="393A92"/>
        </w:rPr>
        <w:t>Preferred Allotment Site</w:t>
      </w:r>
    </w:p>
    <w:tbl>
      <w:tblPr>
        <w:tblW w:w="0" w:type="auto"/>
        <w:jc w:val="center"/>
        <w:tblLayout w:type="fixed"/>
        <w:tblLook w:val="06A0" w:firstRow="1" w:lastRow="0" w:firstColumn="1" w:lastColumn="0" w:noHBand="1" w:noVBand="1"/>
      </w:tblPr>
      <w:tblGrid>
        <w:gridCol w:w="3405"/>
        <w:gridCol w:w="2970"/>
      </w:tblGrid>
      <w:tr w:rsidR="3387E646" w14:paraId="3D3C7D5F" w14:textId="77777777" w:rsidTr="3387E646">
        <w:trPr>
          <w:trHeight w:val="300"/>
          <w:jc w:val="center"/>
        </w:trPr>
        <w:tc>
          <w:tcPr>
            <w:tcW w:w="3405" w:type="dxa"/>
            <w:vAlign w:val="center"/>
          </w:tcPr>
          <w:p w14:paraId="471298CF" w14:textId="55113AB0"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4"/>
                <w:szCs w:val="24"/>
              </w:rPr>
              <w:t xml:space="preserve">☐ </w:t>
            </w:r>
            <w:r w:rsidRPr="3387E646">
              <w:rPr>
                <w:rFonts w:ascii="SDCC Sans Light" w:eastAsia="SDCC Sans Light" w:hAnsi="SDCC Sans Light" w:cs="SDCC Sans Light"/>
                <w:color w:val="393A92"/>
                <w:sz w:val="20"/>
                <w:szCs w:val="20"/>
              </w:rPr>
              <w:t>Corkagh Park</w:t>
            </w:r>
            <w:r w:rsidR="7EA71577" w:rsidRPr="3387E646">
              <w:rPr>
                <w:rFonts w:ascii="SDCC Sans Light" w:eastAsia="SDCC Sans Light" w:hAnsi="SDCC Sans Light" w:cs="SDCC Sans Light"/>
                <w:color w:val="393A92"/>
                <w:sz w:val="20"/>
                <w:szCs w:val="20"/>
              </w:rPr>
              <w:t>,</w:t>
            </w:r>
            <w:r w:rsidR="71CE422A" w:rsidRPr="3387E646">
              <w:rPr>
                <w:rFonts w:ascii="SDCC Sans Light" w:eastAsia="SDCC Sans Light" w:hAnsi="SDCC Sans Light" w:cs="SDCC Sans Light"/>
                <w:color w:val="393A92"/>
                <w:sz w:val="20"/>
                <w:szCs w:val="20"/>
              </w:rPr>
              <w:t xml:space="preserve"> </w:t>
            </w:r>
            <w:r w:rsidRPr="3387E646">
              <w:rPr>
                <w:rFonts w:ascii="SDCC Sans Light" w:eastAsia="SDCC Sans Light" w:hAnsi="SDCC Sans Light" w:cs="SDCC Sans Light"/>
                <w:color w:val="393A92"/>
                <w:sz w:val="20"/>
                <w:szCs w:val="20"/>
              </w:rPr>
              <w:t>Clondalkin</w:t>
            </w:r>
          </w:p>
        </w:tc>
        <w:tc>
          <w:tcPr>
            <w:tcW w:w="2970" w:type="dxa"/>
            <w:vAlign w:val="center"/>
          </w:tcPr>
          <w:p w14:paraId="78AAB6CE" w14:textId="49C82D48"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4"/>
                <w:szCs w:val="24"/>
              </w:rPr>
              <w:t xml:space="preserve">☐ </w:t>
            </w:r>
            <w:r w:rsidRPr="3387E646">
              <w:rPr>
                <w:rFonts w:ascii="SDCC Sans Light" w:eastAsia="SDCC Sans Light" w:hAnsi="SDCC Sans Light" w:cs="SDCC Sans Light"/>
                <w:color w:val="393A92"/>
                <w:sz w:val="20"/>
                <w:szCs w:val="20"/>
              </w:rPr>
              <w:t>Mill Lane</w:t>
            </w:r>
            <w:r w:rsidR="593BD5A3" w:rsidRPr="3387E646">
              <w:rPr>
                <w:rFonts w:ascii="SDCC Sans Light" w:eastAsia="SDCC Sans Light" w:hAnsi="SDCC Sans Light" w:cs="SDCC Sans Light"/>
                <w:color w:val="393A92"/>
                <w:sz w:val="20"/>
                <w:szCs w:val="20"/>
              </w:rPr>
              <w:t xml:space="preserve">, </w:t>
            </w:r>
            <w:r w:rsidRPr="3387E646">
              <w:rPr>
                <w:rFonts w:ascii="SDCC Sans Light" w:eastAsia="SDCC Sans Light" w:hAnsi="SDCC Sans Light" w:cs="SDCC Sans Light"/>
                <w:color w:val="393A92"/>
                <w:sz w:val="20"/>
                <w:szCs w:val="20"/>
              </w:rPr>
              <w:t>Palmerstown</w:t>
            </w:r>
          </w:p>
        </w:tc>
      </w:tr>
      <w:tr w:rsidR="3387E646" w14:paraId="338029E5" w14:textId="77777777" w:rsidTr="3387E646">
        <w:trPr>
          <w:trHeight w:val="300"/>
          <w:jc w:val="center"/>
        </w:trPr>
        <w:tc>
          <w:tcPr>
            <w:tcW w:w="3405" w:type="dxa"/>
            <w:vAlign w:val="center"/>
          </w:tcPr>
          <w:p w14:paraId="25EF818A" w14:textId="713CC8FA"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4"/>
                <w:szCs w:val="24"/>
              </w:rPr>
              <w:t>☐</w:t>
            </w:r>
            <w:r w:rsidRPr="3387E646">
              <w:rPr>
                <w:rFonts w:ascii="SDCC Sans Light" w:eastAsia="SDCC Sans Light" w:hAnsi="SDCC Sans Light" w:cs="SDCC Sans Light"/>
                <w:color w:val="393A92"/>
                <w:sz w:val="20"/>
                <w:szCs w:val="20"/>
              </w:rPr>
              <w:t xml:space="preserve"> Friarstown</w:t>
            </w:r>
            <w:r w:rsidR="62296F91" w:rsidRPr="3387E646">
              <w:rPr>
                <w:rFonts w:ascii="SDCC Sans Light" w:eastAsia="SDCC Sans Light" w:hAnsi="SDCC Sans Light" w:cs="SDCC Sans Light"/>
                <w:color w:val="393A92"/>
                <w:sz w:val="20"/>
                <w:szCs w:val="20"/>
              </w:rPr>
              <w:t xml:space="preserve">, </w:t>
            </w:r>
            <w:r w:rsidRPr="3387E646">
              <w:rPr>
                <w:rFonts w:ascii="SDCC Sans Light" w:eastAsia="SDCC Sans Light" w:hAnsi="SDCC Sans Light" w:cs="SDCC Sans Light"/>
                <w:color w:val="393A92"/>
                <w:sz w:val="20"/>
                <w:szCs w:val="20"/>
              </w:rPr>
              <w:t>Tallaght</w:t>
            </w:r>
          </w:p>
        </w:tc>
        <w:tc>
          <w:tcPr>
            <w:tcW w:w="2970" w:type="dxa"/>
            <w:vAlign w:val="center"/>
          </w:tcPr>
          <w:p w14:paraId="0B85BAFA" w14:textId="5540C571" w:rsidR="3387E646" w:rsidRDefault="3387E646" w:rsidP="3387E646">
            <w:pPr>
              <w:rPr>
                <w:rFonts w:ascii="SDCC Sans Light" w:eastAsia="SDCC Sans Light" w:hAnsi="SDCC Sans Light" w:cs="SDCC Sans Light"/>
                <w:color w:val="393A92"/>
                <w:sz w:val="20"/>
                <w:szCs w:val="20"/>
              </w:rPr>
            </w:pPr>
            <w:r w:rsidRPr="3387E646">
              <w:rPr>
                <w:rFonts w:ascii="SDCC Sans Light" w:eastAsia="SDCC Sans Light" w:hAnsi="SDCC Sans Light" w:cs="SDCC Sans Light"/>
                <w:color w:val="393A92"/>
                <w:sz w:val="24"/>
                <w:szCs w:val="24"/>
              </w:rPr>
              <w:t>☐</w:t>
            </w:r>
            <w:r w:rsidRPr="3387E646">
              <w:rPr>
                <w:rFonts w:ascii="SDCC Sans Light" w:eastAsia="SDCC Sans Light" w:hAnsi="SDCC Sans Light" w:cs="SDCC Sans Light"/>
                <w:color w:val="393A92"/>
                <w:sz w:val="20"/>
                <w:szCs w:val="20"/>
              </w:rPr>
              <w:t xml:space="preserve"> Tymon Park</w:t>
            </w:r>
            <w:r w:rsidR="7A99F36C" w:rsidRPr="3387E646">
              <w:rPr>
                <w:rFonts w:ascii="SDCC Sans Light" w:eastAsia="SDCC Sans Light" w:hAnsi="SDCC Sans Light" w:cs="SDCC Sans Light"/>
                <w:color w:val="393A92"/>
                <w:sz w:val="20"/>
                <w:szCs w:val="20"/>
              </w:rPr>
              <w:t xml:space="preserve">, </w:t>
            </w:r>
            <w:r w:rsidRPr="3387E646">
              <w:rPr>
                <w:rFonts w:ascii="SDCC Sans Light" w:eastAsia="SDCC Sans Light" w:hAnsi="SDCC Sans Light" w:cs="SDCC Sans Light"/>
                <w:color w:val="393A92"/>
                <w:sz w:val="20"/>
                <w:szCs w:val="20"/>
              </w:rPr>
              <w:t>Tallaght</w:t>
            </w:r>
          </w:p>
        </w:tc>
      </w:tr>
    </w:tbl>
    <w:p w14:paraId="45E4D54F" w14:textId="1560A1A5" w:rsidR="00427133" w:rsidRDefault="27367FF5" w:rsidP="3387E646">
      <w:pPr>
        <w:spacing w:after="160" w:line="276" w:lineRule="auto"/>
        <w:rPr>
          <w:rFonts w:ascii="SDCC Sans Light" w:eastAsia="SDCC Sans Light" w:hAnsi="SDCC Sans Light" w:cs="SDCC Sans Light"/>
          <w:sz w:val="20"/>
          <w:szCs w:val="20"/>
          <w:lang w:val="en-GB"/>
        </w:rPr>
      </w:pPr>
      <w:r w:rsidRPr="3387E646">
        <w:rPr>
          <w:rFonts w:ascii="SDCC Sans Light" w:eastAsia="SDCC Sans Light" w:hAnsi="SDCC Sans Light" w:cs="SDCC Sans Light"/>
          <w:sz w:val="20"/>
          <w:szCs w:val="20"/>
          <w:lang w:val="en-GB"/>
        </w:rPr>
        <w:t xml:space="preserve"> </w:t>
      </w:r>
    </w:p>
    <w:p w14:paraId="52416190" w14:textId="426478D3" w:rsidR="00427133" w:rsidRDefault="0FC02824" w:rsidP="3387E646">
      <w:pPr>
        <w:pStyle w:val="NoSpacing"/>
        <w:rPr>
          <w:rFonts w:ascii="SDCC Sans Light" w:eastAsia="SDCC Sans Light" w:hAnsi="SDCC Sans Light" w:cs="SDCC Sans Light"/>
          <w:b/>
          <w:bCs/>
          <w:color w:val="FF0000"/>
          <w:sz w:val="20"/>
          <w:szCs w:val="20"/>
          <w:lang w:val="en-GB"/>
        </w:rPr>
      </w:pPr>
      <w:r w:rsidRPr="3387E646">
        <w:rPr>
          <w:rFonts w:ascii="SDCC Sans Light" w:eastAsia="SDCC Sans Light" w:hAnsi="SDCC Sans Light" w:cs="SDCC Sans Light"/>
          <w:b/>
          <w:bCs/>
          <w:color w:val="FF0000"/>
          <w:sz w:val="20"/>
          <w:szCs w:val="20"/>
          <w:lang w:val="en-GB"/>
        </w:rPr>
        <w:t>Please Note:</w:t>
      </w:r>
    </w:p>
    <w:p w14:paraId="75D8871B" w14:textId="66188EE7" w:rsidR="00427133" w:rsidRDefault="0FC02824" w:rsidP="3387E646">
      <w:pPr>
        <w:pStyle w:val="NoSpacing"/>
        <w:numPr>
          <w:ilvl w:val="0"/>
          <w:numId w:val="1"/>
        </w:numPr>
        <w:rPr>
          <w:rFonts w:ascii="SDCC Sans Light" w:eastAsia="SDCC Sans Light" w:hAnsi="SDCC Sans Light" w:cs="SDCC Sans Light"/>
          <w:b/>
          <w:bCs/>
          <w:color w:val="FF0000"/>
          <w:sz w:val="20"/>
          <w:szCs w:val="20"/>
        </w:rPr>
      </w:pPr>
      <w:r w:rsidRPr="3387E646">
        <w:rPr>
          <w:rFonts w:ascii="SDCC Sans Light" w:eastAsia="SDCC Sans Light" w:hAnsi="SDCC Sans Light" w:cs="SDCC Sans Light"/>
          <w:b/>
          <w:bCs/>
          <w:color w:val="FF0000"/>
          <w:sz w:val="20"/>
          <w:szCs w:val="20"/>
        </w:rPr>
        <w:t>There is currently a waiting list for allotments at all four sites</w:t>
      </w:r>
    </w:p>
    <w:p w14:paraId="66C5547F" w14:textId="6ED586EB" w:rsidR="00427133" w:rsidRDefault="0FC02824" w:rsidP="3387E646">
      <w:pPr>
        <w:pStyle w:val="NoSpacing"/>
        <w:numPr>
          <w:ilvl w:val="0"/>
          <w:numId w:val="1"/>
        </w:numPr>
        <w:rPr>
          <w:rFonts w:ascii="SDCC Sans Light" w:eastAsia="SDCC Sans Light" w:hAnsi="SDCC Sans Light" w:cs="SDCC Sans Light"/>
          <w:b/>
          <w:bCs/>
          <w:color w:val="FF0000"/>
          <w:sz w:val="20"/>
          <w:szCs w:val="20"/>
        </w:rPr>
      </w:pPr>
      <w:r w:rsidRPr="3387E646">
        <w:rPr>
          <w:rFonts w:ascii="SDCC Sans Light" w:eastAsia="SDCC Sans Light" w:hAnsi="SDCC Sans Light" w:cs="SDCC Sans Light"/>
          <w:b/>
          <w:bCs/>
          <w:color w:val="FF0000"/>
          <w:sz w:val="20"/>
          <w:szCs w:val="20"/>
        </w:rPr>
        <w:t>If an offer is made and refused on more than one occasion, the application will be considered withdrawn and no further offers will be issued.</w:t>
      </w:r>
    </w:p>
    <w:p w14:paraId="521661CB" w14:textId="25D3AB30" w:rsidR="00427133" w:rsidRDefault="0FC02824" w:rsidP="3387E646">
      <w:pPr>
        <w:pStyle w:val="NoSpacing"/>
        <w:numPr>
          <w:ilvl w:val="0"/>
          <w:numId w:val="1"/>
        </w:numPr>
        <w:rPr>
          <w:rFonts w:ascii="SDCC Sans Light" w:eastAsia="SDCC Sans Light" w:hAnsi="SDCC Sans Light" w:cs="SDCC Sans Light"/>
          <w:b/>
          <w:bCs/>
          <w:color w:val="FF0000"/>
          <w:sz w:val="20"/>
          <w:szCs w:val="20"/>
        </w:rPr>
      </w:pPr>
      <w:r w:rsidRPr="3387E646">
        <w:rPr>
          <w:rFonts w:ascii="SDCC Sans Light" w:eastAsia="SDCC Sans Light" w:hAnsi="SDCC Sans Light" w:cs="SDCC Sans Light"/>
          <w:b/>
          <w:bCs/>
          <w:color w:val="FF0000"/>
          <w:sz w:val="20"/>
          <w:szCs w:val="20"/>
        </w:rPr>
        <w:t>Only one application per household is allowed.</w:t>
      </w:r>
    </w:p>
    <w:p w14:paraId="6D40C0D7" w14:textId="3F957E9B" w:rsidR="00427133" w:rsidRDefault="0FC02824" w:rsidP="3387E646">
      <w:pPr>
        <w:pStyle w:val="NoSpacing"/>
        <w:numPr>
          <w:ilvl w:val="0"/>
          <w:numId w:val="1"/>
        </w:numPr>
        <w:rPr>
          <w:rFonts w:ascii="SDCC Sans Light" w:eastAsia="SDCC Sans Light" w:hAnsi="SDCC Sans Light" w:cs="SDCC Sans Light"/>
          <w:b/>
          <w:bCs/>
          <w:color w:val="FF0000"/>
          <w:sz w:val="20"/>
          <w:szCs w:val="20"/>
        </w:rPr>
      </w:pPr>
      <w:r w:rsidRPr="3387E646">
        <w:rPr>
          <w:rFonts w:ascii="SDCC Sans Light" w:eastAsia="SDCC Sans Light" w:hAnsi="SDCC Sans Light" w:cs="SDCC Sans Light"/>
          <w:b/>
          <w:bCs/>
          <w:color w:val="FF0000"/>
          <w:sz w:val="20"/>
          <w:szCs w:val="20"/>
        </w:rPr>
        <w:t>Applicants must be residents of the South Dublin County Council area.</w:t>
      </w:r>
    </w:p>
    <w:p w14:paraId="2EB64230" w14:textId="4BC476AD" w:rsidR="00427133" w:rsidRDefault="27367FF5" w:rsidP="3387E646">
      <w:pPr>
        <w:spacing w:after="160" w:line="276" w:lineRule="auto"/>
        <w:rPr>
          <w:rFonts w:ascii="SDCC Sans Light" w:eastAsia="SDCC Sans Light" w:hAnsi="SDCC Sans Light" w:cs="SDCC Sans Light"/>
          <w:sz w:val="20"/>
          <w:szCs w:val="20"/>
        </w:rPr>
      </w:pPr>
      <w:r w:rsidRPr="3387E646">
        <w:rPr>
          <w:rFonts w:ascii="SDCC Sans Light" w:eastAsia="SDCC Sans Light" w:hAnsi="SDCC Sans Light" w:cs="SDCC Sans Light"/>
          <w:sz w:val="20"/>
          <w:szCs w:val="20"/>
        </w:rPr>
        <w:t xml:space="preserve"> </w:t>
      </w:r>
    </w:p>
    <w:p w14:paraId="0E95CB9C" w14:textId="6B7BF177" w:rsidR="00427133" w:rsidRDefault="27367FF5" w:rsidP="3387E646">
      <w:pPr>
        <w:spacing w:after="160" w:line="276" w:lineRule="auto"/>
        <w:rPr>
          <w:rFonts w:ascii="SDCC Sans Light" w:eastAsia="SDCC Sans Light" w:hAnsi="SDCC Sans Light" w:cs="SDCC Sans Light"/>
          <w:sz w:val="20"/>
          <w:szCs w:val="20"/>
        </w:rPr>
      </w:pPr>
      <w:r w:rsidRPr="3387E646">
        <w:rPr>
          <w:rFonts w:ascii="SDCC Sans Light" w:eastAsia="SDCC Sans Light" w:hAnsi="SDCC Sans Light" w:cs="SDCC Sans Light"/>
          <w:color w:val="393A92"/>
          <w:sz w:val="20"/>
          <w:szCs w:val="20"/>
        </w:rPr>
        <w:t xml:space="preserve">If you have any queries regarding allotments, please contact the Public Realm Section in Climate Action at 01 414 9000 or by email at </w:t>
      </w:r>
      <w:hyperlink r:id="rId8">
        <w:r w:rsidRPr="3387E646">
          <w:rPr>
            <w:rStyle w:val="Hyperlink"/>
            <w:rFonts w:ascii="SDCC Sans Light" w:eastAsia="SDCC Sans Light" w:hAnsi="SDCC Sans Light" w:cs="SDCC Sans Light"/>
            <w:color w:val="467886"/>
            <w:sz w:val="20"/>
            <w:szCs w:val="20"/>
          </w:rPr>
          <w:t>publicrealm@sdublincoco.ie</w:t>
        </w:r>
      </w:hyperlink>
    </w:p>
    <w:p w14:paraId="1C12809A" w14:textId="2EA565D8" w:rsidR="3387E646" w:rsidRDefault="3387E646" w:rsidP="3387E646">
      <w:pPr>
        <w:spacing w:after="160" w:line="276" w:lineRule="auto"/>
        <w:rPr>
          <w:rFonts w:ascii="SDCC Sans Light" w:eastAsia="SDCC Sans Light" w:hAnsi="SDCC Sans Light" w:cs="SDCC Sans Light"/>
          <w:color w:val="467886"/>
          <w:sz w:val="20"/>
          <w:szCs w:val="20"/>
          <w:u w:val="single"/>
        </w:rPr>
      </w:pPr>
    </w:p>
    <w:p w14:paraId="56AB12F0" w14:textId="343E7345" w:rsidR="3387E646" w:rsidRDefault="3387E646" w:rsidP="3387E646">
      <w:pPr>
        <w:tabs>
          <w:tab w:val="left" w:pos="3544"/>
          <w:tab w:val="left" w:pos="3686"/>
        </w:tabs>
        <w:rPr>
          <w:rFonts w:ascii="SDCC Sans Light" w:eastAsia="SDCC Sans Light" w:hAnsi="SDCC Sans Light" w:cs="SDCC Sans Light"/>
          <w:b/>
          <w:bCs/>
          <w:color w:val="393A92"/>
          <w:sz w:val="20"/>
          <w:szCs w:val="20"/>
        </w:rPr>
      </w:pPr>
    </w:p>
    <w:p w14:paraId="182C10AF" w14:textId="0D8332D3" w:rsidR="3387E646" w:rsidRDefault="3387E646" w:rsidP="3387E646">
      <w:pPr>
        <w:tabs>
          <w:tab w:val="left" w:pos="3544"/>
          <w:tab w:val="left" w:pos="3686"/>
        </w:tabs>
        <w:rPr>
          <w:rFonts w:ascii="SDCC Sans Light" w:eastAsia="SDCC Sans Light" w:hAnsi="SDCC Sans Light" w:cs="SDCC Sans Light"/>
          <w:b/>
          <w:bCs/>
          <w:color w:val="393A92"/>
          <w:sz w:val="20"/>
          <w:szCs w:val="20"/>
        </w:rPr>
      </w:pPr>
    </w:p>
    <w:p w14:paraId="542E2203" w14:textId="109BB45B" w:rsidR="00D1169E" w:rsidRPr="00E475EA" w:rsidRDefault="586723EC" w:rsidP="3387E646">
      <w:pPr>
        <w:tabs>
          <w:tab w:val="left" w:pos="3544"/>
          <w:tab w:val="left" w:pos="3686"/>
        </w:tabs>
        <w:rPr>
          <w:rFonts w:ascii="SDCC Sans Light" w:eastAsia="SDCC Sans Light" w:hAnsi="SDCC Sans Light" w:cs="SDCC Sans Light"/>
          <w:b/>
          <w:bCs/>
          <w:color w:val="393A92"/>
          <w:sz w:val="20"/>
          <w:szCs w:val="20"/>
        </w:rPr>
      </w:pPr>
      <w:r w:rsidRPr="3387E646">
        <w:rPr>
          <w:rFonts w:ascii="SDCC Sans Light" w:eastAsia="SDCC Sans Light" w:hAnsi="SDCC Sans Light" w:cs="SDCC Sans Light"/>
          <w:b/>
          <w:bCs/>
          <w:color w:val="393A92"/>
          <w:sz w:val="20"/>
          <w:szCs w:val="20"/>
        </w:rPr>
        <w:t xml:space="preserve">South Dublin County Council,  </w:t>
      </w:r>
    </w:p>
    <w:p w14:paraId="08DBA463" w14:textId="77777777" w:rsidR="00D1169E" w:rsidRPr="00E475EA" w:rsidRDefault="586723EC" w:rsidP="3387E646">
      <w:pPr>
        <w:tabs>
          <w:tab w:val="left" w:pos="3544"/>
          <w:tab w:val="left" w:pos="3686"/>
        </w:tabs>
        <w:rPr>
          <w:rFonts w:ascii="SDCC Sans Light" w:eastAsia="SDCC Sans Light" w:hAnsi="SDCC Sans Light" w:cs="SDCC Sans Light"/>
          <w:b/>
          <w:bCs/>
          <w:color w:val="393A92"/>
          <w:sz w:val="20"/>
          <w:szCs w:val="20"/>
        </w:rPr>
      </w:pPr>
      <w:r w:rsidRPr="3387E646">
        <w:rPr>
          <w:rFonts w:ascii="SDCC Sans Light" w:eastAsia="SDCC Sans Light" w:hAnsi="SDCC Sans Light" w:cs="SDCC Sans Light"/>
          <w:b/>
          <w:bCs/>
          <w:color w:val="393A92"/>
          <w:sz w:val="20"/>
          <w:szCs w:val="20"/>
        </w:rPr>
        <w:t>County Hall,</w:t>
      </w:r>
    </w:p>
    <w:p w14:paraId="6D3E0E87" w14:textId="77777777" w:rsidR="00D1169E" w:rsidRPr="00E475EA" w:rsidRDefault="586723EC" w:rsidP="3387E646">
      <w:pPr>
        <w:rPr>
          <w:rFonts w:ascii="SDCC Sans Light" w:eastAsia="SDCC Sans Light" w:hAnsi="SDCC Sans Light" w:cs="SDCC Sans Light"/>
          <w:b/>
          <w:bCs/>
          <w:color w:val="393A92"/>
          <w:sz w:val="20"/>
          <w:szCs w:val="20"/>
        </w:rPr>
      </w:pPr>
      <w:r w:rsidRPr="3387E646">
        <w:rPr>
          <w:rFonts w:ascii="SDCC Sans Light" w:eastAsia="SDCC Sans Light" w:hAnsi="SDCC Sans Light" w:cs="SDCC Sans Light"/>
          <w:b/>
          <w:bCs/>
          <w:color w:val="393A92"/>
          <w:sz w:val="20"/>
          <w:szCs w:val="20"/>
        </w:rPr>
        <w:t>Tallaght,</w:t>
      </w:r>
    </w:p>
    <w:p w14:paraId="00C04376" w14:textId="77777777" w:rsidR="00D1169E" w:rsidRPr="00E475EA" w:rsidRDefault="586723EC" w:rsidP="3387E646">
      <w:pPr>
        <w:rPr>
          <w:rFonts w:ascii="SDCC Sans Light" w:eastAsia="SDCC Sans Light" w:hAnsi="SDCC Sans Light" w:cs="SDCC Sans Light"/>
          <w:b/>
          <w:bCs/>
          <w:color w:val="393A92"/>
          <w:sz w:val="20"/>
          <w:szCs w:val="20"/>
        </w:rPr>
      </w:pPr>
      <w:r w:rsidRPr="3387E646">
        <w:rPr>
          <w:rFonts w:ascii="SDCC Sans Light" w:eastAsia="SDCC Sans Light" w:hAnsi="SDCC Sans Light" w:cs="SDCC Sans Light"/>
          <w:b/>
          <w:bCs/>
          <w:color w:val="393A92"/>
          <w:sz w:val="20"/>
          <w:szCs w:val="20"/>
        </w:rPr>
        <w:t>Dublin 24</w:t>
      </w:r>
    </w:p>
    <w:p w14:paraId="7F379E53" w14:textId="77777777" w:rsidR="00D1169E" w:rsidRPr="00E475EA" w:rsidRDefault="586723EC" w:rsidP="3387E646">
      <w:pPr>
        <w:shd w:val="clear" w:color="auto" w:fill="FFFFFF" w:themeFill="background1"/>
        <w:ind w:left="142" w:hanging="142"/>
        <w:rPr>
          <w:rFonts w:ascii="SDCC Sans Light" w:eastAsia="SDCC Sans Light" w:hAnsi="SDCC Sans Light" w:cs="SDCC Sans Light"/>
          <w:b/>
          <w:bCs/>
          <w:color w:val="393A92"/>
          <w:sz w:val="20"/>
          <w:szCs w:val="20"/>
        </w:rPr>
      </w:pPr>
      <w:r w:rsidRPr="3387E646">
        <w:rPr>
          <w:rFonts w:ascii="SDCC Sans Light" w:eastAsia="SDCC Sans Light" w:hAnsi="SDCC Sans Light" w:cs="SDCC Sans Light"/>
          <w:b/>
          <w:bCs/>
          <w:color w:val="393A92"/>
          <w:sz w:val="20"/>
          <w:szCs w:val="20"/>
        </w:rPr>
        <w:lastRenderedPageBreak/>
        <w:t xml:space="preserve">Privacy Statement for </w:t>
      </w:r>
      <w:r w:rsidRPr="3387E646">
        <w:rPr>
          <w:rFonts w:ascii="SDCC Sans Light" w:eastAsia="SDCC Sans Light" w:hAnsi="SDCC Sans Light" w:cs="SDCC Sans Light"/>
          <w:b/>
          <w:bCs/>
          <w:noProof/>
          <w:color w:val="393A92"/>
          <w:sz w:val="20"/>
          <w:szCs w:val="20"/>
        </w:rPr>
        <w:t>the Environment, Public  Realm and Water</w:t>
      </w:r>
      <w:r w:rsidRPr="3387E646">
        <w:rPr>
          <w:rFonts w:ascii="SDCC Sans Light" w:eastAsia="SDCC Sans Light" w:hAnsi="SDCC Sans Light" w:cs="SDCC Sans Light"/>
          <w:b/>
          <w:bCs/>
          <w:color w:val="393A92"/>
          <w:sz w:val="20"/>
          <w:szCs w:val="20"/>
        </w:rPr>
        <w:t xml:space="preserve"> Department</w:t>
      </w:r>
    </w:p>
    <w:p w14:paraId="13C1D9F4" w14:textId="77777777" w:rsidR="00D1169E" w:rsidRPr="00E475EA" w:rsidRDefault="586723EC" w:rsidP="3387E646">
      <w:pPr>
        <w:shd w:val="clear" w:color="auto" w:fill="FFFFFF" w:themeFill="background1"/>
        <w:rPr>
          <w:rFonts w:ascii="SDCC Sans Light" w:eastAsia="SDCC Sans Light" w:hAnsi="SDCC Sans Light" w:cs="SDCC Sans Light"/>
          <w:b/>
          <w:bCs/>
          <w:color w:val="393A92"/>
          <w:sz w:val="20"/>
          <w:szCs w:val="20"/>
        </w:rPr>
      </w:pPr>
      <w:r w:rsidRPr="3387E646">
        <w:rPr>
          <w:rFonts w:ascii="SDCC Sans Light" w:eastAsia="SDCC Sans Light" w:hAnsi="SDCC Sans Light" w:cs="SDCC Sans Light"/>
          <w:b/>
          <w:bCs/>
          <w:color w:val="393A92"/>
          <w:sz w:val="20"/>
          <w:szCs w:val="20"/>
        </w:rPr>
        <w:t>Business Unit:</w:t>
      </w:r>
      <w:r w:rsidRPr="3387E646">
        <w:rPr>
          <w:rFonts w:ascii="SDCC Sans Light" w:eastAsia="SDCC Sans Light" w:hAnsi="SDCC Sans Light" w:cs="SDCC Sans Light"/>
          <w:b/>
          <w:bCs/>
          <w:noProof/>
          <w:color w:val="393A92"/>
          <w:sz w:val="20"/>
          <w:szCs w:val="20"/>
        </w:rPr>
        <w:t xml:space="preserve"> Public Realm Administration</w:t>
      </w:r>
    </w:p>
    <w:p w14:paraId="0ED32C9A" w14:textId="77777777" w:rsidR="00D1169E" w:rsidRPr="00E475EA" w:rsidRDefault="00D1169E" w:rsidP="3387E646">
      <w:pPr>
        <w:rPr>
          <w:rFonts w:ascii="SDCC Sans Light" w:eastAsia="SDCC Sans Light" w:hAnsi="SDCC Sans Light" w:cs="SDCC Sans Light"/>
          <w:color w:val="393A92"/>
          <w:sz w:val="19"/>
          <w:szCs w:val="19"/>
        </w:rPr>
      </w:pPr>
    </w:p>
    <w:p w14:paraId="5662C3F2" w14:textId="77777777" w:rsidR="00D1169E" w:rsidRPr="00E475EA" w:rsidRDefault="586723EC" w:rsidP="3387E646">
      <w:pPr>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Who we are and why do we require your information?</w:t>
      </w:r>
    </w:p>
    <w:p w14:paraId="67E19E20" w14:textId="1A5A471D"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South Dublin County Council seeks to promote the economic, social and cultural development of the County and in doing so contribute significantly to improving the quality of life of the people of South Dublin County.</w:t>
      </w:r>
      <w:r w:rsidR="3D59DC3D"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color w:val="393A92"/>
          <w:sz w:val="19"/>
          <w:szCs w:val="19"/>
        </w:rPr>
        <w:t xml:space="preserve">The delivery of </w:t>
      </w:r>
      <w:r w:rsidRPr="3387E646">
        <w:rPr>
          <w:rFonts w:ascii="SDCC Sans Light" w:eastAsia="SDCC Sans Light" w:hAnsi="SDCC Sans Light" w:cs="SDCC Sans Light"/>
          <w:noProof/>
          <w:color w:val="393A92"/>
          <w:sz w:val="19"/>
          <w:szCs w:val="19"/>
        </w:rPr>
        <w:t>high-quality</w:t>
      </w:r>
      <w:r w:rsidRPr="3387E646">
        <w:rPr>
          <w:rFonts w:ascii="SDCC Sans Light" w:eastAsia="SDCC Sans Light" w:hAnsi="SDCC Sans Light" w:cs="SDCC Sans Light"/>
          <w:color w:val="393A92"/>
          <w:sz w:val="19"/>
          <w:szCs w:val="19"/>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3387E646">
        <w:rPr>
          <w:rFonts w:ascii="SDCC Sans Light" w:eastAsia="SDCC Sans Light" w:hAnsi="SDCC Sans Light" w:cs="SDCC Sans Light"/>
          <w:noProof/>
          <w:color w:val="393A92"/>
          <w:sz w:val="19"/>
          <w:szCs w:val="19"/>
        </w:rPr>
        <w:t>customers</w:t>
      </w:r>
      <w:r w:rsidRPr="3387E646">
        <w:rPr>
          <w:rFonts w:ascii="SDCC Sans Light" w:eastAsia="SDCC Sans Light" w:hAnsi="SDCC Sans Light" w:cs="SDCC Sans Light"/>
          <w:color w:val="393A92"/>
          <w:sz w:val="19"/>
          <w:szCs w:val="19"/>
        </w:rPr>
        <w:t xml:space="preserve"> but also the quality of our decision-making processes, the efficiency and effectiveness of our corporate operations, standard of our facilities and our ability to adapt in an ever-changing environment.</w:t>
      </w:r>
      <w:r w:rsidR="3D59DC3D"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noProof/>
          <w:color w:val="393A92"/>
          <w:sz w:val="19"/>
          <w:szCs w:val="19"/>
        </w:rPr>
        <w:t>To</w:t>
      </w:r>
      <w:r w:rsidRPr="3387E646">
        <w:rPr>
          <w:rFonts w:ascii="SDCC Sans Light" w:eastAsia="SDCC Sans Light" w:hAnsi="SDCC Sans Light" w:cs="SDCC Sans Light"/>
          <w:color w:val="393A92"/>
          <w:sz w:val="19"/>
          <w:szCs w:val="19"/>
        </w:rP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3387E646">
        <w:rPr>
          <w:rFonts w:ascii="SDCC Sans Light" w:eastAsia="SDCC Sans Light" w:hAnsi="SDCC Sans Light" w:cs="SDCC Sans Light"/>
          <w:noProof/>
          <w:color w:val="393A92"/>
          <w:sz w:val="19"/>
          <w:szCs w:val="19"/>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noProof/>
          <w:color w:val="393A92"/>
          <w:sz w:val="19"/>
          <w:szCs w:val="19"/>
        </w:rPr>
        <w:t>In addition</w:t>
      </w:r>
      <w:r w:rsidRPr="3387E646">
        <w:rPr>
          <w:rFonts w:ascii="SDCC Sans Light" w:eastAsia="SDCC Sans Light" w:hAnsi="SDCC Sans Light" w:cs="SDCC Sans Light"/>
          <w:color w:val="393A92"/>
          <w:sz w:val="19"/>
          <w:szCs w:val="19"/>
        </w:rPr>
        <w:t>, staff may be required, from time to time, to collect, process and use certain types of personal data to comply with regulatory or legislative requirements.</w:t>
      </w:r>
    </w:p>
    <w:p w14:paraId="557C3174" w14:textId="77777777" w:rsidR="00D1169E" w:rsidRPr="00E475EA" w:rsidRDefault="00D1169E" w:rsidP="3387E646">
      <w:pPr>
        <w:rPr>
          <w:rFonts w:ascii="SDCC Sans Light" w:eastAsia="SDCC Sans Light" w:hAnsi="SDCC Sans Light" w:cs="SDCC Sans Light"/>
          <w:color w:val="393A92"/>
          <w:sz w:val="19"/>
          <w:szCs w:val="19"/>
        </w:rPr>
      </w:pPr>
    </w:p>
    <w:p w14:paraId="18820FCD" w14:textId="77777777" w:rsidR="00D1169E" w:rsidRPr="00E475EA" w:rsidRDefault="586723EC" w:rsidP="3387E646">
      <w:pPr>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Why does the Council have a privacy statement?</w:t>
      </w:r>
    </w:p>
    <w:p w14:paraId="3EBD02F4" w14:textId="793137E6"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South Dublin County Council has created this privacy statement </w:t>
      </w:r>
      <w:r w:rsidRPr="3387E646">
        <w:rPr>
          <w:rFonts w:ascii="SDCC Sans Light" w:eastAsia="SDCC Sans Light" w:hAnsi="SDCC Sans Light" w:cs="SDCC Sans Light"/>
          <w:noProof/>
          <w:color w:val="393A92"/>
          <w:sz w:val="19"/>
          <w:szCs w:val="19"/>
        </w:rPr>
        <w:t>to</w:t>
      </w:r>
      <w:r w:rsidRPr="3387E646">
        <w:rPr>
          <w:rFonts w:ascii="SDCC Sans Light" w:eastAsia="SDCC Sans Light" w:hAnsi="SDCC Sans Light" w:cs="SDCC Sans Light"/>
          <w:color w:val="393A92"/>
          <w:sz w:val="19"/>
          <w:szCs w:val="19"/>
        </w:rPr>
        <w:t xml:space="preserve"> demonstrate the Council’s firm commitment to privacy and the security of the personal data you provide to the Council.</w:t>
      </w:r>
      <w:r w:rsidR="3D59DC3D"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color w:val="393A92"/>
          <w:sz w:val="19"/>
          <w:szCs w:val="19"/>
        </w:rPr>
        <w:t>South Dublin County Council’s commitment to you is that the personal data you may be required to supply to us is;</w:t>
      </w:r>
    </w:p>
    <w:p w14:paraId="74272F31" w14:textId="77777777" w:rsidR="00D1169E" w:rsidRPr="00E475EA"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Obtained lawfully, fairly and in a transparent manner</w:t>
      </w:r>
    </w:p>
    <w:p w14:paraId="1E4A61DD" w14:textId="77777777" w:rsidR="00D1169E" w:rsidRPr="00E475EA"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Obtained and retained for only specified, explicit and legitimate purposes</w:t>
      </w:r>
    </w:p>
    <w:p w14:paraId="269926E4" w14:textId="77777777" w:rsidR="00D1169E" w:rsidRPr="00E475EA"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Adequate, relevant and limited to what is necessary for the </w:t>
      </w:r>
      <w:r w:rsidRPr="3387E646">
        <w:rPr>
          <w:rFonts w:ascii="SDCC Sans Light" w:eastAsia="SDCC Sans Light" w:hAnsi="SDCC Sans Light" w:cs="SDCC Sans Light"/>
          <w:noProof/>
          <w:color w:val="393A92"/>
          <w:sz w:val="19"/>
          <w:szCs w:val="19"/>
        </w:rPr>
        <w:t>purpose</w:t>
      </w:r>
      <w:r w:rsidRPr="3387E646">
        <w:rPr>
          <w:rFonts w:ascii="SDCC Sans Light" w:eastAsia="SDCC Sans Light" w:hAnsi="SDCC Sans Light" w:cs="SDCC Sans Light"/>
          <w:color w:val="393A92"/>
          <w:sz w:val="19"/>
          <w:szCs w:val="19"/>
        </w:rPr>
        <w:t xml:space="preserve"> for which it </w:t>
      </w:r>
      <w:r w:rsidRPr="3387E646">
        <w:rPr>
          <w:rFonts w:ascii="SDCC Sans Light" w:eastAsia="SDCC Sans Light" w:hAnsi="SDCC Sans Light" w:cs="SDCC Sans Light"/>
          <w:noProof/>
          <w:color w:val="393A92"/>
          <w:sz w:val="19"/>
          <w:szCs w:val="19"/>
        </w:rPr>
        <w:t>was obtained</w:t>
      </w:r>
    </w:p>
    <w:p w14:paraId="5C75B6DE" w14:textId="50B38504" w:rsidR="00D1169E" w:rsidRPr="00E475EA"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Recorded accurately and, where </w:t>
      </w:r>
      <w:r w:rsidR="3D59DC3D" w:rsidRPr="3387E646">
        <w:rPr>
          <w:rFonts w:ascii="SDCC Sans Light" w:eastAsia="SDCC Sans Light" w:hAnsi="SDCC Sans Light" w:cs="SDCC Sans Light"/>
          <w:color w:val="393A92"/>
          <w:sz w:val="19"/>
          <w:szCs w:val="19"/>
        </w:rPr>
        <w:t>necessary, updated</w:t>
      </w:r>
    </w:p>
    <w:p w14:paraId="2AF54BC6" w14:textId="47594B03" w:rsidR="00D1169E" w:rsidRPr="00E475EA"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Stored safely </w:t>
      </w:r>
      <w:r w:rsidR="3D59DC3D" w:rsidRPr="3387E646">
        <w:rPr>
          <w:rFonts w:ascii="SDCC Sans Light" w:eastAsia="SDCC Sans Light" w:hAnsi="SDCC Sans Light" w:cs="SDCC Sans Light"/>
          <w:color w:val="393A92"/>
          <w:sz w:val="19"/>
          <w:szCs w:val="19"/>
        </w:rPr>
        <w:t>and securely</w:t>
      </w:r>
      <w:r w:rsidRPr="3387E646">
        <w:rPr>
          <w:rFonts w:ascii="SDCC Sans Light" w:eastAsia="SDCC Sans Light" w:hAnsi="SDCC Sans Light" w:cs="SDCC Sans Light"/>
          <w:color w:val="393A92"/>
          <w:sz w:val="19"/>
          <w:szCs w:val="19"/>
        </w:rPr>
        <w:t xml:space="preserve"> </w:t>
      </w:r>
    </w:p>
    <w:p w14:paraId="1F68BEB4" w14:textId="77777777" w:rsidR="00D1169E" w:rsidRPr="00E475EA"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Kept only for as long as is necessary for the purposes for which it </w:t>
      </w:r>
      <w:r w:rsidRPr="3387E646">
        <w:rPr>
          <w:rFonts w:ascii="SDCC Sans Light" w:eastAsia="SDCC Sans Light" w:hAnsi="SDCC Sans Light" w:cs="SDCC Sans Light"/>
          <w:noProof/>
          <w:color w:val="393A92"/>
          <w:sz w:val="19"/>
          <w:szCs w:val="19"/>
        </w:rPr>
        <w:t>was obtained</w:t>
      </w:r>
      <w:r w:rsidRPr="3387E646">
        <w:rPr>
          <w:rFonts w:ascii="SDCC Sans Light" w:eastAsia="SDCC Sans Light" w:hAnsi="SDCC Sans Light" w:cs="SDCC Sans Light"/>
          <w:color w:val="393A92"/>
          <w:sz w:val="19"/>
          <w:szCs w:val="19"/>
        </w:rPr>
        <w:t>.</w:t>
      </w:r>
    </w:p>
    <w:p w14:paraId="1068B5B8" w14:textId="77777777" w:rsidR="00D1169E" w:rsidRPr="00E475EA"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Kept in a form which permits identification of the data subject </w:t>
      </w:r>
    </w:p>
    <w:p w14:paraId="21B682FA" w14:textId="77777777" w:rsidR="00D1169E" w:rsidRPr="00E475EA"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19"/>
          <w:szCs w:val="19"/>
        </w:rPr>
      </w:pPr>
      <w:r w:rsidRPr="3387E646">
        <w:rPr>
          <w:rFonts w:ascii="SDCC Sans Light" w:eastAsia="SDCC Sans Light" w:hAnsi="SDCC Sans Light" w:cs="SDCC Sans Light"/>
          <w:noProof/>
          <w:color w:val="393A92"/>
          <w:sz w:val="19"/>
          <w:szCs w:val="19"/>
        </w:rPr>
        <w:t>Processed fairly</w:t>
      </w:r>
      <w:r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noProof/>
          <w:color w:val="393A92"/>
          <w:sz w:val="19"/>
          <w:szCs w:val="19"/>
        </w:rPr>
        <w:t>and in</w:t>
      </w:r>
      <w:r w:rsidRPr="3387E646">
        <w:rPr>
          <w:rFonts w:ascii="SDCC Sans Light" w:eastAsia="SDCC Sans Light" w:hAnsi="SDCC Sans Light" w:cs="SDCC Sans Light"/>
          <w:color w:val="393A92"/>
          <w:sz w:val="19"/>
          <w:szCs w:val="19"/>
        </w:rPr>
        <w:t xml:space="preserve"> a manner that ensures the appropriate security of the personal data </w:t>
      </w:r>
      <w:bookmarkStart w:id="0" w:name="_Hlk504989324"/>
      <w:r w:rsidRPr="3387E646">
        <w:rPr>
          <w:rFonts w:ascii="SDCC Sans Light" w:eastAsia="SDCC Sans Light" w:hAnsi="SDCC Sans Light" w:cs="SDCC Sans Light"/>
          <w:color w:val="393A92"/>
          <w:sz w:val="19"/>
          <w:szCs w:val="19"/>
        </w:rPr>
        <w:t>including protection against unauthorised or unlawful processing.</w:t>
      </w:r>
      <w:bookmarkEnd w:id="0"/>
    </w:p>
    <w:p w14:paraId="71CB65CB" w14:textId="77777777" w:rsidR="00D1169E" w:rsidRPr="00E475EA" w:rsidRDefault="586723EC" w:rsidP="3387E646">
      <w:pPr>
        <w:shd w:val="clear" w:color="auto" w:fill="FFFFFF" w:themeFill="background1"/>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Service referred to in this Privacy Statement</w:t>
      </w:r>
    </w:p>
    <w:p w14:paraId="230D06B2" w14:textId="77777777" w:rsidR="00D1169E" w:rsidRPr="00E475EA" w:rsidRDefault="586723EC" w:rsidP="3387E646">
      <w:pPr>
        <w:shd w:val="clear" w:color="auto" w:fill="FFFFFF" w:themeFill="background1"/>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The policy, procedure and management of data in relation to the allocation of allotments, sporting pitches and facilities; and the approval of events in the Council’s Parks.</w:t>
      </w:r>
    </w:p>
    <w:p w14:paraId="45C6AE82" w14:textId="77777777" w:rsidR="00D1169E" w:rsidRPr="00E475EA" w:rsidRDefault="586723EC" w:rsidP="3387E646">
      <w:pPr>
        <w:shd w:val="clear" w:color="auto" w:fill="FFFFFF" w:themeFill="background1"/>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Personal data required</w:t>
      </w:r>
    </w:p>
    <w:p w14:paraId="722194E1" w14:textId="77777777" w:rsidR="00D1169E" w:rsidRPr="00E475EA" w:rsidRDefault="586723EC" w:rsidP="3387E646">
      <w:pPr>
        <w:shd w:val="clear" w:color="auto" w:fill="FFFFFF" w:themeFill="background1"/>
        <w:jc w:val="both"/>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Name, address, email address, contact number, mobile number. In the case of an application for an allotment you will also be required to provide proof of address. In the case of an application to hold an event in a Council owned Park, you may be required to provide the registration number of your vehicle(s).</w:t>
      </w:r>
    </w:p>
    <w:p w14:paraId="3A8D79F9" w14:textId="77777777" w:rsidR="00D1169E" w:rsidRPr="00E475EA" w:rsidRDefault="586723EC" w:rsidP="3387E646">
      <w:pPr>
        <w:shd w:val="clear" w:color="auto" w:fill="FFFFFF" w:themeFill="background1"/>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Specific and legitimate purpose for which the personal data is being sought</w:t>
      </w:r>
    </w:p>
    <w:p w14:paraId="608D255D" w14:textId="77777777" w:rsidR="00D1169E" w:rsidRPr="00E475EA" w:rsidRDefault="586723EC" w:rsidP="3387E646">
      <w:pPr>
        <w:shd w:val="clear" w:color="auto" w:fill="FFFFFF" w:themeFill="background1"/>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color w:val="393A92"/>
          <w:sz w:val="19"/>
          <w:szCs w:val="19"/>
          <w:shd w:val="clear" w:color="auto" w:fill="FFFFFF"/>
        </w:rPr>
        <w:t>We process your data in order to comply with legal obligations to which we are subject, to perform the services you have requested of us or to take steps at your request prior to undertaking to provide services for you, because you have consented to our processing of your data or for the purposes of our legitimate interests, such as to inform you of changes to our services or to provide you with information about other services we offer.</w:t>
      </w:r>
    </w:p>
    <w:p w14:paraId="0EB8BCB1" w14:textId="4683D8DA" w:rsidR="00D1169E" w:rsidRPr="00E475EA" w:rsidRDefault="586723EC" w:rsidP="3387E646">
      <w:pPr>
        <w:shd w:val="clear" w:color="auto" w:fill="FFFFFF" w:themeFill="background1"/>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Legal basis under which the information is required to be supplied</w:t>
      </w:r>
    </w:p>
    <w:p w14:paraId="602B9882" w14:textId="77777777" w:rsidR="00D1169E" w:rsidRDefault="586723EC" w:rsidP="3387E646">
      <w:pPr>
        <w:shd w:val="clear" w:color="auto" w:fill="FFFFFF" w:themeFill="background1"/>
        <w:spacing w:after="150"/>
        <w:rPr>
          <w:rFonts w:ascii="SDCC Sans Light" w:eastAsia="SDCC Sans Light" w:hAnsi="SDCC Sans Light" w:cs="SDCC Sans Light"/>
          <w:color w:val="393A92"/>
          <w:sz w:val="19"/>
          <w:szCs w:val="19"/>
          <w:lang w:eastAsia="en-IE"/>
        </w:rPr>
      </w:pPr>
      <w:r w:rsidRPr="3387E646">
        <w:rPr>
          <w:rFonts w:ascii="SDCC Sans Light" w:eastAsia="SDCC Sans Light" w:hAnsi="SDCC Sans Light" w:cs="SDCC Sans Light"/>
          <w:color w:val="393A92"/>
          <w:sz w:val="19"/>
          <w:szCs w:val="19"/>
          <w:lang w:eastAsia="en-IE"/>
        </w:rPr>
        <w:t>Depending on how we are processing your personal data will determine the legal basis for processing.  Generally, the legal bases for processing by the Council as a public authority will be the General Data Protection Regulation 2018.</w:t>
      </w:r>
    </w:p>
    <w:p w14:paraId="5D00E9C9" w14:textId="77777777" w:rsidR="00D1169E" w:rsidRPr="00E475EA" w:rsidRDefault="586723EC" w:rsidP="3387E646">
      <w:pPr>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Other organisations/bodies/entities that the Council will be required to share data with, or obtain data from, in order to provide the required service</w:t>
      </w:r>
    </w:p>
    <w:p w14:paraId="0715A32F" w14:textId="77777777" w:rsidR="00D1169E" w:rsidRDefault="586723EC" w:rsidP="3387E646">
      <w:pPr>
        <w:shd w:val="clear" w:color="auto" w:fill="FFFFFF" w:themeFill="background1"/>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lang w:val="en-GB"/>
        </w:rPr>
        <w:t xml:space="preserve">The Council may share your information internally (within the Council) and with third parties in accordance with statutory and regulatory obligations and subject to compliance with Section 8 of the Data Protection Acts.  The staff of Public Realm Administration may request, obtain and share information, in carrying out its various functions, from/ with </w:t>
      </w:r>
      <w:r w:rsidRPr="3387E646">
        <w:rPr>
          <w:rFonts w:ascii="SDCC Sans Light" w:eastAsia="SDCC Sans Light" w:hAnsi="SDCC Sans Light" w:cs="SDCC Sans Light"/>
          <w:color w:val="393A92"/>
          <w:sz w:val="19"/>
          <w:szCs w:val="19"/>
        </w:rPr>
        <w:t>An Garda Síochána as appropriate.</w:t>
      </w:r>
    </w:p>
    <w:p w14:paraId="040448D9" w14:textId="77777777" w:rsidR="00D1169E" w:rsidRPr="00E475EA" w:rsidRDefault="586723EC" w:rsidP="3387E646">
      <w:pPr>
        <w:shd w:val="clear" w:color="auto" w:fill="FFFFFF" w:themeFill="background1"/>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How your personal data will be kept safe from unauthorised or unlawful processing</w:t>
      </w:r>
    </w:p>
    <w:p w14:paraId="3B996E82" w14:textId="73EB94ED" w:rsidR="00D1169E" w:rsidRPr="00E475EA" w:rsidRDefault="586723EC" w:rsidP="3387E646">
      <w:pPr>
        <w:shd w:val="clear" w:color="auto" w:fill="FFFFFF" w:themeFill="background1"/>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color w:val="393A92"/>
          <w:sz w:val="19"/>
          <w:szCs w:val="19"/>
          <w:shd w:val="clear" w:color="auto" w:fill="FFFFFF"/>
        </w:rPr>
        <w:t xml:space="preserve">We take our data security responsibilities seriously, employing the most appropriate physical and technical measures, including staff training and awareness. We review our data security measures and procedures </w:t>
      </w:r>
      <w:r w:rsidRPr="3387E646">
        <w:rPr>
          <w:rFonts w:ascii="SDCC Sans Light" w:eastAsia="SDCC Sans Light" w:hAnsi="SDCC Sans Light" w:cs="SDCC Sans Light"/>
          <w:color w:val="393A92"/>
          <w:sz w:val="19"/>
          <w:szCs w:val="19"/>
          <w:shd w:val="clear" w:color="auto" w:fill="FFFFFF"/>
        </w:rPr>
        <w:lastRenderedPageBreak/>
        <w:t xml:space="preserve">regularly.  </w:t>
      </w:r>
    </w:p>
    <w:p w14:paraId="633F7DB2" w14:textId="77777777" w:rsidR="00D1169E" w:rsidRPr="00E475EA" w:rsidRDefault="586723EC" w:rsidP="3387E646">
      <w:pPr>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Period for which your personal data will be retained</w:t>
      </w:r>
    </w:p>
    <w:p w14:paraId="72DF85AC" w14:textId="2FBD393E" w:rsidR="00D1169E" w:rsidRDefault="586723EC" w:rsidP="3387E646">
      <w:pPr>
        <w:rPr>
          <w:rFonts w:ascii="SDCC Sans Light" w:eastAsia="SDCC Sans Light" w:hAnsi="SDCC Sans Light" w:cs="SDCC Sans Light"/>
          <w:color w:val="393A92"/>
          <w:sz w:val="19"/>
          <w:szCs w:val="19"/>
          <w:lang w:val="en"/>
        </w:rPr>
      </w:pPr>
      <w:r w:rsidRPr="3387E646">
        <w:rPr>
          <w:rFonts w:ascii="SDCC Sans Light" w:eastAsia="SDCC Sans Light" w:hAnsi="SDCC Sans Light" w:cs="SDCC Sans Light"/>
          <w:color w:val="393A92"/>
          <w:sz w:val="19"/>
          <w:szCs w:val="19"/>
          <w:lang w:val="en"/>
        </w:rPr>
        <w:t>The Environment, Public Realm and Water  Department will only keep your personal data for as long as is necessary for the purpose for which we are processing it and in accordance with our Record Management &amp; Retention policy unless we have a legitimate reason for keeping it, for example, any legal requirement to keep the data for a set time period.  Where we do not need to continue to process your personal data, it will be securely destroyed.</w:t>
      </w:r>
    </w:p>
    <w:p w14:paraId="2E2DF2F7" w14:textId="77777777" w:rsidR="00D1169E" w:rsidRPr="00E475EA" w:rsidRDefault="586723EC" w:rsidP="3387E646">
      <w:pPr>
        <w:rPr>
          <w:rFonts w:ascii="SDCC Sans Light" w:eastAsia="SDCC Sans Light" w:hAnsi="SDCC Sans Light" w:cs="SDCC Sans Light"/>
          <w:b/>
          <w:bCs/>
          <w:i/>
          <w:iCs/>
          <w:color w:val="393A92"/>
          <w:sz w:val="19"/>
          <w:szCs w:val="19"/>
        </w:rPr>
      </w:pPr>
      <w:r w:rsidRPr="3387E646">
        <w:rPr>
          <w:rFonts w:ascii="SDCC Sans Light" w:eastAsia="SDCC Sans Light" w:hAnsi="SDCC Sans Light" w:cs="SDCC Sans Light"/>
          <w:b/>
          <w:bCs/>
          <w:i/>
          <w:iCs/>
          <w:color w:val="393A92"/>
          <w:sz w:val="19"/>
          <w:szCs w:val="19"/>
        </w:rPr>
        <w:t xml:space="preserve">Contact Details </w:t>
      </w:r>
    </w:p>
    <w:p w14:paraId="33CEBC08" w14:textId="77777777"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noProof/>
          <w:color w:val="393A92"/>
          <w:sz w:val="19"/>
          <w:szCs w:val="19"/>
        </w:rPr>
        <w:t>In order to</w:t>
      </w:r>
      <w:r w:rsidRPr="3387E646">
        <w:rPr>
          <w:rFonts w:ascii="SDCC Sans Light" w:eastAsia="SDCC Sans Light" w:hAnsi="SDCC Sans Light" w:cs="SDCC Sans Light"/>
          <w:color w:val="393A92"/>
          <w:sz w:val="19"/>
          <w:szCs w:val="19"/>
        </w:rPr>
        <w:t xml:space="preserve"> communicate with </w:t>
      </w:r>
      <w:r w:rsidRPr="3387E646">
        <w:rPr>
          <w:rFonts w:ascii="SDCC Sans Light" w:eastAsia="SDCC Sans Light" w:hAnsi="SDCC Sans Light" w:cs="SDCC Sans Light"/>
          <w:noProof/>
          <w:color w:val="393A92"/>
          <w:sz w:val="19"/>
          <w:szCs w:val="19"/>
        </w:rPr>
        <w:t>you,</w:t>
      </w:r>
      <w:r w:rsidRPr="3387E646">
        <w:rPr>
          <w:rFonts w:ascii="SDCC Sans Light" w:eastAsia="SDCC Sans Light" w:hAnsi="SDCC Sans Light" w:cs="SDCC Sans Light"/>
          <w:color w:val="393A92"/>
          <w:sz w:val="19"/>
          <w:szCs w:val="19"/>
        </w:rPr>
        <w:t xml:space="preserve"> the Council will </w:t>
      </w:r>
      <w:r w:rsidRPr="3387E646">
        <w:rPr>
          <w:rFonts w:ascii="SDCC Sans Light" w:eastAsia="SDCC Sans Light" w:hAnsi="SDCC Sans Light" w:cs="SDCC Sans Light"/>
          <w:noProof/>
          <w:color w:val="393A92"/>
          <w:sz w:val="19"/>
          <w:szCs w:val="19"/>
        </w:rPr>
        <w:t>ask</w:t>
      </w:r>
      <w:r w:rsidRPr="3387E646">
        <w:rPr>
          <w:rFonts w:ascii="SDCC Sans Light" w:eastAsia="SDCC Sans Light" w:hAnsi="SDCC Sans Light" w:cs="SDCC Sans Light"/>
          <w:color w:val="393A92"/>
          <w:sz w:val="19"/>
          <w:szCs w:val="19"/>
        </w:rPr>
        <w:t xml:space="preserve"> for your contact details. You do not have to provide all contact details but providing more, such as email, phone, address, makes it easier for the Council to communicate with you. </w:t>
      </w:r>
    </w:p>
    <w:p w14:paraId="16185559" w14:textId="77777777" w:rsidR="00D1169E" w:rsidRPr="00E475EA" w:rsidRDefault="586723EC" w:rsidP="3387E646">
      <w:pPr>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Your Data Protection Rights</w:t>
      </w:r>
    </w:p>
    <w:p w14:paraId="0CEF6C12" w14:textId="3CE5F958"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You have the right to request access to personal data held about you, obtain confirmation as to whether data concerning you exists, be informed of the content and source of data and check its accuracy. </w:t>
      </w:r>
      <w:r w:rsidRPr="3387E646">
        <w:rPr>
          <w:rFonts w:ascii="SDCC Sans Light" w:eastAsia="SDCC Sans Light" w:hAnsi="SDCC Sans Light" w:cs="SDCC Sans Light"/>
          <w:noProof/>
          <w:color w:val="393A92"/>
          <w:sz w:val="19"/>
          <w:szCs w:val="19"/>
        </w:rPr>
        <w:t>In addition</w:t>
      </w:r>
      <w:r w:rsidRPr="3387E646">
        <w:rPr>
          <w:rFonts w:ascii="SDCC Sans Light" w:eastAsia="SDCC Sans Light" w:hAnsi="SDCC Sans Light" w:cs="SDCC Sans Light"/>
          <w:color w:val="393A92"/>
          <w:sz w:val="19"/>
          <w:szCs w:val="19"/>
        </w:rPr>
        <w:t xml:space="preserve">, if the data held by South Dublin County Council is found to be </w:t>
      </w:r>
      <w:r w:rsidRPr="3387E646">
        <w:rPr>
          <w:rFonts w:ascii="SDCC Sans Light" w:eastAsia="SDCC Sans Light" w:hAnsi="SDCC Sans Light" w:cs="SDCC Sans Light"/>
          <w:noProof/>
          <w:color w:val="393A92"/>
          <w:sz w:val="19"/>
          <w:szCs w:val="19"/>
        </w:rPr>
        <w:t>inaccurate,</w:t>
      </w:r>
      <w:r w:rsidRPr="3387E646">
        <w:rPr>
          <w:rFonts w:ascii="SDCC Sans Light" w:eastAsia="SDCC Sans Light" w:hAnsi="SDCC Sans Light" w:cs="SDCC Sans Light"/>
          <w:i/>
          <w:iCs/>
          <w:color w:val="393A92"/>
          <w:sz w:val="19"/>
          <w:szCs w:val="19"/>
        </w:rPr>
        <w:t xml:space="preserve"> </w:t>
      </w:r>
      <w:r w:rsidRPr="3387E646">
        <w:rPr>
          <w:rFonts w:ascii="SDCC Sans Light" w:eastAsia="SDCC Sans Light" w:hAnsi="SDCC Sans Light" w:cs="SDCC Sans Light"/>
          <w:color w:val="393A92"/>
          <w:sz w:val="19"/>
          <w:szCs w:val="19"/>
        </w:rPr>
        <w:t>you have the right to have the data corrected by the Council.</w:t>
      </w:r>
      <w:r w:rsidR="3D59DC3D"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color w:val="393A92"/>
          <w:sz w:val="19"/>
          <w:szCs w:val="19"/>
        </w:rPr>
        <w:t xml:space="preserve">You may </w:t>
      </w:r>
      <w:r w:rsidRPr="3387E646">
        <w:rPr>
          <w:rFonts w:ascii="SDCC Sans Light" w:eastAsia="SDCC Sans Light" w:hAnsi="SDCC Sans Light" w:cs="SDCC Sans Light"/>
          <w:noProof/>
          <w:color w:val="393A92"/>
          <w:sz w:val="19"/>
          <w:szCs w:val="19"/>
        </w:rPr>
        <w:t>request</w:t>
      </w:r>
      <w:r w:rsidRPr="3387E646">
        <w:rPr>
          <w:rFonts w:ascii="SDCC Sans Light" w:eastAsia="SDCC Sans Light" w:hAnsi="SDCC Sans Light" w:cs="SDCC Sans Light"/>
          <w:color w:val="393A92"/>
          <w:sz w:val="19"/>
          <w:szCs w:val="19"/>
        </w:rPr>
        <w:t xml:space="preserve"> to have information erased, object to direct marketing and to restrict the processing of your information, including automated decision-making.</w:t>
      </w:r>
    </w:p>
    <w:p w14:paraId="63593A61" w14:textId="49C0B1B0"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You have the right to request data portability (transfer) of personal data held electronically by the Council to another data controller where technically feasible.</w:t>
      </w:r>
      <w:r w:rsidR="3D59DC3D"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color w:val="393A92"/>
          <w:sz w:val="19"/>
          <w:szCs w:val="19"/>
        </w:rPr>
        <w:t>You may withdraw consent at any time where processing is based entirely on your consent.</w:t>
      </w:r>
      <w:r w:rsidR="3D59DC3D" w:rsidRPr="3387E646">
        <w:rPr>
          <w:rFonts w:ascii="SDCC Sans Light" w:eastAsia="SDCC Sans Light" w:hAnsi="SDCC Sans Light" w:cs="SDCC Sans Light"/>
          <w:color w:val="393A92"/>
          <w:sz w:val="19"/>
          <w:szCs w:val="19"/>
        </w:rPr>
        <w:t xml:space="preserve"> </w:t>
      </w:r>
      <w:r w:rsidRPr="3387E646">
        <w:rPr>
          <w:rFonts w:ascii="SDCC Sans Light" w:eastAsia="SDCC Sans Light" w:hAnsi="SDCC Sans Light" w:cs="SDCC Sans Light"/>
          <w:color w:val="393A92"/>
          <w:sz w:val="19"/>
          <w:szCs w:val="19"/>
        </w:rPr>
        <w:t>Please note that to help protect your privacy the Council will take steps to verify your identity before granting access to personal data. Data access requests should be made in writing and addressed to the Data Protection Officer, South Dublin County Council, County Hall, Tallaght, Dublin 24.</w:t>
      </w:r>
    </w:p>
    <w:p w14:paraId="712175D3" w14:textId="77777777"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E-Mail: dataprotection@sdublincoco.ie. </w:t>
      </w:r>
    </w:p>
    <w:p w14:paraId="2BB210A5" w14:textId="77777777" w:rsidR="00D1169E"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Telephone: 01-4149000.</w:t>
      </w:r>
    </w:p>
    <w:p w14:paraId="3FC34705" w14:textId="77777777" w:rsidR="00D1169E" w:rsidRPr="00E475EA" w:rsidRDefault="586723EC" w:rsidP="3387E646">
      <w:pPr>
        <w:rPr>
          <w:rFonts w:ascii="SDCC Sans Light" w:eastAsia="SDCC Sans Light" w:hAnsi="SDCC Sans Light" w:cs="SDCC Sans Light"/>
          <w:b/>
          <w:bCs/>
          <w:color w:val="393A92"/>
          <w:sz w:val="19"/>
          <w:szCs w:val="19"/>
        </w:rPr>
      </w:pPr>
      <w:r w:rsidRPr="3387E646">
        <w:rPr>
          <w:rFonts w:ascii="SDCC Sans Light" w:eastAsia="SDCC Sans Light" w:hAnsi="SDCC Sans Light" w:cs="SDCC Sans Light"/>
          <w:b/>
          <w:bCs/>
          <w:color w:val="393A92"/>
          <w:sz w:val="19"/>
          <w:szCs w:val="19"/>
        </w:rPr>
        <w:t>Right of Complaint to the Office of the Data Protection Commissioner</w:t>
      </w:r>
    </w:p>
    <w:p w14:paraId="418859B7" w14:textId="77777777"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 xml:space="preserve">If you are not satisfied with the outcome of the response you receive </w:t>
      </w:r>
      <w:r w:rsidRPr="3387E646">
        <w:rPr>
          <w:rFonts w:ascii="SDCC Sans Light" w:eastAsia="SDCC Sans Light" w:hAnsi="SDCC Sans Light" w:cs="SDCC Sans Light"/>
          <w:noProof/>
          <w:color w:val="393A92"/>
          <w:sz w:val="19"/>
          <w:szCs w:val="19"/>
        </w:rPr>
        <w:t>in relation to</w:t>
      </w:r>
      <w:r w:rsidRPr="3387E646">
        <w:rPr>
          <w:rFonts w:ascii="SDCC Sans Light" w:eastAsia="SDCC Sans Light" w:hAnsi="SDCC Sans Light" w:cs="SDCC Sans Light"/>
          <w:color w:val="393A92"/>
          <w:sz w:val="19"/>
          <w:szCs w:val="19"/>
        </w:rPr>
        <w:t xml:space="preserve"> a data access request or are unhappy with the manner of the processing of your data by South Dublin County </w:t>
      </w:r>
      <w:r w:rsidRPr="3387E646">
        <w:rPr>
          <w:rFonts w:ascii="SDCC Sans Light" w:eastAsia="SDCC Sans Light" w:hAnsi="SDCC Sans Light" w:cs="SDCC Sans Light"/>
          <w:noProof/>
          <w:color w:val="393A92"/>
          <w:sz w:val="19"/>
          <w:szCs w:val="19"/>
        </w:rPr>
        <w:t>Council,</w:t>
      </w:r>
      <w:r w:rsidRPr="3387E646">
        <w:rPr>
          <w:rFonts w:ascii="SDCC Sans Light" w:eastAsia="SDCC Sans Light" w:hAnsi="SDCC Sans Light" w:cs="SDCC Sans Light"/>
          <w:color w:val="393A92"/>
          <w:sz w:val="19"/>
          <w:szCs w:val="19"/>
        </w:rPr>
        <w:t xml:space="preserve"> then you are entitled to make a complaint to the Data Protection Commissioner who may investigate the matter for you. </w:t>
      </w:r>
    </w:p>
    <w:p w14:paraId="26E6A596" w14:textId="77777777"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The Data Protection Commissioner’s website is</w:t>
      </w:r>
      <w:r w:rsidRPr="3387E646">
        <w:rPr>
          <w:rFonts w:ascii="SDCC Sans Light" w:eastAsia="SDCC Sans Light" w:hAnsi="SDCC Sans Light" w:cs="SDCC Sans Light"/>
          <w:color w:val="363A92"/>
          <w:sz w:val="19"/>
          <w:szCs w:val="19"/>
        </w:rPr>
        <w:t xml:space="preserve"> </w:t>
      </w:r>
      <w:hyperlink r:id="rId9">
        <w:r w:rsidRPr="3387E646">
          <w:rPr>
            <w:rStyle w:val="Hyperlink"/>
            <w:rFonts w:ascii="SDCC Sans Light" w:eastAsia="SDCC Sans Light" w:hAnsi="SDCC Sans Light" w:cs="SDCC Sans Light"/>
            <w:sz w:val="19"/>
            <w:szCs w:val="19"/>
          </w:rPr>
          <w:t>www.dataprotection.ie</w:t>
        </w:r>
      </w:hyperlink>
      <w:r w:rsidRPr="3387E646">
        <w:rPr>
          <w:rFonts w:ascii="SDCC Sans Light" w:eastAsia="SDCC Sans Light" w:hAnsi="SDCC Sans Light" w:cs="SDCC Sans Light"/>
          <w:color w:val="000000" w:themeColor="text1"/>
          <w:sz w:val="19"/>
          <w:szCs w:val="19"/>
        </w:rPr>
        <w:t xml:space="preserve">  </w:t>
      </w:r>
      <w:r w:rsidRPr="3387E646">
        <w:rPr>
          <w:rFonts w:ascii="SDCC Sans Light" w:eastAsia="SDCC Sans Light" w:hAnsi="SDCC Sans Light" w:cs="SDCC Sans Light"/>
          <w:color w:val="393A92"/>
          <w:sz w:val="19"/>
          <w:szCs w:val="19"/>
        </w:rPr>
        <w:t>or you can contact the Commissioner’s Office at:</w:t>
      </w:r>
    </w:p>
    <w:p w14:paraId="796B38BD" w14:textId="006D88BB"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noProof/>
          <w:color w:val="393A92"/>
          <w:sz w:val="19"/>
          <w:szCs w:val="19"/>
        </w:rPr>
        <w:t>Lo-Call</w:t>
      </w:r>
      <w:r w:rsidRPr="3387E646">
        <w:rPr>
          <w:rFonts w:ascii="SDCC Sans Light" w:eastAsia="SDCC Sans Light" w:hAnsi="SDCC Sans Light" w:cs="SDCC Sans Light"/>
          <w:color w:val="393A92"/>
          <w:sz w:val="19"/>
          <w:szCs w:val="19"/>
        </w:rPr>
        <w:t xml:space="preserve"> Number: 1890 252 231</w:t>
      </w:r>
    </w:p>
    <w:p w14:paraId="216CB548" w14:textId="29618642" w:rsidR="00D1169E" w:rsidRP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E-mail: info@dataprotection.ie</w:t>
      </w:r>
    </w:p>
    <w:p w14:paraId="14EF371F" w14:textId="77777777" w:rsidR="00E475EA" w:rsidRDefault="586723EC" w:rsidP="3387E646">
      <w:pPr>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Postal Address:</w:t>
      </w:r>
    </w:p>
    <w:p w14:paraId="71E87A37" w14:textId="77777777" w:rsidR="00E475EA" w:rsidRDefault="586723EC" w:rsidP="3387E646">
      <w:pPr>
        <w:ind w:left="1440"/>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Office of the Data Protection Commissioner</w:t>
      </w:r>
    </w:p>
    <w:p w14:paraId="462B5BCD" w14:textId="77777777" w:rsidR="00E475EA" w:rsidRDefault="586723EC" w:rsidP="3387E646">
      <w:pPr>
        <w:ind w:left="1440"/>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Canal House</w:t>
      </w:r>
    </w:p>
    <w:p w14:paraId="4F57113E" w14:textId="77777777" w:rsidR="00E475EA" w:rsidRDefault="586723EC" w:rsidP="3387E646">
      <w:pPr>
        <w:ind w:left="1440"/>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Station Road</w:t>
      </w:r>
    </w:p>
    <w:p w14:paraId="6A91F042" w14:textId="77777777" w:rsidR="00E475EA" w:rsidRDefault="586723EC" w:rsidP="3387E646">
      <w:pPr>
        <w:ind w:left="1440"/>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Portarlington</w:t>
      </w:r>
    </w:p>
    <w:p w14:paraId="1A2ECF23" w14:textId="77777777" w:rsidR="00E475EA" w:rsidRDefault="586723EC" w:rsidP="3387E646">
      <w:pPr>
        <w:ind w:left="1440"/>
        <w:rPr>
          <w:rFonts w:ascii="SDCC Sans Light" w:eastAsia="SDCC Sans Light" w:hAnsi="SDCC Sans Light" w:cs="SDCC Sans Light"/>
          <w:color w:val="393A92"/>
          <w:sz w:val="19"/>
          <w:szCs w:val="19"/>
        </w:rPr>
      </w:pPr>
      <w:r w:rsidRPr="3387E646">
        <w:rPr>
          <w:rFonts w:ascii="SDCC Sans Light" w:eastAsia="SDCC Sans Light" w:hAnsi="SDCC Sans Light" w:cs="SDCC Sans Light"/>
          <w:color w:val="393A92"/>
          <w:sz w:val="19"/>
          <w:szCs w:val="19"/>
        </w:rPr>
        <w:t>R32 AP23</w:t>
      </w:r>
    </w:p>
    <w:p w14:paraId="6E6B8D00" w14:textId="708E325B" w:rsidR="00D1169E" w:rsidRPr="00E475EA" w:rsidRDefault="586723EC" w:rsidP="3387E646">
      <w:pPr>
        <w:ind w:left="1440"/>
        <w:rPr>
          <w:rFonts w:ascii="SDCC Sans Light" w:eastAsia="SDCC Sans Light" w:hAnsi="SDCC Sans Light" w:cs="SDCC Sans Light"/>
          <w:color w:val="393A92"/>
          <w:sz w:val="19"/>
          <w:szCs w:val="19"/>
          <w:lang w:val="en-GB"/>
        </w:rPr>
      </w:pPr>
      <w:r w:rsidRPr="3387E646">
        <w:rPr>
          <w:rFonts w:ascii="SDCC Sans Light" w:eastAsia="SDCC Sans Light" w:hAnsi="SDCC Sans Light" w:cs="SDCC Sans Light"/>
          <w:color w:val="393A92"/>
          <w:sz w:val="19"/>
          <w:szCs w:val="19"/>
        </w:rPr>
        <w:t xml:space="preserve">Co. Laois. </w:t>
      </w:r>
    </w:p>
    <w:p w14:paraId="61B7CC1B" w14:textId="77777777" w:rsidR="00D1169E" w:rsidRPr="00E475EA" w:rsidRDefault="00D1169E" w:rsidP="3387E646">
      <w:pPr>
        <w:tabs>
          <w:tab w:val="left" w:pos="2604"/>
        </w:tabs>
        <w:rPr>
          <w:rFonts w:ascii="SDCC Sans Light" w:eastAsia="SDCC Sans Light" w:hAnsi="SDCC Sans Light" w:cs="SDCC Sans Light"/>
          <w:color w:val="393A92"/>
          <w:sz w:val="19"/>
          <w:szCs w:val="19"/>
          <w:lang w:val="en-GB"/>
        </w:rPr>
      </w:pPr>
    </w:p>
    <w:sectPr w:rsidR="00D1169E" w:rsidRPr="00E475EA" w:rsidSect="00427133">
      <w:headerReference w:type="default" r:id="rId10"/>
      <w:footerReference w:type="default" r:id="rId11"/>
      <w:headerReference w:type="first" r:id="rId12"/>
      <w:footerReference w:type="first" r:id="rId13"/>
      <w:type w:val="continuous"/>
      <w:pgSz w:w="11910" w:h="16840"/>
      <w:pgMar w:top="720" w:right="720" w:bottom="720" w:left="720" w:header="1361" w:footer="0" w:gutter="0"/>
      <w:cols w:space="11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8A5D" w14:textId="77777777" w:rsidR="00CF4856" w:rsidRDefault="00CF4856">
      <w:r>
        <w:separator/>
      </w:r>
    </w:p>
  </w:endnote>
  <w:endnote w:type="continuationSeparator" w:id="0">
    <w:p w14:paraId="37517B9C" w14:textId="77777777" w:rsidR="00CF4856" w:rsidRDefault="00CF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DCC Sans">
    <w:panose1 w:val="00000000000000000000"/>
    <w:charset w:val="00"/>
    <w:family w:val="auto"/>
    <w:pitch w:val="variable"/>
    <w:sig w:usb0="00000007" w:usb1="00000000" w:usb2="00000000" w:usb3="00000000" w:csb0="00000093" w:csb1="00000000"/>
  </w:font>
  <w:font w:name="SDCC Sans Light">
    <w:panose1 w:val="00000000000000000000"/>
    <w:charset w:val="00"/>
    <w:family w:val="auto"/>
    <w:pitch w:val="variable"/>
    <w:sig w:usb0="00000007" w:usb1="00000000" w:usb2="00000000" w:usb3="00000000" w:csb0="00000093" w:csb1="00000000"/>
  </w:font>
  <w:font w:name="SDCC Display">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BF83" w14:textId="46AA5E8D" w:rsidR="00A30AA0" w:rsidRPr="00A30AA0" w:rsidRDefault="0083739E" w:rsidP="3387E646">
    <w:pPr>
      <w:pStyle w:val="NoSpacing"/>
      <w:rPr>
        <w:color w:val="393A92"/>
        <w:sz w:val="16"/>
        <w:szCs w:val="16"/>
      </w:rPr>
    </w:pPr>
    <w:r>
      <w:rPr>
        <w:noProof/>
        <w:sz w:val="16"/>
      </w:rPr>
      <w:drawing>
        <wp:anchor distT="0" distB="0" distL="114300" distR="114300" simplePos="0" relativeHeight="487544832" behindDoc="1" locked="0" layoutInCell="1" allowOverlap="1" wp14:anchorId="5A7741F5" wp14:editId="5DAD5527">
          <wp:simplePos x="0" y="0"/>
          <wp:positionH relativeFrom="column">
            <wp:posOffset>5277154</wp:posOffset>
          </wp:positionH>
          <wp:positionV relativeFrom="page">
            <wp:posOffset>9935845</wp:posOffset>
          </wp:positionV>
          <wp:extent cx="1614115" cy="458434"/>
          <wp:effectExtent l="0" t="0" r="0" b="0"/>
          <wp:wrapNone/>
          <wp:docPr id="146135541" name="Picture 10" descr="A group of blue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64980" name="Picture 10" descr="A group of blue icons&#10;&#10;AI-generated content may be incorrect."/>
                  <pic:cNvPicPr/>
                </pic:nvPicPr>
                <pic:blipFill>
                  <a:blip r:embed="rId1">
                    <a:extLst>
                      <a:ext uri="{28A0092B-C50C-407E-A947-70E740481C1C}">
                        <a14:useLocalDpi xmlns:a14="http://schemas.microsoft.com/office/drawing/2010/main"/>
                      </a:ext>
                    </a:extLst>
                  </a:blip>
                  <a:stretch>
                    <a:fillRect/>
                  </a:stretch>
                </pic:blipFill>
                <pic:spPr>
                  <a:xfrm>
                    <a:off x="0" y="0"/>
                    <a:ext cx="1614115" cy="458434"/>
                  </a:xfrm>
                  <a:prstGeom prst="rect">
                    <a:avLst/>
                  </a:prstGeom>
                </pic:spPr>
              </pic:pic>
            </a:graphicData>
          </a:graphic>
          <wp14:sizeRelH relativeFrom="margin">
            <wp14:pctWidth>0</wp14:pctWidth>
          </wp14:sizeRelH>
          <wp14:sizeRelV relativeFrom="margin">
            <wp14:pctHeight>0</wp14:pctHeight>
          </wp14:sizeRelV>
        </wp:anchor>
      </w:drawing>
    </w:r>
    <w:r w:rsidR="3387E646" w:rsidRPr="3387E646">
      <w:rPr>
        <w:color w:val="393A92"/>
        <w:sz w:val="16"/>
        <w:szCs w:val="16"/>
      </w:rPr>
      <w:t xml:space="preserve">Comhairle Contae Átha Cliath Theas, </w:t>
    </w:r>
    <w:r w:rsidR="00A30AA0">
      <w:rPr>
        <w:color w:val="363B92"/>
        <w:sz w:val="16"/>
      </w:rPr>
      <w:tab/>
    </w:r>
    <w:r w:rsidR="3387E646" w:rsidRPr="3387E646">
      <w:rPr>
        <w:color w:val="393A92"/>
        <w:sz w:val="16"/>
        <w:szCs w:val="16"/>
      </w:rPr>
      <w:t>South Dublin County Council,</w:t>
    </w:r>
  </w:p>
  <w:p w14:paraId="39204A64" w14:textId="443DE7FF" w:rsidR="00A30AA0" w:rsidRDefault="3387E646" w:rsidP="3387E646">
    <w:pPr>
      <w:pStyle w:val="NoSpacing"/>
      <w:rPr>
        <w:color w:val="393A92"/>
        <w:sz w:val="12"/>
        <w:szCs w:val="12"/>
      </w:rPr>
    </w:pPr>
    <w:r w:rsidRPr="3387E646">
      <w:rPr>
        <w:color w:val="393A92"/>
        <w:sz w:val="16"/>
        <w:szCs w:val="16"/>
      </w:rPr>
      <w:t>Halla an Contae, Tamhlacht,</w:t>
    </w:r>
    <w:r w:rsidR="00A30AA0">
      <w:tab/>
    </w:r>
    <w:r w:rsidRPr="3387E646">
      <w:rPr>
        <w:color w:val="393A92"/>
        <w:sz w:val="16"/>
        <w:szCs w:val="16"/>
      </w:rPr>
      <w:t xml:space="preserve">       County Hall, Tallaght,</w:t>
    </w:r>
  </w:p>
  <w:p w14:paraId="0C486279" w14:textId="3405F434" w:rsidR="00A30AA0" w:rsidRDefault="3387E646" w:rsidP="3387E646">
    <w:pPr>
      <w:pStyle w:val="NoSpacing"/>
      <w:rPr>
        <w:color w:val="393A92"/>
        <w:sz w:val="12"/>
        <w:szCs w:val="12"/>
      </w:rPr>
    </w:pPr>
    <w:r w:rsidRPr="3387E646">
      <w:rPr>
        <w:color w:val="393A92"/>
        <w:sz w:val="16"/>
        <w:szCs w:val="16"/>
      </w:rPr>
      <w:t>Baile Átha Cliath 24, D24 AX3C.</w:t>
    </w:r>
    <w:r w:rsidR="00A30AA0">
      <w:rPr>
        <w:color w:val="363B92"/>
        <w:spacing w:val="-2"/>
        <w:sz w:val="16"/>
      </w:rPr>
      <w:tab/>
    </w:r>
    <w:r w:rsidRPr="3387E646">
      <w:rPr>
        <w:color w:val="393A92"/>
        <w:sz w:val="16"/>
        <w:szCs w:val="16"/>
      </w:rPr>
      <w:t xml:space="preserve">       Dublin 24, D24 AX3C.</w:t>
    </w:r>
  </w:p>
  <w:p w14:paraId="6D5E459A" w14:textId="1B632BCC" w:rsidR="00A30AA0" w:rsidRPr="00A30AA0" w:rsidRDefault="00A30AA0" w:rsidP="3387E646">
    <w:pPr>
      <w:pStyle w:val="Footer"/>
      <w:spacing w:before="2"/>
      <w:ind w:left="12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3387E646" w14:paraId="0892B7FB" w14:textId="77777777" w:rsidTr="3387E646">
      <w:trPr>
        <w:trHeight w:val="300"/>
      </w:trPr>
      <w:tc>
        <w:tcPr>
          <w:tcW w:w="3490" w:type="dxa"/>
        </w:tcPr>
        <w:p w14:paraId="1AC4490D" w14:textId="18BD4816" w:rsidR="3387E646" w:rsidRDefault="3387E646" w:rsidP="3387E646">
          <w:pPr>
            <w:pStyle w:val="Header"/>
            <w:ind w:left="-115"/>
          </w:pPr>
        </w:p>
      </w:tc>
      <w:tc>
        <w:tcPr>
          <w:tcW w:w="3490" w:type="dxa"/>
        </w:tcPr>
        <w:p w14:paraId="237987C9" w14:textId="1D9684C2" w:rsidR="3387E646" w:rsidRDefault="3387E646" w:rsidP="3387E646">
          <w:pPr>
            <w:pStyle w:val="Header"/>
            <w:jc w:val="center"/>
          </w:pPr>
        </w:p>
      </w:tc>
      <w:tc>
        <w:tcPr>
          <w:tcW w:w="3490" w:type="dxa"/>
        </w:tcPr>
        <w:p w14:paraId="14F38409" w14:textId="1B00A206" w:rsidR="3387E646" w:rsidRDefault="3387E646" w:rsidP="3387E646">
          <w:pPr>
            <w:pStyle w:val="Header"/>
            <w:ind w:right="-115"/>
            <w:jc w:val="right"/>
          </w:pPr>
        </w:p>
      </w:tc>
    </w:tr>
  </w:tbl>
  <w:p w14:paraId="5B30E0C2" w14:textId="68018A27" w:rsidR="3387E646" w:rsidRDefault="3387E646" w:rsidP="3387E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10C2" w14:textId="77777777" w:rsidR="00CF4856" w:rsidRDefault="00CF4856">
      <w:r>
        <w:separator/>
      </w:r>
    </w:p>
  </w:footnote>
  <w:footnote w:type="continuationSeparator" w:id="0">
    <w:p w14:paraId="2E37DCA1" w14:textId="77777777" w:rsidR="00CF4856" w:rsidRDefault="00CF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F1C5" w14:textId="6C9FBE51" w:rsidR="00A92940" w:rsidRDefault="00F42D6D" w:rsidP="3387E646">
    <w:pPr>
      <w:pStyle w:val="BodyText"/>
      <w:spacing w:line="14" w:lineRule="auto"/>
      <w:rPr>
        <w:sz w:val="20"/>
        <w:szCs w:val="20"/>
      </w:rPr>
    </w:pPr>
    <w:r>
      <w:rPr>
        <w:noProof/>
        <w:sz w:val="20"/>
      </w:rPr>
      <w:drawing>
        <wp:anchor distT="0" distB="0" distL="0" distR="0" simplePos="0" relativeHeight="487540736" behindDoc="1" locked="0" layoutInCell="1" allowOverlap="1" wp14:anchorId="680BE1F1" wp14:editId="2AE7D6B5">
          <wp:simplePos x="0" y="0"/>
          <wp:positionH relativeFrom="page">
            <wp:posOffset>5698748</wp:posOffset>
          </wp:positionH>
          <wp:positionV relativeFrom="page">
            <wp:posOffset>390381</wp:posOffset>
          </wp:positionV>
          <wp:extent cx="82093" cy="111518"/>
          <wp:effectExtent l="0" t="0" r="0" b="0"/>
          <wp:wrapNone/>
          <wp:docPr id="44646956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093" cy="111518"/>
                  </a:xfrm>
                  <a:prstGeom prst="rect">
                    <a:avLst/>
                  </a:prstGeom>
                </pic:spPr>
              </pic:pic>
            </a:graphicData>
          </a:graphic>
        </wp:anchor>
      </w:drawing>
    </w:r>
    <w:r>
      <w:rPr>
        <w:noProof/>
        <w:sz w:val="20"/>
      </w:rPr>
      <mc:AlternateContent>
        <mc:Choice Requires="wps">
          <w:drawing>
            <wp:anchor distT="0" distB="0" distL="0" distR="0" simplePos="0" relativeHeight="487541248" behindDoc="1" locked="0" layoutInCell="1" allowOverlap="1" wp14:anchorId="1B24B6C5" wp14:editId="6A847550">
              <wp:simplePos x="0" y="0"/>
              <wp:positionH relativeFrom="page">
                <wp:posOffset>442062</wp:posOffset>
              </wp:positionH>
              <wp:positionV relativeFrom="page">
                <wp:posOffset>410149</wp:posOffset>
              </wp:positionV>
              <wp:extent cx="1419860" cy="3797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860" cy="379730"/>
                      </a:xfrm>
                      <a:custGeom>
                        <a:avLst/>
                        <a:gdLst/>
                        <a:ahLst/>
                        <a:cxnLst/>
                        <a:rect l="l" t="t" r="r" b="b"/>
                        <a:pathLst>
                          <a:path w="1419860" h="379730">
                            <a:moveTo>
                              <a:pt x="58153" y="271945"/>
                            </a:moveTo>
                            <a:lnTo>
                              <a:pt x="0" y="271945"/>
                            </a:lnTo>
                            <a:lnTo>
                              <a:pt x="16277" y="313953"/>
                            </a:lnTo>
                            <a:lnTo>
                              <a:pt x="47574" y="348162"/>
                            </a:lnTo>
                            <a:lnTo>
                              <a:pt x="93986" y="371177"/>
                            </a:lnTo>
                            <a:lnTo>
                              <a:pt x="155613" y="379602"/>
                            </a:lnTo>
                            <a:lnTo>
                              <a:pt x="215661" y="370920"/>
                            </a:lnTo>
                            <a:lnTo>
                              <a:pt x="260211" y="346884"/>
                            </a:lnTo>
                            <a:lnTo>
                              <a:pt x="273764" y="329095"/>
                            </a:lnTo>
                            <a:lnTo>
                              <a:pt x="155613" y="329095"/>
                            </a:lnTo>
                            <a:lnTo>
                              <a:pt x="117991" y="324479"/>
                            </a:lnTo>
                            <a:lnTo>
                              <a:pt x="89090" y="312002"/>
                            </a:lnTo>
                            <a:lnTo>
                              <a:pt x="69148" y="293792"/>
                            </a:lnTo>
                            <a:lnTo>
                              <a:pt x="58153" y="271945"/>
                            </a:lnTo>
                            <a:close/>
                          </a:path>
                          <a:path w="1419860" h="379730">
                            <a:moveTo>
                              <a:pt x="61734" y="99491"/>
                            </a:moveTo>
                            <a:lnTo>
                              <a:pt x="42768" y="107510"/>
                            </a:lnTo>
                            <a:lnTo>
                              <a:pt x="29397" y="117728"/>
                            </a:lnTo>
                            <a:lnTo>
                              <a:pt x="21479" y="130052"/>
                            </a:lnTo>
                            <a:lnTo>
                              <a:pt x="18872" y="144386"/>
                            </a:lnTo>
                            <a:lnTo>
                              <a:pt x="25113" y="166176"/>
                            </a:lnTo>
                            <a:lnTo>
                              <a:pt x="43935" y="183997"/>
                            </a:lnTo>
                            <a:lnTo>
                              <a:pt x="75482" y="197703"/>
                            </a:lnTo>
                            <a:lnTo>
                              <a:pt x="119900" y="207149"/>
                            </a:lnTo>
                            <a:lnTo>
                              <a:pt x="178066" y="215315"/>
                            </a:lnTo>
                            <a:lnTo>
                              <a:pt x="204254" y="221230"/>
                            </a:lnTo>
                            <a:lnTo>
                              <a:pt x="224559" y="231257"/>
                            </a:lnTo>
                            <a:lnTo>
                              <a:pt x="237690" y="246451"/>
                            </a:lnTo>
                            <a:lnTo>
                              <a:pt x="242354" y="267868"/>
                            </a:lnTo>
                            <a:lnTo>
                              <a:pt x="236405" y="292286"/>
                            </a:lnTo>
                            <a:lnTo>
                              <a:pt x="219262" y="311683"/>
                            </a:lnTo>
                            <a:lnTo>
                              <a:pt x="191979" y="324479"/>
                            </a:lnTo>
                            <a:lnTo>
                              <a:pt x="155613" y="329095"/>
                            </a:lnTo>
                            <a:lnTo>
                              <a:pt x="273764" y="329095"/>
                            </a:lnTo>
                            <a:lnTo>
                              <a:pt x="287924" y="310508"/>
                            </a:lnTo>
                            <a:lnTo>
                              <a:pt x="297459" y="264807"/>
                            </a:lnTo>
                            <a:lnTo>
                              <a:pt x="289087" y="223311"/>
                            </a:lnTo>
                            <a:lnTo>
                              <a:pt x="266076" y="193057"/>
                            </a:lnTo>
                            <a:lnTo>
                              <a:pt x="231585" y="173040"/>
                            </a:lnTo>
                            <a:lnTo>
                              <a:pt x="188772" y="162255"/>
                            </a:lnTo>
                            <a:lnTo>
                              <a:pt x="130606" y="154089"/>
                            </a:lnTo>
                            <a:lnTo>
                              <a:pt x="94231" y="146490"/>
                            </a:lnTo>
                            <a:lnTo>
                              <a:pt x="72253" y="135401"/>
                            </a:lnTo>
                            <a:lnTo>
                              <a:pt x="62233" y="120006"/>
                            </a:lnTo>
                            <a:lnTo>
                              <a:pt x="61734" y="99491"/>
                            </a:lnTo>
                            <a:close/>
                          </a:path>
                          <a:path w="1419860" h="379730">
                            <a:moveTo>
                              <a:pt x="148983" y="0"/>
                            </a:moveTo>
                            <a:lnTo>
                              <a:pt x="101332" y="6000"/>
                            </a:lnTo>
                            <a:lnTo>
                              <a:pt x="63256" y="23021"/>
                            </a:lnTo>
                            <a:lnTo>
                              <a:pt x="35025" y="49594"/>
                            </a:lnTo>
                            <a:lnTo>
                              <a:pt x="16911" y="84248"/>
                            </a:lnTo>
                            <a:lnTo>
                              <a:pt x="9182" y="125514"/>
                            </a:lnTo>
                            <a:lnTo>
                              <a:pt x="28601" y="93049"/>
                            </a:lnTo>
                            <a:lnTo>
                              <a:pt x="58926" y="69388"/>
                            </a:lnTo>
                            <a:lnTo>
                              <a:pt x="97287" y="54910"/>
                            </a:lnTo>
                            <a:lnTo>
                              <a:pt x="140817" y="49999"/>
                            </a:lnTo>
                            <a:lnTo>
                              <a:pt x="264691" y="49999"/>
                            </a:lnTo>
                            <a:lnTo>
                              <a:pt x="246113" y="29462"/>
                            </a:lnTo>
                            <a:lnTo>
                              <a:pt x="203982" y="7939"/>
                            </a:lnTo>
                            <a:lnTo>
                              <a:pt x="148983" y="0"/>
                            </a:lnTo>
                            <a:close/>
                          </a:path>
                          <a:path w="1419860" h="379730">
                            <a:moveTo>
                              <a:pt x="264691" y="49999"/>
                            </a:moveTo>
                            <a:lnTo>
                              <a:pt x="140817" y="49999"/>
                            </a:lnTo>
                            <a:lnTo>
                              <a:pt x="176821" y="53859"/>
                            </a:lnTo>
                            <a:lnTo>
                              <a:pt x="203447" y="64415"/>
                            </a:lnTo>
                            <a:lnTo>
                              <a:pt x="221463" y="80137"/>
                            </a:lnTo>
                            <a:lnTo>
                              <a:pt x="231635" y="99491"/>
                            </a:lnTo>
                            <a:lnTo>
                              <a:pt x="289293" y="99491"/>
                            </a:lnTo>
                            <a:lnTo>
                              <a:pt x="274756" y="61127"/>
                            </a:lnTo>
                            <a:lnTo>
                              <a:pt x="264691" y="49999"/>
                            </a:lnTo>
                            <a:close/>
                          </a:path>
                          <a:path w="1419860" h="379730">
                            <a:moveTo>
                              <a:pt x="777062" y="142862"/>
                            </a:moveTo>
                            <a:lnTo>
                              <a:pt x="753147" y="156645"/>
                            </a:lnTo>
                            <a:lnTo>
                              <a:pt x="735355" y="175450"/>
                            </a:lnTo>
                            <a:lnTo>
                              <a:pt x="724259" y="198751"/>
                            </a:lnTo>
                            <a:lnTo>
                              <a:pt x="720432" y="226021"/>
                            </a:lnTo>
                            <a:lnTo>
                              <a:pt x="726406" y="263089"/>
                            </a:lnTo>
                            <a:lnTo>
                              <a:pt x="743561" y="298723"/>
                            </a:lnTo>
                            <a:lnTo>
                              <a:pt x="770751" y="330558"/>
                            </a:lnTo>
                            <a:lnTo>
                              <a:pt x="806828" y="356227"/>
                            </a:lnTo>
                            <a:lnTo>
                              <a:pt x="850644" y="373364"/>
                            </a:lnTo>
                            <a:lnTo>
                              <a:pt x="901052" y="379602"/>
                            </a:lnTo>
                            <a:lnTo>
                              <a:pt x="945831" y="374597"/>
                            </a:lnTo>
                            <a:lnTo>
                              <a:pt x="987213" y="360216"/>
                            </a:lnTo>
                            <a:lnTo>
                              <a:pt x="1023526" y="337415"/>
                            </a:lnTo>
                            <a:lnTo>
                              <a:pt x="1034149" y="326542"/>
                            </a:lnTo>
                            <a:lnTo>
                              <a:pt x="900023" y="326542"/>
                            </a:lnTo>
                            <a:lnTo>
                              <a:pt x="857300" y="320085"/>
                            </a:lnTo>
                            <a:lnTo>
                              <a:pt x="821387" y="301823"/>
                            </a:lnTo>
                            <a:lnTo>
                              <a:pt x="793825" y="273423"/>
                            </a:lnTo>
                            <a:lnTo>
                              <a:pt x="776156" y="236547"/>
                            </a:lnTo>
                            <a:lnTo>
                              <a:pt x="769924" y="192862"/>
                            </a:lnTo>
                            <a:lnTo>
                              <a:pt x="770325" y="181635"/>
                            </a:lnTo>
                            <a:lnTo>
                              <a:pt x="770395" y="179668"/>
                            </a:lnTo>
                            <a:lnTo>
                              <a:pt x="771774" y="166904"/>
                            </a:lnTo>
                            <a:lnTo>
                              <a:pt x="774012" y="154619"/>
                            </a:lnTo>
                            <a:lnTo>
                              <a:pt x="777062" y="142862"/>
                            </a:lnTo>
                            <a:close/>
                          </a:path>
                          <a:path w="1419860" h="379730">
                            <a:moveTo>
                              <a:pt x="1009726" y="272961"/>
                            </a:moveTo>
                            <a:lnTo>
                              <a:pt x="989070" y="295327"/>
                            </a:lnTo>
                            <a:lnTo>
                              <a:pt x="963104" y="312191"/>
                            </a:lnTo>
                            <a:lnTo>
                              <a:pt x="933023" y="322835"/>
                            </a:lnTo>
                            <a:lnTo>
                              <a:pt x="900023" y="326542"/>
                            </a:lnTo>
                            <a:lnTo>
                              <a:pt x="1034149" y="326542"/>
                            </a:lnTo>
                            <a:lnTo>
                              <a:pt x="1053096" y="307149"/>
                            </a:lnTo>
                            <a:lnTo>
                              <a:pt x="1009726" y="272961"/>
                            </a:lnTo>
                            <a:close/>
                          </a:path>
                          <a:path w="1419860" h="379730">
                            <a:moveTo>
                              <a:pt x="901560" y="0"/>
                            </a:moveTo>
                            <a:lnTo>
                              <a:pt x="851044" y="6190"/>
                            </a:lnTo>
                            <a:lnTo>
                              <a:pt x="806808" y="23846"/>
                            </a:lnTo>
                            <a:lnTo>
                              <a:pt x="769858" y="51593"/>
                            </a:lnTo>
                            <a:lnTo>
                              <a:pt x="741198" y="88057"/>
                            </a:lnTo>
                            <a:lnTo>
                              <a:pt x="721835" y="131862"/>
                            </a:lnTo>
                            <a:lnTo>
                              <a:pt x="712774" y="181635"/>
                            </a:lnTo>
                            <a:lnTo>
                              <a:pt x="735670" y="139266"/>
                            </a:lnTo>
                            <a:lnTo>
                              <a:pt x="767970" y="103754"/>
                            </a:lnTo>
                            <a:lnTo>
                              <a:pt x="807446" y="76570"/>
                            </a:lnTo>
                            <a:lnTo>
                              <a:pt x="851868" y="59183"/>
                            </a:lnTo>
                            <a:lnTo>
                              <a:pt x="899007" y="53060"/>
                            </a:lnTo>
                            <a:lnTo>
                              <a:pt x="1034481" y="53060"/>
                            </a:lnTo>
                            <a:lnTo>
                              <a:pt x="1024250" y="42401"/>
                            </a:lnTo>
                            <a:lnTo>
                              <a:pt x="988806" y="19577"/>
                            </a:lnTo>
                            <a:lnTo>
                              <a:pt x="947622" y="5077"/>
                            </a:lnTo>
                            <a:lnTo>
                              <a:pt x="901560" y="0"/>
                            </a:lnTo>
                            <a:close/>
                          </a:path>
                          <a:path w="1419860" h="379730">
                            <a:moveTo>
                              <a:pt x="1034481" y="53060"/>
                            </a:moveTo>
                            <a:lnTo>
                              <a:pt x="899007" y="53060"/>
                            </a:lnTo>
                            <a:lnTo>
                              <a:pt x="933886" y="56767"/>
                            </a:lnTo>
                            <a:lnTo>
                              <a:pt x="964125" y="67410"/>
                            </a:lnTo>
                            <a:lnTo>
                              <a:pt x="989484" y="84269"/>
                            </a:lnTo>
                            <a:lnTo>
                              <a:pt x="1009726" y="106629"/>
                            </a:lnTo>
                            <a:lnTo>
                              <a:pt x="1053096" y="72453"/>
                            </a:lnTo>
                            <a:lnTo>
                              <a:pt x="1034481" y="53060"/>
                            </a:lnTo>
                            <a:close/>
                          </a:path>
                          <a:path w="1419860" h="379730">
                            <a:moveTo>
                              <a:pt x="1143406" y="142862"/>
                            </a:moveTo>
                            <a:lnTo>
                              <a:pt x="1119489" y="156645"/>
                            </a:lnTo>
                            <a:lnTo>
                              <a:pt x="1101693" y="175450"/>
                            </a:lnTo>
                            <a:lnTo>
                              <a:pt x="1090592" y="198751"/>
                            </a:lnTo>
                            <a:lnTo>
                              <a:pt x="1086764" y="226021"/>
                            </a:lnTo>
                            <a:lnTo>
                              <a:pt x="1092738" y="263089"/>
                            </a:lnTo>
                            <a:lnTo>
                              <a:pt x="1109896" y="298723"/>
                            </a:lnTo>
                            <a:lnTo>
                              <a:pt x="1137088" y="330558"/>
                            </a:lnTo>
                            <a:lnTo>
                              <a:pt x="1173165" y="356227"/>
                            </a:lnTo>
                            <a:lnTo>
                              <a:pt x="1216980" y="373364"/>
                            </a:lnTo>
                            <a:lnTo>
                              <a:pt x="1267383" y="379602"/>
                            </a:lnTo>
                            <a:lnTo>
                              <a:pt x="1312164" y="374597"/>
                            </a:lnTo>
                            <a:lnTo>
                              <a:pt x="1353551" y="360216"/>
                            </a:lnTo>
                            <a:lnTo>
                              <a:pt x="1389868" y="337415"/>
                            </a:lnTo>
                            <a:lnTo>
                              <a:pt x="1400492" y="326542"/>
                            </a:lnTo>
                            <a:lnTo>
                              <a:pt x="1266367" y="326542"/>
                            </a:lnTo>
                            <a:lnTo>
                              <a:pt x="1223643" y="320085"/>
                            </a:lnTo>
                            <a:lnTo>
                              <a:pt x="1187726" y="301823"/>
                            </a:lnTo>
                            <a:lnTo>
                              <a:pt x="1160161" y="273423"/>
                            </a:lnTo>
                            <a:lnTo>
                              <a:pt x="1142489" y="236547"/>
                            </a:lnTo>
                            <a:lnTo>
                              <a:pt x="1136256" y="192862"/>
                            </a:lnTo>
                            <a:lnTo>
                              <a:pt x="1136656" y="181635"/>
                            </a:lnTo>
                            <a:lnTo>
                              <a:pt x="1136726" y="179668"/>
                            </a:lnTo>
                            <a:lnTo>
                              <a:pt x="1138107" y="166904"/>
                            </a:lnTo>
                            <a:lnTo>
                              <a:pt x="1140349" y="154619"/>
                            </a:lnTo>
                            <a:lnTo>
                              <a:pt x="1143406" y="142862"/>
                            </a:lnTo>
                            <a:close/>
                          </a:path>
                          <a:path w="1419860" h="379730">
                            <a:moveTo>
                              <a:pt x="1376070" y="272961"/>
                            </a:moveTo>
                            <a:lnTo>
                              <a:pt x="1355414" y="295327"/>
                            </a:lnTo>
                            <a:lnTo>
                              <a:pt x="1329448" y="312191"/>
                            </a:lnTo>
                            <a:lnTo>
                              <a:pt x="1299367" y="322835"/>
                            </a:lnTo>
                            <a:lnTo>
                              <a:pt x="1266367" y="326542"/>
                            </a:lnTo>
                            <a:lnTo>
                              <a:pt x="1400492" y="326542"/>
                            </a:lnTo>
                            <a:lnTo>
                              <a:pt x="1419440" y="307149"/>
                            </a:lnTo>
                            <a:lnTo>
                              <a:pt x="1376070" y="272961"/>
                            </a:lnTo>
                            <a:close/>
                          </a:path>
                          <a:path w="1419860" h="379730">
                            <a:moveTo>
                              <a:pt x="1267904" y="0"/>
                            </a:moveTo>
                            <a:lnTo>
                              <a:pt x="1217387" y="6190"/>
                            </a:lnTo>
                            <a:lnTo>
                              <a:pt x="1173149" y="23846"/>
                            </a:lnTo>
                            <a:lnTo>
                              <a:pt x="1136197" y="51593"/>
                            </a:lnTo>
                            <a:lnTo>
                              <a:pt x="1107537" y="88057"/>
                            </a:lnTo>
                            <a:lnTo>
                              <a:pt x="1088175" y="131862"/>
                            </a:lnTo>
                            <a:lnTo>
                              <a:pt x="1079119" y="181635"/>
                            </a:lnTo>
                            <a:lnTo>
                              <a:pt x="1102013" y="139266"/>
                            </a:lnTo>
                            <a:lnTo>
                              <a:pt x="1134310" y="103754"/>
                            </a:lnTo>
                            <a:lnTo>
                              <a:pt x="1173785" y="76570"/>
                            </a:lnTo>
                            <a:lnTo>
                              <a:pt x="1218207" y="59183"/>
                            </a:lnTo>
                            <a:lnTo>
                              <a:pt x="1265351" y="53060"/>
                            </a:lnTo>
                            <a:lnTo>
                              <a:pt x="1400826" y="53060"/>
                            </a:lnTo>
                            <a:lnTo>
                              <a:pt x="1390594" y="42401"/>
                            </a:lnTo>
                            <a:lnTo>
                              <a:pt x="1355150" y="19577"/>
                            </a:lnTo>
                            <a:lnTo>
                              <a:pt x="1313967" y="5077"/>
                            </a:lnTo>
                            <a:lnTo>
                              <a:pt x="1267904" y="0"/>
                            </a:lnTo>
                            <a:close/>
                          </a:path>
                          <a:path w="1419860" h="379730">
                            <a:moveTo>
                              <a:pt x="1400826" y="53060"/>
                            </a:moveTo>
                            <a:lnTo>
                              <a:pt x="1265351" y="53060"/>
                            </a:lnTo>
                            <a:lnTo>
                              <a:pt x="1300230" y="56767"/>
                            </a:lnTo>
                            <a:lnTo>
                              <a:pt x="1330469" y="67410"/>
                            </a:lnTo>
                            <a:lnTo>
                              <a:pt x="1355829" y="84269"/>
                            </a:lnTo>
                            <a:lnTo>
                              <a:pt x="1376070" y="106629"/>
                            </a:lnTo>
                            <a:lnTo>
                              <a:pt x="1419440" y="72453"/>
                            </a:lnTo>
                            <a:lnTo>
                              <a:pt x="1400826" y="53060"/>
                            </a:lnTo>
                            <a:close/>
                          </a:path>
                          <a:path w="1419860" h="379730">
                            <a:moveTo>
                              <a:pt x="351028" y="72961"/>
                            </a:moveTo>
                            <a:lnTo>
                              <a:pt x="351028" y="373481"/>
                            </a:lnTo>
                            <a:lnTo>
                              <a:pt x="476034" y="373481"/>
                            </a:lnTo>
                            <a:lnTo>
                              <a:pt x="528814" y="367387"/>
                            </a:lnTo>
                            <a:lnTo>
                              <a:pt x="574638" y="349897"/>
                            </a:lnTo>
                            <a:lnTo>
                              <a:pt x="611988" y="322452"/>
                            </a:lnTo>
                            <a:lnTo>
                              <a:pt x="406133" y="322452"/>
                            </a:lnTo>
                            <a:lnTo>
                              <a:pt x="406133" y="136740"/>
                            </a:lnTo>
                            <a:lnTo>
                              <a:pt x="402330" y="112568"/>
                            </a:lnTo>
                            <a:lnTo>
                              <a:pt x="391432" y="93424"/>
                            </a:lnTo>
                            <a:lnTo>
                              <a:pt x="374061" y="79910"/>
                            </a:lnTo>
                            <a:lnTo>
                              <a:pt x="351028" y="72961"/>
                            </a:lnTo>
                            <a:close/>
                          </a:path>
                          <a:path w="1419860" h="379730">
                            <a:moveTo>
                              <a:pt x="476034" y="6121"/>
                            </a:moveTo>
                            <a:lnTo>
                              <a:pt x="351028" y="6121"/>
                            </a:lnTo>
                            <a:lnTo>
                              <a:pt x="351028" y="57137"/>
                            </a:lnTo>
                            <a:lnTo>
                              <a:pt x="475018" y="57137"/>
                            </a:lnTo>
                            <a:lnTo>
                              <a:pt x="519677" y="63194"/>
                            </a:lnTo>
                            <a:lnTo>
                              <a:pt x="556671" y="80616"/>
                            </a:lnTo>
                            <a:lnTo>
                              <a:pt x="584703" y="108276"/>
                            </a:lnTo>
                            <a:lnTo>
                              <a:pt x="602473" y="145046"/>
                            </a:lnTo>
                            <a:lnTo>
                              <a:pt x="608685" y="189801"/>
                            </a:lnTo>
                            <a:lnTo>
                              <a:pt x="602473" y="233965"/>
                            </a:lnTo>
                            <a:lnTo>
                              <a:pt x="584703" y="270658"/>
                            </a:lnTo>
                            <a:lnTo>
                              <a:pt x="556671" y="298535"/>
                            </a:lnTo>
                            <a:lnTo>
                              <a:pt x="519677" y="316249"/>
                            </a:lnTo>
                            <a:lnTo>
                              <a:pt x="475018" y="322452"/>
                            </a:lnTo>
                            <a:lnTo>
                              <a:pt x="611988" y="322452"/>
                            </a:lnTo>
                            <a:lnTo>
                              <a:pt x="612327" y="322203"/>
                            </a:lnTo>
                            <a:lnTo>
                              <a:pt x="640705" y="285495"/>
                            </a:lnTo>
                            <a:lnTo>
                              <a:pt x="658594" y="240965"/>
                            </a:lnTo>
                            <a:lnTo>
                              <a:pt x="664819" y="189801"/>
                            </a:lnTo>
                            <a:lnTo>
                              <a:pt x="658594" y="138104"/>
                            </a:lnTo>
                            <a:lnTo>
                              <a:pt x="640705" y="93424"/>
                            </a:lnTo>
                            <a:lnTo>
                              <a:pt x="612327" y="56822"/>
                            </a:lnTo>
                            <a:lnTo>
                              <a:pt x="574638" y="29363"/>
                            </a:lnTo>
                            <a:lnTo>
                              <a:pt x="528814" y="12109"/>
                            </a:lnTo>
                            <a:lnTo>
                              <a:pt x="476034" y="6121"/>
                            </a:lnTo>
                            <a:close/>
                          </a:path>
                        </a:pathLst>
                      </a:custGeom>
                      <a:solidFill>
                        <a:srgbClr val="36399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124B2AA">
            <v:shape id="Graphic 2" style="position:absolute;margin-left:34.8pt;margin-top:32.3pt;width:111.8pt;height:29.9pt;z-index:-15775232;visibility:visible;mso-wrap-style:square;mso-wrap-distance-left:0;mso-wrap-distance-top:0;mso-wrap-distance-right:0;mso-wrap-distance-bottom:0;mso-position-horizontal:absolute;mso-position-horizontal-relative:page;mso-position-vertical:absolute;mso-position-vertical-relative:page;v-text-anchor:top" coordsize="1419860,379730" o:spid="_x0000_s1026" fillcolor="#363992" stroked="f" path="m58153,271945l,271945r16277,42008l47574,348162r46412,23015l155613,379602r60048,-8682l260211,346884r13553,-17789l155613,329095r-37622,-4616l89090,312002,69148,293792,58153,271945xem61734,99491r-18966,8019l29397,117728r-7918,12324l18872,144386r6241,21790l43935,183997r31547,13706l119900,207149r58166,8166l204254,221230r20305,10027l237690,246451r4664,21417l236405,292286r-17143,19397l191979,324479r-36366,4616l273764,329095r14160,-18587l297459,264807r-8372,-41496l266076,193057,231585,173040,188772,162255r-58166,-8166l94231,146490,72253,135401,62233,120006,61734,99491xem148983,l101332,6000,63256,23021,35025,49594,16911,84248,9182,125514,28601,93049,58926,69388,97287,54910r43530,-4911l264691,49999,246113,29462,203982,7939,148983,xem264691,49999r-123874,l176821,53859r26626,10556l221463,80137r10172,19354l289293,99491,274756,61127,264691,49999xem777062,142862r-23915,13783l735355,175450r-11096,23301l720432,226021r5974,37068l743561,298723r27190,31835l806828,356227r43816,17137l901052,379602r44779,-5005l987213,360216r36313,-22801l1034149,326542r-134126,l857300,320085,821387,301823,793825,273423,776156,236547r-6232,-43685l770325,181635r70,-1967l771774,166904r2238,-12285l777062,142862xem1009726,272961r-20656,22366l963104,312191r-30081,10644l900023,326542r134126,l1053096,307149r-43370,-34188xem901560,l851044,6190,806808,23846,769858,51593,741198,88057r-19363,43805l712774,181635r22896,-42369l767970,103754,807446,76570,851868,59183r47139,-6123l1034481,53060,1024250,42401,988806,19577,947622,5077,901560,xem1034481,53060r-135474,l933886,56767r30239,10643l989484,84269r20242,22360l1053096,72453,1034481,53060xem1143406,142862r-23917,13783l1101693,175450r-11101,23301l1086764,226021r5974,37068l1109896,298723r27192,31835l1173165,356227r43815,17137l1267383,379602r44781,-5005l1353551,360216r36317,-22801l1400492,326542r-134125,l1223643,320085r-35917,-18262l1160161,273423r-17672,-36876l1136256,192862r400,-11227l1136726,179668r1381,-12764l1140349,154619r3057,-11757xem1376070,272961r-20656,22366l1329448,312191r-30081,10644l1266367,326542r134125,l1419440,307149r-43370,-34188xem1267904,r-50517,6190l1173149,23846r-36952,27747l1107537,88057r-19362,43805l1079119,181635r22894,-42369l1134310,103754r39475,-27184l1218207,59183r47144,-6123l1400826,53060,1390594,42401,1355150,19577,1313967,5077,1267904,xem1400826,53060r-135475,l1300230,56767r30239,10643l1355829,84269r20241,22360l1419440,72453,1400826,53060xem351028,72961r,300520l476034,373481r52780,-6094l574638,349897r37350,-27445l406133,322452r,-185712l402330,112568,391432,93424,374061,79910,351028,72961xem476034,6121r-125006,l351028,57137r123990,l519677,63194r36994,17422l584703,108276r17770,36770l608685,189801r-6212,44164l584703,270658r-28032,27877l519677,316249r-44659,6203l611988,322452r339,-249l640705,285495r17889,-44530l664819,189801r-6225,-51697l640705,93424,612327,56822,574638,29363,528814,12109,476034,61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RWQAoAAE4uAAAOAAAAZHJzL2Uyb0RvYy54bWysWttuG8kRfQ+QfyD4Hqur7y1YXgS72CDA&#10;YrPAOsjziBpaREgOMzOW5L/P6Rs5sD3dQ0t+0JBmsVlddarqVHW//+nlsF89tf2w6453a3rH1qv2&#10;uOkedsdPd+t/f/z1b3a9Gsbm+NDsu2N7t/7SDuufPvz1L++fT7ct7x67/UPbr7DIcbh9Pt2tH8fx&#10;dHtzM2we20MzvOtO7REfbrv+0Ix423+6eeibZ6x+2N9wxvTNc9c/nPpu0w4D/veX+OH6Q1h/u203&#10;47+226EdV/u7NXQbw98+/L33f28+vG9uP/XN6XG3SWo0P6DFodkd8aPnpX5pxmb1ud99s9Rht+m7&#10;oduO7zbd4abbbnebNuwBuyH21W7+fGxObdgLjDOczmYa3m7Zze9Pf57+6L3qw+m3bvPfARa5eT4N&#10;t+dP/Jshybxs+4OXheKrl2DFL2crti/jaoP/JEnOahh7g8+EcUYEM980t/nbm8/D+I+2Cys1T78N&#10;Y/TCQ37VPOZXm5djftnDl96L++DFcb2CF/v1Cl68j148NaP/nlfPv1w9T1R5PGviPz50T+3HLgiO&#10;fhvKkhLrFdTlhpxUfj2oexHbH6fi2NrXolkgP09hXdLcmCAsSDj8RFw3C+VnFJZGGRmFpcU3i8JO&#10;wMRR2BDhR0ork1Ka4v7gDs3KS3NSWlNamzmenZe1zc+oNcdylKSltlYWNeFGGJ02yR1z2dJ5zfxM&#10;5pvovUCajHNJEy6lcUVNLH49+lEQ8kjZJNqRRB7zTnewYFl4Bkx5a5t9N7TRWx6lP4BWTUZEGzon&#10;seMyWCU3OupOzCiqeBO4ioD1oOK2aEJO3sjeKiQYU2WrkLWGR2EpBbBbAixXlPBKgKIpC0vhhIor&#10;W+Ggfmllo6RNajhjWDkiiZxjKdiZIVlGFBnLdIxJhJCgMrY5k1xFL3JO/JwiM0zyM0UZl0pFW3Pg&#10;VZU3yRFkCdxcaqkyRPKa+ZnWllxkTbSxAEvJgFxoyaK5ueO85khyHJnMY0QQaVuxtyOXECXqETzN&#10;avXscF3m4RZRnvIUMcUqNnFGZu9oaVnFO0g9NgYZ5wJmKdtba4YACFHmBKt6npRNwYCyK8vR7mMy&#10;B6XmXJURiyDXLGmiJLPlaHBAVUzGBAgCjSVQGfx4rE8EKLKyRaCpSMJI3NCotPL3c2UOgNfnYtQF&#10;B1R79+QtzrEGYiREjAUNvctqC65SKhGor0VZoRiPLpdOuXL9JVSy6BUrOUpayXSOcqYEMqi8LvIA&#10;vOatAIxW8qSyyAlBVjthKzqgBsVQUah0ZZsRMElRWDr8K26OawlTBC0WCEud6xF3ssLMOAM1i242&#10;qKZFLb6DnreD5swWZ+F5jflQky1g6R2uhEXuKwEJFgEdix6XslYXwSp0DCiLgKmkUkE61f4pFco2&#10;zM9U54A7F1deIGxAxxNKiXhFjTKYXp9lDKhKKqMkEWuZas350oB+JIt7Mn9uaLJB8jMaxgglkPtD&#10;iQE/UuUwMxzEJdE+Z8Eoi7434Dkp6fHQKlSkQS5S3tOiVmKMFOhrgt4cmvAyuYAJvbJ+lwJ1VJUT&#10;D6icBf0N0goVpwwAq5iWiS4YAYZU3KVDow+2HNaut2NoR22qpMLTjLIm3g651fOdWbk6EgP1S8lY&#10;YPVKbBIC2bPgoDnXSmYcZjzlZ8QVuDPWXyptFQhL6shQ18FiSjkF2UekyiAYClXF9yg0qUaCB4KZ&#10;FNc2RiNqgt5guwqBVNIEVDtTRZDdS2xmW+RnijX0HEkTQpOP5FVcG9Lokb290dzqCjU3Bj1bRCHa&#10;JsfKKIQoo4hCUihw5Rw+l4Hy7l6f44gxZxIWueEOkR1NM5fkHHi0Sd0ZZiuVEHVaECwSoEuczm1z&#10;3kB+JugiRZyhy23FTdcB/cooQq4QzEU4igVd6JwZ8wZf7ynkL+XHe0BlLhVzPrIYOKTECIRl6axK&#10;fkab+5SLRssvy4WV5cyFqLNI4V5YkUJZL4aRRCcfha2ttVDIn97ffmUSVI1ncIMccwviGQUrQRbz&#10;QI5pQVFtjdlptDMwg8pclEbbKWE0r7fRCt8rLQ2/+EY/mA88v2w+66cgiYX7HrC4skc3xpdx6QXS&#10;nk3EPaIhqXR+zsJ9cYvkVGXo6aRB3Y56sJrst4jO2Hx9uMxZZDZmrjG3E2ihokkALV0uVU5LzI6C&#10;STSKfdmRSK8S01wPEfSKulwepsmbMAXjNfFLTgOfrAzG5wz4hi4iKTLxXESwCQkFnX+wzgKGTej9&#10;0exG8TrFJoymFabMIQfVOTYxC9dHVy0g2VgdJCgl2jrLhu6AQoTYApqNRtkwdPVe9wU8G2Nm9HAR&#10;k0iONaKNyo3EH/OFqDNt4ho7TRS0TrWR77F+Igl1ro1ZFfqm1FIsINsCo6KUdJeQbckwSUltQp1s&#10;Y6taIP6D3ZeI+0FuJudVuk3kJ4URBAv4Nka9AHxqzeqEmxBzOZoWMG5ATOfx2ALK7cV14vMLOLcX&#10;z1tdQLohbnGwEmO1zrqxVRTInDiqtBvi309Mb5j7cFhw5tFLeDdgr9AGhh3zOvEmgZlZOj3z8VVh&#10;3sSdu+C4Sr2vhf2VQYWTbIkhegiqBdx7zpRv6C1kNN/ZeY1y/Z4jEjA2sl8avNXYd0jECZh1+u2D&#10;BGc1QY06/0YJwUQqStcJOMoZ5riLGTjWxkw7RVSdgkMXXLRIpbjOwbFRicYxbHQBCfdWNOkAps7C&#10;4SDLM7Ou0nBAHfVmMbMG0m3K2CBbNdYuPOOIsKrzcJ8BKLH2OhFHVRUuVSZVY+K+Yn+N7zeMnhmj&#10;zEfQVSbH/Mof5PrYrJNxHAYxnEEE6Tob9ya3YNV+7QV0fJKIltDxSZpbQMdnjPh2bgLKWRq+LilI&#10;E3FwQt98llpftIWowMGQC6QVRzJK0p5LlhssXODRiVmjyNvKrBaHSuhooyYcXVB5mor+BJD5AWnP&#10;ZyoHwRK4TcDFYYeqzBkFbsOkmb7DMLU8lsBUGYoHtf31nFyzMljyM46AJp6cOj4Lvb4XnzhfI/sm&#10;oMyF/0SdiXTWJj+/UV2Z2rkVzpYwtA5GqQsrQvZMVVyAjxTRjRtT2kRzY1RSGf8rK/0VGJ9TUHRx&#10;T6i4NDocaZI0DokqAzqNpjTfREDfU5nsTNYGEh0awlIIT/TmOBirHOVMTIL+FSW0vPbF2mhMeeUs&#10;e+JIUQ/h6wIekPNDbe8drI1D1KLeODgz+V6OxWF5eZewWS73mLrV7I0TRHtmWHVfXtYOvVEZsBO9&#10;68lkYhIkKUz3iii5JGOc++JMuSh8yfPIC6w8vvp+Fsn54JsshZuk56upeL2ZXH4duv3u4dfdfu+v&#10;AQ79p/uf9/3qqcEtVyiMc6Wk80QsXM2Nt3H9vdz77uHLH/3qGReY79bD/z43fbte7f95xA1hEJEx&#10;v+jzi/v8oh/3P3fhTnS4gdgP48eX/zT9aXXCy7v1iMu8v3f5/nFzm2/p+r2cZf03j93fP4/dduev&#10;8AbdokbpzfNwCjdp0wVrfyt6+j5IXa6Bf/g/AAAA//8DAFBLAwQUAAYACAAAACEAGxlRftwAAAAJ&#10;AQAADwAAAGRycy9kb3ducmV2LnhtbEyPwU7DMBBE70j8g7VI3KhDiCIa4lQNopfemlac3XhJotrr&#10;KHba8PcsJziNVvM0O1NuFmfFFacweFLwvEpAILXeDNQpOB13T68gQtRktPWECr4xwKa6vyt1YfyN&#10;DnhtYic4hEKhFfQxjoWUoe3R6bDyIxJ7X35yOvI5ddJM+sbhzso0SXLp9ED8odcjvvfYXprZKYjt&#10;x2IOc11/XpLdsW72Zm+3RqnHh2X7BiLiEv9g+K3P1aHiTmc/kwnCKsjXOZOsGSv76folBXFmMM0y&#10;kFUp/y+ofgAAAP//AwBQSwECLQAUAAYACAAAACEAtoM4kv4AAADhAQAAEwAAAAAAAAAAAAAAAAAA&#10;AAAAW0NvbnRlbnRfVHlwZXNdLnhtbFBLAQItABQABgAIAAAAIQA4/SH/1gAAAJQBAAALAAAAAAAA&#10;AAAAAAAAAC8BAABfcmVscy8ucmVsc1BLAQItABQABgAIAAAAIQBo0bRWQAoAAE4uAAAOAAAAAAAA&#10;AAAAAAAAAC4CAABkcnMvZTJvRG9jLnhtbFBLAQItABQABgAIAAAAIQAbGVF+3AAAAAkBAAAPAAAA&#10;AAAAAAAAAAAAAJoMAABkcnMvZG93bnJldi54bWxQSwUGAAAAAAQABADzAAAAow0AAAAA&#10;" w14:anchorId="0E688B88">
              <v:path arrowok="t"/>
              <w10:wrap anchorx="page" anchory="page"/>
            </v:shape>
          </w:pict>
        </mc:Fallback>
      </mc:AlternateContent>
    </w:r>
    <w:r>
      <w:rPr>
        <w:noProof/>
        <w:sz w:val="20"/>
      </w:rPr>
      <mc:AlternateContent>
        <mc:Choice Requires="wpg">
          <w:drawing>
            <wp:anchor distT="0" distB="0" distL="0" distR="0" simplePos="0" relativeHeight="487541760" behindDoc="1" locked="0" layoutInCell="1" allowOverlap="1" wp14:anchorId="76955E6B" wp14:editId="5B541F56">
              <wp:simplePos x="0" y="0"/>
              <wp:positionH relativeFrom="page">
                <wp:posOffset>5689483</wp:posOffset>
              </wp:positionH>
              <wp:positionV relativeFrom="page">
                <wp:posOffset>557521</wp:posOffset>
              </wp:positionV>
              <wp:extent cx="106680" cy="755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75565"/>
                        <a:chOff x="0" y="0"/>
                        <a:chExt cx="106680" cy="75565"/>
                      </a:xfrm>
                    </wpg:grpSpPr>
                    <wps:wsp>
                      <wps:cNvPr id="4" name="Graphic 4"/>
                      <wps:cNvSpPr/>
                      <wps:spPr>
                        <a:xfrm>
                          <a:off x="5072" y="5067"/>
                          <a:ext cx="97155" cy="65405"/>
                        </a:xfrm>
                        <a:custGeom>
                          <a:avLst/>
                          <a:gdLst/>
                          <a:ahLst/>
                          <a:cxnLst/>
                          <a:rect l="l" t="t" r="r" b="b"/>
                          <a:pathLst>
                            <a:path w="97155" h="65405">
                              <a:moveTo>
                                <a:pt x="96545" y="65049"/>
                              </a:moveTo>
                              <a:lnTo>
                                <a:pt x="0" y="65049"/>
                              </a:lnTo>
                              <a:lnTo>
                                <a:pt x="0" y="0"/>
                              </a:lnTo>
                              <a:lnTo>
                                <a:pt x="92481" y="0"/>
                              </a:lnTo>
                              <a:lnTo>
                                <a:pt x="92481" y="51841"/>
                              </a:lnTo>
                            </a:path>
                          </a:pathLst>
                        </a:custGeom>
                        <a:ln w="10134">
                          <a:solidFill>
                            <a:srgbClr val="363B92"/>
                          </a:solidFill>
                          <a:prstDash val="solid"/>
                        </a:ln>
                      </wps:spPr>
                      <wps:bodyPr wrap="square" lIns="0" tIns="0" rIns="0" bIns="0" rtlCol="0">
                        <a:prstTxWarp prst="textNoShape">
                          <a:avLst/>
                        </a:prstTxWarp>
                        <a:noAutofit/>
                      </wps:bodyPr>
                    </wps:wsp>
                    <wps:wsp>
                      <wps:cNvPr id="5" name="Graphic 5"/>
                      <wps:cNvSpPr/>
                      <wps:spPr>
                        <a:xfrm>
                          <a:off x="5067" y="5072"/>
                          <a:ext cx="92710" cy="34290"/>
                        </a:xfrm>
                        <a:custGeom>
                          <a:avLst/>
                          <a:gdLst/>
                          <a:ahLst/>
                          <a:cxnLst/>
                          <a:rect l="l" t="t" r="r" b="b"/>
                          <a:pathLst>
                            <a:path w="92710" h="34290">
                              <a:moveTo>
                                <a:pt x="0" y="0"/>
                              </a:moveTo>
                              <a:lnTo>
                                <a:pt x="39039" y="31140"/>
                              </a:lnTo>
                              <a:lnTo>
                                <a:pt x="42672" y="34048"/>
                              </a:lnTo>
                              <a:lnTo>
                                <a:pt x="47815" y="34099"/>
                              </a:lnTo>
                              <a:lnTo>
                                <a:pt x="51523" y="31267"/>
                              </a:lnTo>
                              <a:lnTo>
                                <a:pt x="92481" y="0"/>
                              </a:lnTo>
                            </a:path>
                          </a:pathLst>
                        </a:custGeom>
                        <a:ln w="10134">
                          <a:solidFill>
                            <a:srgbClr val="363B92"/>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33A7AA5F">
            <v:group id="Group 3" style="position:absolute;margin-left:448pt;margin-top:43.9pt;width:8.4pt;height:5.95pt;z-index:-15774720;mso-wrap-distance-left:0;mso-wrap-distance-right:0;mso-position-horizontal-relative:page;mso-position-vertical-relative:page" coordsize="106680,75565" o:spid="_x0000_s1026" w14:anchorId="7DEE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lMQMAAKsJAAAOAAAAZHJzL2Uyb0RvYy54bWzsVl1v0zAUfUfiP1h+Z/lOm2gpAgYTEhqT&#10;GOLZTZwPkcTGdpvu33Ntx2lXYIIh3nhp7Nzr63OPz3Fz+fIw9GhPhezYWODgwseIjiWrurEp8Oe7&#10;dy/WGElFxor0bKQFvqcSv9w8f3Y58ZyGrGV9RQWCIqPMJ17gVimee54sWzoQecE4HSFYMzEQBVPR&#10;eJUgE1Qfei/0/dSbmKi4YCWVEt5e2SDemPp1TUv1sa4lVagvMGBT5leY363+9TaXJG8E4W1XzjDI&#10;E1AMpBth06XUFVEE7UT3Q6mhKwWTrFYXJRs8VtddSU0P0E3gn3VzLdiOm16afGr4QhNQe8bTk8uW&#10;N/trwT/xW2HRw/ADK79K4MWbeJOfxvW8OSYfajHoRdAEOhhG7xdG6UGhEl4GfpqugfcSQqskSRNL&#10;eNnCqfywqGzfPrbMI7nd0gBbgEwclCOP5Mi/I+dTSzg1nEvd/K1AXVXgGKORDKDf61kqsW5Ebw05&#10;mr15Jmciz7hJ/FWIEXCQ+OnKUuAYylZBkliC0iT2DUFLpyQvd1JdU2aIJvsPUlnBVm5EWjcqD6Mb&#10;CpC9FnxvBK8wAsELjEDwW7s5J0qv06enh2gq8IyjLbCFoWMD29M7ZrKUPq0MQoAV+kgTP850LYB6&#10;zOrH02w49rNMF3dPbqraPGNFqOZi7mlzsjBeB6be7+YlwToOZoS2FhTXzRrMCwHw8pTiftRcBH4Q&#10;xcbOkvVd9a7re02CFM32TS/QngC3URq9zsJ5gwdpXEh1RWRr80xowWFcJXMrEy2fLavuQWMTyKrA&#10;8tuOCIpR/34EFevryg2EG2zdQKj+DTOXmjkf2PPu8IUIjvT2BVagrxvmxExypx1NwpKrV47s1U6x&#10;utPCAmM5RPMEjGVl/s8dBrp66DDjhD9wGBjLOgysZkyyOCxcBfMVFMVh5gTkLHp6/I4luMf/gcMs&#10;DnCYhaHZP3rnZ144Rh+6Icr8KDPdRkEQu4ZcjnvainGYzndPFPvxelGidepZ7modWH9Dbub87XLc&#10;09ZNgiSMZgywxaN1f+Xe/460N+gfO9L8A8IXgbnL5q8X/clxOjcOPn5jbb4DAAD//wMAUEsDBBQA&#10;BgAIAAAAIQAvu3Gv3wAAAAkBAAAPAAAAZHJzL2Rvd25yZXYueG1sTI9BS8NAEIXvgv9hGcGb3aRi&#10;28RsSinqqQi2gnibJtMkNDsbstsk/feOJ729xzzefC9bT7ZVA/W+cWwgnkWgiAtXNlwZ+Dy8PqxA&#10;+YBcYuuYDFzJwzq/vckwLd3IHzTsQ6WkhH2KBuoQulRrX9Rk0c9cRyy3k+stBrF9pcseRym3rZ5H&#10;0UJbbFg+1NjRtqbivL9YA28jjpvH+GXYnU/b6/fh6f1rF5Mx93fT5hlUoCn8heEXX9AhF6aju3Dp&#10;VWtglSxkSxCxlAkSSOK5iKOIZAk6z/T/BfkPAAAA//8DAFBLAQItABQABgAIAAAAIQC2gziS/gAA&#10;AOEBAAATAAAAAAAAAAAAAAAAAAAAAABbQ29udGVudF9UeXBlc10ueG1sUEsBAi0AFAAGAAgAAAAh&#10;ADj9If/WAAAAlAEAAAsAAAAAAAAAAAAAAAAALwEAAF9yZWxzLy5yZWxzUEsBAi0AFAAGAAgAAAAh&#10;AD5AdaUxAwAAqwkAAA4AAAAAAAAAAAAAAAAALgIAAGRycy9lMm9Eb2MueG1sUEsBAi0AFAAGAAgA&#10;AAAhAC+7ca/fAAAACQEAAA8AAAAAAAAAAAAAAAAAiwUAAGRycy9kb3ducmV2LnhtbFBLBQYAAAAA&#10;BAAEAPMAAACXBgAAAAA=&#10;">
              <v:shape id="Graphic 4" style="position:absolute;left:5072;top:5067;width:97155;height:65405;visibility:visible;mso-wrap-style:square;v-text-anchor:top" coordsize="97155,65405" o:spid="_x0000_s1027" filled="f" strokecolor="#363b92" strokeweight=".2815mm" path="m96545,65049l,65049,,,92481,r,51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7wQAAANoAAAAPAAAAZHJzL2Rvd25yZXYueG1sRI/RisIw&#10;FETfF/yHcAXf1lRXRKpRRBAU8UHrB1yaa1tsbmqS1erXG0HwcZiZM8xs0Zpa3Mj5yrKCQT8BQZxb&#10;XXGh4JStfycgfEDWWFsmBQ/ysJh3fmaYanvnA92OoRARwj5FBWUITSqlz0sy6Pu2IY7e2TqDIUpX&#10;SO3wHuGmlsMkGUuDFceFEhtalZRfjv9GwTDbFLsnnye7/Z9rr9d8O94/t0r1uu1yCiJQG77hT3uj&#10;FYzgfSXeADl/AQAA//8DAFBLAQItABQABgAIAAAAIQDb4fbL7gAAAIUBAAATAAAAAAAAAAAAAAAA&#10;AAAAAABbQ29udGVudF9UeXBlc10ueG1sUEsBAi0AFAAGAAgAAAAhAFr0LFu/AAAAFQEAAAsAAAAA&#10;AAAAAAAAAAAAHwEAAF9yZWxzLy5yZWxzUEsBAi0AFAAGAAgAAAAhAA6b4DvBAAAA2gAAAA8AAAAA&#10;AAAAAAAAAAAABwIAAGRycy9kb3ducmV2LnhtbFBLBQYAAAAAAwADALcAAAD1AgAAAAA=&#10;">
                <v:path arrowok="t"/>
              </v:shape>
              <v:shape id="Graphic 5" style="position:absolute;left:5067;top:5072;width:92710;height:34290;visibility:visible;mso-wrap-style:square;v-text-anchor:top" coordsize="92710,34290" o:spid="_x0000_s1028" filled="f" strokecolor="#363b92" strokeweight=".2815mm" path="m,l39039,31140r3633,2908l47815,34099r3708,-2832l924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26wgAAANoAAAAPAAAAZHJzL2Rvd25yZXYueG1sRI9Pi8Iw&#10;FMTvgt8hPMGbTVUU6RplEQT1Ilv/nB/N27bb5qU0UauffrOw4HGYmd8wy3VnanGn1pWWFYyjGARx&#10;ZnXJuYLzaTtagHAeWWNtmRQ8ycF61e8tMdH2wV90T30uAoRdggoK75tESpcVZNBFtiEO3rdtDfog&#10;21zqFh8Bbmo5ieO5NFhyWCiwoU1BWZXejIL99WUrl+qf7jDd27E8Vpe8rJQaDrrPDxCeOv8O/7d3&#10;WsEM/q6EGyBXvwAAAP//AwBQSwECLQAUAAYACAAAACEA2+H2y+4AAACFAQAAEwAAAAAAAAAAAAAA&#10;AAAAAAAAW0NvbnRlbnRfVHlwZXNdLnhtbFBLAQItABQABgAIAAAAIQBa9CxbvwAAABUBAAALAAAA&#10;AAAAAAAAAAAAAB8BAABfcmVscy8ucmVsc1BLAQItABQABgAIAAAAIQC6mp26wgAAANoAAAAPAAAA&#10;AAAAAAAAAAAAAAcCAABkcnMvZG93bnJldi54bWxQSwUGAAAAAAMAAwC3AAAA9gIAAAAA&#10;">
                <v:path arrowok="t"/>
              </v:shape>
              <w10:wrap anchorx="page" anchory="page"/>
            </v:group>
          </w:pict>
        </mc:Fallback>
      </mc:AlternateContent>
    </w:r>
    <w:r>
      <w:rPr>
        <w:noProof/>
        <w:sz w:val="20"/>
      </w:rPr>
      <mc:AlternateContent>
        <mc:Choice Requires="wpg">
          <w:drawing>
            <wp:anchor distT="0" distB="0" distL="0" distR="0" simplePos="0" relativeHeight="487542272" behindDoc="1" locked="0" layoutInCell="1" allowOverlap="1" wp14:anchorId="454318CF" wp14:editId="3A1B8CA0">
              <wp:simplePos x="0" y="0"/>
              <wp:positionH relativeFrom="page">
                <wp:posOffset>5690261</wp:posOffset>
              </wp:positionH>
              <wp:positionV relativeFrom="page">
                <wp:posOffset>696828</wp:posOffset>
              </wp:positionV>
              <wp:extent cx="100965" cy="876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87630"/>
                        <a:chOff x="0" y="0"/>
                        <a:chExt cx="100965" cy="87630"/>
                      </a:xfrm>
                    </wpg:grpSpPr>
                    <wps:wsp>
                      <wps:cNvPr id="7" name="Graphic 7"/>
                      <wps:cNvSpPr/>
                      <wps:spPr>
                        <a:xfrm>
                          <a:off x="5067" y="5067"/>
                          <a:ext cx="90805" cy="77470"/>
                        </a:xfrm>
                        <a:custGeom>
                          <a:avLst/>
                          <a:gdLst/>
                          <a:ahLst/>
                          <a:cxnLst/>
                          <a:rect l="l" t="t" r="r" b="b"/>
                          <a:pathLst>
                            <a:path w="90805" h="77470">
                              <a:moveTo>
                                <a:pt x="36880" y="53378"/>
                              </a:moveTo>
                              <a:lnTo>
                                <a:pt x="0" y="53378"/>
                              </a:lnTo>
                              <a:lnTo>
                                <a:pt x="0" y="0"/>
                              </a:lnTo>
                              <a:lnTo>
                                <a:pt x="90258" y="0"/>
                              </a:lnTo>
                              <a:lnTo>
                                <a:pt x="90258" y="53378"/>
                              </a:lnTo>
                              <a:lnTo>
                                <a:pt x="65506" y="53378"/>
                              </a:lnTo>
                              <a:lnTo>
                                <a:pt x="54868" y="52656"/>
                              </a:lnTo>
                              <a:lnTo>
                                <a:pt x="49553" y="54892"/>
                              </a:lnTo>
                              <a:lnTo>
                                <a:pt x="47970" y="62314"/>
                              </a:lnTo>
                              <a:lnTo>
                                <a:pt x="48526" y="77152"/>
                              </a:lnTo>
                              <a:lnTo>
                                <a:pt x="74726" y="77152"/>
                              </a:lnTo>
                            </a:path>
                          </a:pathLst>
                        </a:custGeom>
                        <a:ln w="10134">
                          <a:solidFill>
                            <a:srgbClr val="363B92"/>
                          </a:solidFill>
                          <a:prstDash val="solid"/>
                        </a:ln>
                      </wps:spPr>
                      <wps:bodyPr wrap="square" lIns="0" tIns="0" rIns="0" bIns="0" rtlCol="0">
                        <a:prstTxWarp prst="textNoShape">
                          <a:avLst/>
                        </a:prstTxWarp>
                        <a:noAutofit/>
                      </wps:bodyPr>
                    </wps:wsp>
                    <wps:wsp>
                      <wps:cNvPr id="8" name="Graphic 8"/>
                      <wps:cNvSpPr/>
                      <wps:spPr>
                        <a:xfrm>
                          <a:off x="18657" y="81250"/>
                          <a:ext cx="22860" cy="1270"/>
                        </a:xfrm>
                        <a:custGeom>
                          <a:avLst/>
                          <a:gdLst/>
                          <a:ahLst/>
                          <a:cxnLst/>
                          <a:rect l="l" t="t" r="r" b="b"/>
                          <a:pathLst>
                            <a:path w="22860">
                              <a:moveTo>
                                <a:pt x="0" y="0"/>
                              </a:moveTo>
                              <a:lnTo>
                                <a:pt x="22809" y="0"/>
                              </a:lnTo>
                            </a:path>
                          </a:pathLst>
                        </a:custGeom>
                        <a:ln w="10134">
                          <a:solidFill>
                            <a:srgbClr val="363B92"/>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1A7530F2">
            <v:group id="Group 6" style="position:absolute;margin-left:448.05pt;margin-top:54.85pt;width:7.95pt;height:6.9pt;z-index:-15774208;mso-wrap-distance-left:0;mso-wrap-distance-right:0;mso-position-horizontal-relative:page;mso-position-vertical-relative:page" coordsize="100965,87630" o:spid="_x0000_s1026" w14:anchorId="1E26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WlOgMAAPoJAAAOAAAAZHJzL2Uyb0RvYy54bWzsVttu1DAQfUfiHyy/09w2l42aIqC0QqpK&#10;JYp49ibORSSxsb2b7d8ztuPsbisqLkK88BLbmePxzPGZSc5f74ce7aiQHRsLHJz5GNGxZFU3NgX+&#10;fH/1KsNIKjJWpGcjLfADlfj1xcsX5xPPacha1ldUIHAyynziBW6V4rnnybKlA5FnjNMRjDUTA1Gw&#10;FI1XCTKB96H3Qt9PvImJigtWUinh7aU14gvjv65pqT7WtaQK9QWG2JR5CvPc6Kd3cU7yRhDeduUc&#10;BvmNKAbSjXDo4uqSKIK2onviauhKwSSr1VnJBo/VdVdSkwNkE/iPsrkWbMtNLk0+NXyhCah9xNNv&#10;uy1vd9eCf+J3wkYP0xtWfpXAizfxJj+263VzAO9rMehNkATaG0YfFkbpXqESXga+v05ijEowZWkS&#10;zYSXLdzKk01l+/65bR7J7ZEmsCWQiYNy5IEc+WfkfGoJp4ZzqZO/E6irCpxiNJIB9Hs9SyXVytFH&#10;A0azN6/kTOQjbmI/AQ/AgZkYzTmG1n7mzwSl6So1BC2ZkrzcSnVNmSGa7G6kMpubys1I62blfnRT&#10;AbLXgu+N4BVGIHiBEQh+YwXPidL79O3pKZoKPMfRQq4mDG0b2I7eM4NS+raiJMugiHQeUZRm2heE&#10;ekD14zH6KdLZ3ciNV4tziTubGy1m7YcxdBInMDjV2d34GHccocO40WKTGG7jSTYO40aLjVdZYs+P&#10;wyRO5swdxo0Wu1rHcWT9rrJ1+Dw2XcOV67ySMApWz2MzONtg0zSIn/cLV/hDLJCnL93c3SIEeHks&#10;tX7Umgj8IFqZtiZZ31VXXd9rMUjRbN71Au0IaCxKordLkicwLqS6JLK1OGNa8jPdRea2XHQZbVj1&#10;ALU2QXkVWH7bEkEx6j+MUM3Aj3IT4SYbNxGqf8dMczc6hTPv91+I4EgfX2AFdXbLXFGT3NWQJmHB&#10;6p0je7NVrO50gUGDcRHNC2gwttz/eqcBlZ12GlNmP91pgiyJbavJgjCe263rNWGYJcCmbsZB+O9a&#10;jQ1Dk35oHbZ0TlvBwXpaYLDfX5tCOG0a/4VtG/IvC9t8UOEHw7SE+WdI/8Ecr00hHH7ZLr4DAAD/&#10;/wMAUEsDBBQABgAIAAAAIQBdWNBG4QAAAAsBAAAPAAAAZHJzL2Rvd25yZXYueG1sTI9BS8NAEIXv&#10;gv9hGcGb3SSltYnZlFLUUxHaCuJtm50modnZkN0m6b93POlx3vt4816+nmwrBux940hBPItAIJXO&#10;NFQp+Dy+Pa1A+KDJ6NYRKrihh3Vxf5frzLiR9jgcQiU4hHymFdQhdJmUvqzRaj9zHRJ7Z9dbHfjs&#10;K2l6PXK4bWUSRUtpdUP8odYdbmssL4erVfA+6nEzj1+H3eW8vX0fFx9fuxiVenyYNi8gAk7hD4bf&#10;+lwdCu50clcyXrQKVukyZpSNKH0GwUQaJ7zuxEoyX4Ascvl/Q/EDAAD//wMAUEsBAi0AFAAGAAgA&#10;AAAhALaDOJL+AAAA4QEAABMAAAAAAAAAAAAAAAAAAAAAAFtDb250ZW50X1R5cGVzXS54bWxQSwEC&#10;LQAUAAYACAAAACEAOP0h/9YAAACUAQAACwAAAAAAAAAAAAAAAAAvAQAAX3JlbHMvLnJlbHNQSwEC&#10;LQAUAAYACAAAACEA66XFpToDAAD6CQAADgAAAAAAAAAAAAAAAAAuAgAAZHJzL2Uyb0RvYy54bWxQ&#10;SwECLQAUAAYACAAAACEAXVjQRuEAAAALAQAADwAAAAAAAAAAAAAAAACUBQAAZHJzL2Rvd25yZXYu&#10;eG1sUEsFBgAAAAAEAAQA8wAAAKIGAAAAAA==&#10;">
              <v:shape id="Graphic 7" style="position:absolute;left:5067;top:5067;width:90805;height:77470;visibility:visible;mso-wrap-style:square;v-text-anchor:top" coordsize="90805,77470" o:spid="_x0000_s1027" filled="f" strokecolor="#363b92" strokeweight=".2815mm" path="m36880,53378l,53378,,,90258,r,53378l65506,53378,54868,52656r-5315,2236l47970,62314r556,14838l74726,77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y/xAAAANoAAAAPAAAAZHJzL2Rvd25yZXYueG1sRI9Pa8JA&#10;FMTvQr/D8gq91U0j+Cd1FSOW6tG0hR4f2Wc2mn0bsluTfvuuUPA4zMxvmOV6sI24UudrxwpexgkI&#10;4tLpmisFnx9vz3MQPiBrbByTgl/ysF49jJaYadfzka5FqESEsM9QgQmhzaT0pSGLfuxa4uidXGcx&#10;RNlVUnfYR7htZJokU2mx5rhgsKWtofJS/FgFk/Nlmn8dzu8nQkr7791iss0XSj09DptXEIGGcA//&#10;t/dawQxuV+INkKs/AAAA//8DAFBLAQItABQABgAIAAAAIQDb4fbL7gAAAIUBAAATAAAAAAAAAAAA&#10;AAAAAAAAAABbQ29udGVudF9UeXBlc10ueG1sUEsBAi0AFAAGAAgAAAAhAFr0LFu/AAAAFQEAAAsA&#10;AAAAAAAAAAAAAAAAHwEAAF9yZWxzLy5yZWxzUEsBAi0AFAAGAAgAAAAhAGJzPL/EAAAA2gAAAA8A&#10;AAAAAAAAAAAAAAAABwIAAGRycy9kb3ducmV2LnhtbFBLBQYAAAAAAwADALcAAAD4AgAAAAA=&#10;">
                <v:path arrowok="t"/>
              </v:shape>
              <v:shape id="Graphic 8" style="position:absolute;left:18657;top:81250;width:22860;height:1270;visibility:visible;mso-wrap-style:square;v-text-anchor:top" coordsize="22860,1270" o:spid="_x0000_s1028" filled="f" strokecolor="#363b92" strokeweight=".2815mm" path="m,l228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hQvwAAANoAAAAPAAAAZHJzL2Rvd25yZXYueG1sRE9Li8Iw&#10;EL4L+x/CLHjTtHtYpWsUEVxkEfF52NvQjG2xmZRO1PrvzUHw+PG9J7PO1epGrVSeDaTDBBRx7m3F&#10;hYHjYTkYg5KAbLH2TAYeJDCbfvQmmFl/5x3d9qFQMYQlQwNlCE2mteQlOZShb4gjd/atwxBhW2jb&#10;4j2Gu1p/Jcm3dlhxbCixoUVJ+WV/dQZoud78niRN0z8Z/dfHhejLdmxM/7Ob/4AK1IW3+OVeWQNx&#10;a7wSb4CePgEAAP//AwBQSwECLQAUAAYACAAAACEA2+H2y+4AAACFAQAAEwAAAAAAAAAAAAAAAAAA&#10;AAAAW0NvbnRlbnRfVHlwZXNdLnhtbFBLAQItABQABgAIAAAAIQBa9CxbvwAAABUBAAALAAAAAAAA&#10;AAAAAAAAAB8BAABfcmVscy8ucmVsc1BLAQItABQABgAIAAAAIQBZnzhQvwAAANoAAAAPAAAAAAAA&#10;AAAAAAAAAAcCAABkcnMvZG93bnJldi54bWxQSwUGAAAAAAMAAwC3AAAA8wIAAAAA&#10;">
                <v:path arrowok="t"/>
              </v:shape>
              <w10:wrap anchorx="page" anchory="page"/>
            </v:group>
          </w:pict>
        </mc:Fallback>
      </mc:AlternateContent>
    </w:r>
    <w:r>
      <w:rPr>
        <w:noProof/>
        <w:sz w:val="20"/>
      </w:rPr>
      <mc:AlternateContent>
        <mc:Choice Requires="wps">
          <w:drawing>
            <wp:anchor distT="0" distB="0" distL="0" distR="0" simplePos="0" relativeHeight="487542784" behindDoc="1" locked="0" layoutInCell="1" allowOverlap="1" wp14:anchorId="4DEE9E48" wp14:editId="563B06EC">
              <wp:simplePos x="0" y="0"/>
              <wp:positionH relativeFrom="page">
                <wp:posOffset>2040656</wp:posOffset>
              </wp:positionH>
              <wp:positionV relativeFrom="page">
                <wp:posOffset>410086</wp:posOffset>
              </wp:positionV>
              <wp:extent cx="957580" cy="2476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247650"/>
                      </a:xfrm>
                      <a:prstGeom prst="rect">
                        <a:avLst/>
                      </a:prstGeom>
                    </wps:spPr>
                    <wps:txbx>
                      <w:txbxContent>
                        <w:p w14:paraId="7F4CC2E9" w14:textId="77777777" w:rsidR="00A92940" w:rsidRDefault="00F42D6D">
                          <w:pPr>
                            <w:spacing w:line="213" w:lineRule="auto"/>
                            <w:ind w:left="20" w:right="18"/>
                            <w:rPr>
                              <w:b/>
                              <w:sz w:val="16"/>
                            </w:rPr>
                          </w:pPr>
                          <w:r>
                            <w:rPr>
                              <w:b/>
                              <w:color w:val="363992"/>
                              <w:sz w:val="16"/>
                            </w:rPr>
                            <w:t>Comhairle</w:t>
                          </w:r>
                          <w:r>
                            <w:rPr>
                              <w:b/>
                              <w:color w:val="363992"/>
                              <w:spacing w:val="-11"/>
                              <w:sz w:val="16"/>
                            </w:rPr>
                            <w:t xml:space="preserve"> </w:t>
                          </w:r>
                          <w:r>
                            <w:rPr>
                              <w:b/>
                              <w:color w:val="363992"/>
                              <w:sz w:val="16"/>
                            </w:rPr>
                            <w:t>Contae Átha</w:t>
                          </w:r>
                          <w:r>
                            <w:rPr>
                              <w:b/>
                              <w:color w:val="363992"/>
                              <w:spacing w:val="-6"/>
                              <w:sz w:val="16"/>
                            </w:rPr>
                            <w:t xml:space="preserve"> </w:t>
                          </w:r>
                          <w:r>
                            <w:rPr>
                              <w:b/>
                              <w:color w:val="363992"/>
                              <w:sz w:val="16"/>
                            </w:rPr>
                            <w:t>Cliath</w:t>
                          </w:r>
                          <w:r>
                            <w:rPr>
                              <w:b/>
                              <w:color w:val="363992"/>
                              <w:spacing w:val="-6"/>
                              <w:sz w:val="16"/>
                            </w:rPr>
                            <w:t xml:space="preserve"> </w:t>
                          </w:r>
                          <w:r>
                            <w:rPr>
                              <w:b/>
                              <w:color w:val="363992"/>
                              <w:spacing w:val="-2"/>
                              <w:sz w:val="16"/>
                            </w:rPr>
                            <w:t>Theas</w:t>
                          </w:r>
                        </w:p>
                      </w:txbxContent>
                    </wps:txbx>
                    <wps:bodyPr wrap="square" lIns="0" tIns="0" rIns="0" bIns="0" rtlCol="0">
                      <a:noAutofit/>
                    </wps:bodyPr>
                  </wps:wsp>
                </a:graphicData>
              </a:graphic>
            </wp:anchor>
          </w:drawing>
        </mc:Choice>
        <mc:Fallback>
          <w:pict>
            <v:shapetype w14:anchorId="4DEE9E48" id="_x0000_t202" coordsize="21600,21600" o:spt="202" path="m,l,21600r21600,l21600,xe">
              <v:stroke joinstyle="miter"/>
              <v:path gradientshapeok="t" o:connecttype="rect"/>
            </v:shapetype>
            <v:shape id="Textbox 9" o:spid="_x0000_s1026" type="#_x0000_t202" style="position:absolute;margin-left:160.7pt;margin-top:32.3pt;width:75.4pt;height:19.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jElAEAABoDAAAOAAAAZHJzL2Uyb0RvYy54bWysUsFuGyEQvVfKPyDuMY5VJ+nK66hN1KpS&#10;1FZK8wGYBe+qC0NnsHf99x3I2o6aW9ULDMzw5r03rO5G34u9Reog1PJqNpfCBgNNF7a1fP75+fJW&#10;Cko6NLqHYGt5sCTv1hfvVkOs7AJa6BuLgkECVUOsZZtSrJQi01qvaQbRBk46QK8TH3GrGtQDo/te&#10;LebzazUANhHBWCK+fXhJynXBd86a9N05skn0tWRuqaxY1k1e1Xqlqy3q2HZmoqH/gYXXXeCmJ6gH&#10;nbTYYfcGyncGgcClmQGvwLnO2KKB1VzN/1Lz1OpoixY2h+LJJvp/sObb/in+QJHGTzDyAIsIio9g&#10;fhF7o4ZI1VSTPaWKuDoLHR36vLMEwQ/Z28PJTzsmYfjyw/JmecsZw6nF+5vrZfFbnR9HpPTFghc5&#10;qCXyuAoBvX+klNvr6lgycXlpn4mkcTNySQ430BxYw8BjrCX93mm0UvRfA/uUZ34M8BhsjgGm/h7K&#10;z8hSAnzcJXBd6XzGnTrzAAqh6bPkCb8+l6rzl17/AQAA//8DAFBLAwQUAAYACAAAACEAs/JKbOAA&#10;AAAKAQAADwAAAGRycy9kb3ducmV2LnhtbEyPwU7DMBBE70j8g7VI3KjdNAo0jVNVCE5IiDQcODqx&#10;m1iN1yF22/D3LCd6XM3TzNtiO7uBnc0UrEcJy4UAZrD12mIn4bN+fXgCFqJCrQaPRsKPCbAtb28K&#10;lWt/wcqc97FjVIIhVxL6GMec89D2xqmw8KNByg5+cirSOXVcT+pC5W7giRAZd8oiLfRqNM+9aY/7&#10;k5Ow+8LqxX6/Nx/VobJ1vRb4lh2lvL+bdxtg0czxH4Y/fVKHkpwaf0Id2CBhlSxTQiVkaQaMgPQx&#10;SYA1RIpVBrws+PUL5S8AAAD//wMAUEsBAi0AFAAGAAgAAAAhALaDOJL+AAAA4QEAABMAAAAAAAAA&#10;AAAAAAAAAAAAAFtDb250ZW50X1R5cGVzXS54bWxQSwECLQAUAAYACAAAACEAOP0h/9YAAACUAQAA&#10;CwAAAAAAAAAAAAAAAAAvAQAAX3JlbHMvLnJlbHNQSwECLQAUAAYACAAAACEAOWmIxJQBAAAaAwAA&#10;DgAAAAAAAAAAAAAAAAAuAgAAZHJzL2Uyb0RvYy54bWxQSwECLQAUAAYACAAAACEAs/JKbOAAAAAK&#10;AQAADwAAAAAAAAAAAAAAAADuAwAAZHJzL2Rvd25yZXYueG1sUEsFBgAAAAAEAAQA8wAAAPsEAAAA&#10;AA==&#10;" filled="f" stroked="f">
              <v:textbox inset="0,0,0,0">
                <w:txbxContent>
                  <w:p w14:paraId="7F4CC2E9" w14:textId="77777777" w:rsidR="00A92940" w:rsidRDefault="00F42D6D">
                    <w:pPr>
                      <w:spacing w:line="213" w:lineRule="auto"/>
                      <w:ind w:left="20" w:right="18"/>
                      <w:rPr>
                        <w:b/>
                        <w:sz w:val="16"/>
                      </w:rPr>
                    </w:pPr>
                    <w:r>
                      <w:rPr>
                        <w:b/>
                        <w:color w:val="363992"/>
                        <w:sz w:val="16"/>
                      </w:rPr>
                      <w:t>Comhairle</w:t>
                    </w:r>
                    <w:r>
                      <w:rPr>
                        <w:b/>
                        <w:color w:val="363992"/>
                        <w:spacing w:val="-11"/>
                        <w:sz w:val="16"/>
                      </w:rPr>
                      <w:t xml:space="preserve"> </w:t>
                    </w:r>
                    <w:r>
                      <w:rPr>
                        <w:b/>
                        <w:color w:val="363992"/>
                        <w:sz w:val="16"/>
                      </w:rPr>
                      <w:t>Contae Átha</w:t>
                    </w:r>
                    <w:r>
                      <w:rPr>
                        <w:b/>
                        <w:color w:val="363992"/>
                        <w:spacing w:val="-6"/>
                        <w:sz w:val="16"/>
                      </w:rPr>
                      <w:t xml:space="preserve"> </w:t>
                    </w:r>
                    <w:r>
                      <w:rPr>
                        <w:b/>
                        <w:color w:val="363992"/>
                        <w:sz w:val="16"/>
                      </w:rPr>
                      <w:t>Cliath</w:t>
                    </w:r>
                    <w:r>
                      <w:rPr>
                        <w:b/>
                        <w:color w:val="363992"/>
                        <w:spacing w:val="-6"/>
                        <w:sz w:val="16"/>
                      </w:rPr>
                      <w:t xml:space="preserve"> </w:t>
                    </w:r>
                    <w:r>
                      <w:rPr>
                        <w:b/>
                        <w:color w:val="363992"/>
                        <w:spacing w:val="-2"/>
                        <w:sz w:val="16"/>
                      </w:rPr>
                      <w:t>Theas</w:t>
                    </w:r>
                  </w:p>
                </w:txbxContent>
              </v:textbox>
              <w10:wrap anchorx="page" anchory="page"/>
            </v:shape>
          </w:pict>
        </mc:Fallback>
      </mc:AlternateContent>
    </w:r>
    <w:r>
      <w:rPr>
        <w:noProof/>
        <w:sz w:val="20"/>
      </w:rPr>
      <mc:AlternateContent>
        <mc:Choice Requires="wps">
          <w:drawing>
            <wp:anchor distT="0" distB="0" distL="0" distR="0" simplePos="0" relativeHeight="487543296" behindDoc="1" locked="0" layoutInCell="1" allowOverlap="1" wp14:anchorId="3185729D" wp14:editId="4D715858">
              <wp:simplePos x="0" y="0"/>
              <wp:positionH relativeFrom="page">
                <wp:posOffset>3158071</wp:posOffset>
              </wp:positionH>
              <wp:positionV relativeFrom="page">
                <wp:posOffset>408663</wp:posOffset>
              </wp:positionV>
              <wp:extent cx="799465" cy="2476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247650"/>
                      </a:xfrm>
                      <a:prstGeom prst="rect">
                        <a:avLst/>
                      </a:prstGeom>
                    </wps:spPr>
                    <wps:txbx>
                      <w:txbxContent>
                        <w:p w14:paraId="75DAFE79" w14:textId="77777777" w:rsidR="00A92940" w:rsidRDefault="00F42D6D">
                          <w:pPr>
                            <w:spacing w:line="218" w:lineRule="auto"/>
                            <w:ind w:left="20" w:right="18"/>
                            <w:rPr>
                              <w:sz w:val="16"/>
                            </w:rPr>
                          </w:pPr>
                          <w:r>
                            <w:rPr>
                              <w:color w:val="363992"/>
                              <w:sz w:val="16"/>
                            </w:rPr>
                            <w:t>South Dublin County</w:t>
                          </w:r>
                          <w:r>
                            <w:rPr>
                              <w:color w:val="363992"/>
                              <w:spacing w:val="-12"/>
                              <w:sz w:val="16"/>
                            </w:rPr>
                            <w:t xml:space="preserve"> </w:t>
                          </w:r>
                          <w:r>
                            <w:rPr>
                              <w:color w:val="363992"/>
                              <w:sz w:val="16"/>
                            </w:rPr>
                            <w:t>Council</w:t>
                          </w:r>
                        </w:p>
                      </w:txbxContent>
                    </wps:txbx>
                    <wps:bodyPr wrap="square" lIns="0" tIns="0" rIns="0" bIns="0" rtlCol="0">
                      <a:noAutofit/>
                    </wps:bodyPr>
                  </wps:wsp>
                </a:graphicData>
              </a:graphic>
            </wp:anchor>
          </w:drawing>
        </mc:Choice>
        <mc:Fallback>
          <w:pict>
            <v:shape w14:anchorId="3185729D" id="Textbox 10" o:spid="_x0000_s1027" type="#_x0000_t202" style="position:absolute;margin-left:248.65pt;margin-top:32.2pt;width:62.95pt;height:19.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R6mQEAACEDAAAOAAAAZHJzL2Uyb0RvYy54bWysUsFuGyEQvVfKPyDu8TpW4jQrr6MmUatK&#10;URsp7QdgFryoC0NnsHf99x3I2q7aW9ULDDPD4703rO5H34u9QXIQGnk1m0thgobWhW0jv3/7ePle&#10;CkoqtKqHYBp5MCTv1xfvVkOszQI66FuDgkEC1UNsZJdSrKuKdGe8ohlEE7hoAb1KfMRt1aIaGN33&#10;1WI+X1YDYBsRtCHi7NNbUa4LvrVGp6/WkkmibyRzS2XFsm7yWq1Xqt6iip3TEw31Dyy8coEfPUE9&#10;qaTEDt1fUN5pBAKbZhp8BdY6bYoGVnM1/0PNa6eiKVrYHIonm+j/weov+9f4giKNDzDyAIsIis+g&#10;fxB7Uw2R6qkne0o1cXcWOlr0eWcJgi+yt4eTn2ZMQnPy9u7uenkjhebS4vp2eVP8rs6XI1L6ZMCL&#10;HDQSeVyFgNo/U8rPq/rYMnF5ez4TSeNmFK7NnLkzZzbQHljKwNNsJP3cKTRS9J8D25VHfwzwGGyO&#10;Aab+EcoHyYoCfNglsK4QOONOBHgOhdf0Z/Kgfz+XrvPPXv8CAAD//wMAUEsDBBQABgAIAAAAIQDP&#10;/TSA3wAAAAoBAAAPAAAAZHJzL2Rvd25yZXYueG1sTI/BTsMwEETvSPyDtUjcqE0SBRriVBWCExIi&#10;DQeOTrxNrMbrELtt+HvMiR5X8zTzttwsdmQnnL1xJOF+JYAhdU4b6iV8Nq93j8B8UKTV6Agl/KCH&#10;TXV9VapCuzPVeNqFnsUS8oWSMIQwFZz7bkCr/MpNSDHbu9mqEM+553pW51huR54IkXOrDMWFQU34&#10;PGB32B2thO0X1S/m+739qPe1aZq1oLf8IOXtzbJ9AhZwCf8w/OlHdaiiU+uOpD0bJWTrhzSiEvIs&#10;AxaBPEkTYG0kRZoBr0p++UL1CwAA//8DAFBLAQItABQABgAIAAAAIQC2gziS/gAAAOEBAAATAAAA&#10;AAAAAAAAAAAAAAAAAABbQ29udGVudF9UeXBlc10ueG1sUEsBAi0AFAAGAAgAAAAhADj9If/WAAAA&#10;lAEAAAsAAAAAAAAAAAAAAAAALwEAAF9yZWxzLy5yZWxzUEsBAi0AFAAGAAgAAAAhAP0BhHqZAQAA&#10;IQMAAA4AAAAAAAAAAAAAAAAALgIAAGRycy9lMm9Eb2MueG1sUEsBAi0AFAAGAAgAAAAhAM/9NIDf&#10;AAAACgEAAA8AAAAAAAAAAAAAAAAA8wMAAGRycy9kb3ducmV2LnhtbFBLBQYAAAAABAAEAPMAAAD/&#10;BAAAAAA=&#10;" filled="f" stroked="f">
              <v:textbox inset="0,0,0,0">
                <w:txbxContent>
                  <w:p w14:paraId="75DAFE79" w14:textId="77777777" w:rsidR="00A92940" w:rsidRDefault="00F42D6D">
                    <w:pPr>
                      <w:spacing w:line="218" w:lineRule="auto"/>
                      <w:ind w:left="20" w:right="18"/>
                      <w:rPr>
                        <w:sz w:val="16"/>
                      </w:rPr>
                    </w:pPr>
                    <w:r>
                      <w:rPr>
                        <w:color w:val="363992"/>
                        <w:sz w:val="16"/>
                      </w:rPr>
                      <w:t>South Dublin County</w:t>
                    </w:r>
                    <w:r>
                      <w:rPr>
                        <w:color w:val="363992"/>
                        <w:spacing w:val="-12"/>
                        <w:sz w:val="16"/>
                      </w:rPr>
                      <w:t xml:space="preserve"> </w:t>
                    </w:r>
                    <w:r>
                      <w:rPr>
                        <w:color w:val="363992"/>
                        <w:sz w:val="16"/>
                      </w:rPr>
                      <w:t>Council</w:t>
                    </w:r>
                  </w:p>
                </w:txbxContent>
              </v:textbox>
              <w10:wrap anchorx="page" anchory="page"/>
            </v:shape>
          </w:pict>
        </mc:Fallback>
      </mc:AlternateContent>
    </w:r>
    <w:r>
      <w:rPr>
        <w:noProof/>
        <w:sz w:val="20"/>
      </w:rPr>
      <mc:AlternateContent>
        <mc:Choice Requires="wps">
          <w:drawing>
            <wp:anchor distT="0" distB="0" distL="0" distR="0" simplePos="0" relativeHeight="487543808" behindDoc="1" locked="0" layoutInCell="1" allowOverlap="1" wp14:anchorId="4F17CD44" wp14:editId="051208B0">
              <wp:simplePos x="0" y="0"/>
              <wp:positionH relativeFrom="page">
                <wp:posOffset>5856169</wp:posOffset>
              </wp:positionH>
              <wp:positionV relativeFrom="page">
                <wp:posOffset>400434</wp:posOffset>
              </wp:positionV>
              <wp:extent cx="1038860" cy="40703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407034"/>
                      </a:xfrm>
                      <a:prstGeom prst="rect">
                        <a:avLst/>
                      </a:prstGeom>
                    </wps:spPr>
                    <wps:txbx>
                      <w:txbxContent>
                        <w:p w14:paraId="4CE2DED8" w14:textId="77777777" w:rsidR="00A92940" w:rsidRDefault="00F42D6D">
                          <w:pPr>
                            <w:spacing w:line="186" w:lineRule="exact"/>
                            <w:ind w:left="20"/>
                            <w:rPr>
                              <w:sz w:val="16"/>
                            </w:rPr>
                          </w:pPr>
                          <w:r>
                            <w:rPr>
                              <w:color w:val="363992"/>
                              <w:sz w:val="16"/>
                            </w:rPr>
                            <w:t xml:space="preserve">+353 1 414 </w:t>
                          </w:r>
                          <w:r>
                            <w:rPr>
                              <w:color w:val="363992"/>
                              <w:spacing w:val="-4"/>
                              <w:sz w:val="16"/>
                            </w:rPr>
                            <w:t>9000</w:t>
                          </w:r>
                        </w:p>
                        <w:p w14:paraId="368BEFFE" w14:textId="77777777" w:rsidR="00A92940" w:rsidRDefault="00F42D6D">
                          <w:pPr>
                            <w:spacing w:before="11" w:line="252" w:lineRule="auto"/>
                            <w:ind w:left="20"/>
                            <w:rPr>
                              <w:sz w:val="16"/>
                            </w:rPr>
                          </w:pPr>
                          <w:hyperlink r:id="rId2">
                            <w:r>
                              <w:rPr>
                                <w:color w:val="363992"/>
                                <w:spacing w:val="-2"/>
                                <w:sz w:val="16"/>
                              </w:rPr>
                              <w:t>info@sdublincoco.ie</w:t>
                            </w:r>
                          </w:hyperlink>
                          <w:r>
                            <w:rPr>
                              <w:color w:val="363992"/>
                              <w:spacing w:val="-2"/>
                              <w:sz w:val="16"/>
                            </w:rPr>
                            <w:t xml:space="preserve"> sdcc.ie</w:t>
                          </w:r>
                        </w:p>
                      </w:txbxContent>
                    </wps:txbx>
                    <wps:bodyPr wrap="square" lIns="0" tIns="0" rIns="0" bIns="0" rtlCol="0">
                      <a:noAutofit/>
                    </wps:bodyPr>
                  </wps:wsp>
                </a:graphicData>
              </a:graphic>
            </wp:anchor>
          </w:drawing>
        </mc:Choice>
        <mc:Fallback>
          <w:pict>
            <v:shape w14:anchorId="4F17CD44" id="Textbox 11" o:spid="_x0000_s1028" type="#_x0000_t202" style="position:absolute;margin-left:461.1pt;margin-top:31.55pt;width:81.8pt;height:32.0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3plwEAACIDAAAOAAAAZHJzL2Uyb0RvYy54bWysUsGO0zAQvSPxD5bvNNnuaqmipitgBUJa&#10;AdIuH+A6dmMRe8yM26R/z9hNWwQ3xGU89oyf33vj9cPkB3EwSA5CK28WtRQmaOhc2LXy+8vHNysp&#10;KKnQqQGCaeXRkHzYvH61HmNjltDD0BkUDBKoGWMr+5RiU1Wke+MVLSCawEUL6FXiLe6qDtXI6H6o&#10;lnV9X42AXUTQhohPH09FuSn41hqdvlpLJomhlcwtlYglbnOsNmvV7FDF3umZhvoHFl65wI9eoB5V&#10;UmKP7i8o7zQCgU0LDb4Ca502RQOruan/UPPcq2iKFjaH4sUm+n+w+svhOX5Dkab3MPEAiwiKT6B/&#10;EHtTjZGauSd7Sg1xdxY6WfR5ZQmCL7K3x4ufZkpCZ7T6drW655Lm2l39tr69y4ZX19sRKX0y4EVO&#10;Wok8r8JAHZ4onVrPLTOZ0/uZSZq2k3BdK5cZNJ9soTuylpHH2Ur6uVdopBg+B/Yrz/6c4DnZnhNM&#10;wwcoPyRLCvBun8C6QuCKOxPgQRQJ86fJk/59X7quX3vzCwAA//8DAFBLAwQUAAYACAAAACEAuqso&#10;GuAAAAALAQAADwAAAGRycy9kb3ducmV2LnhtbEyPwU7DMAyG70i8Q2QkbixZEGUrTacJwQkJ0ZUD&#10;x7Tx2miNU5psK29PdoKbLX/6/f3FZnYDO+EUrCcFy4UAhtR6Y6lT8Fm/3q2AhajJ6METKvjBAJvy&#10;+qrQufFnqvC0ix1LIRRyraCPccw5D22PToeFH5HSbe8np2Nap46bSZ9TuBu4FCLjTltKH3o94nOP&#10;7WF3dAq2X1S92O/35qPaV7au14LesoNStzfz9glYxDn+wXDRT+pQJqfGH8kENihYSykTqiC7XwK7&#10;AGL1kMo0aZKPEnhZ8P8dyl8AAAD//wMAUEsBAi0AFAAGAAgAAAAhALaDOJL+AAAA4QEAABMAAAAA&#10;AAAAAAAAAAAAAAAAAFtDb250ZW50X1R5cGVzXS54bWxQSwECLQAUAAYACAAAACEAOP0h/9YAAACU&#10;AQAACwAAAAAAAAAAAAAAAAAvAQAAX3JlbHMvLnJlbHNQSwECLQAUAAYACAAAACEAA1Gd6ZcBAAAi&#10;AwAADgAAAAAAAAAAAAAAAAAuAgAAZHJzL2Uyb0RvYy54bWxQSwECLQAUAAYACAAAACEAuqsoGuAA&#10;AAALAQAADwAAAAAAAAAAAAAAAADxAwAAZHJzL2Rvd25yZXYueG1sUEsFBgAAAAAEAAQA8wAAAP4E&#10;AAAAAA==&#10;" filled="f" stroked="f">
              <v:textbox inset="0,0,0,0">
                <w:txbxContent>
                  <w:p w14:paraId="4CE2DED8" w14:textId="77777777" w:rsidR="00A92940" w:rsidRDefault="00F42D6D">
                    <w:pPr>
                      <w:spacing w:line="186" w:lineRule="exact"/>
                      <w:ind w:left="20"/>
                      <w:rPr>
                        <w:sz w:val="16"/>
                      </w:rPr>
                    </w:pPr>
                    <w:r>
                      <w:rPr>
                        <w:color w:val="363992"/>
                        <w:sz w:val="16"/>
                      </w:rPr>
                      <w:t xml:space="preserve">+353 1 414 </w:t>
                    </w:r>
                    <w:r>
                      <w:rPr>
                        <w:color w:val="363992"/>
                        <w:spacing w:val="-4"/>
                        <w:sz w:val="16"/>
                      </w:rPr>
                      <w:t>9000</w:t>
                    </w:r>
                  </w:p>
                  <w:p w14:paraId="368BEFFE" w14:textId="77777777" w:rsidR="00A92940" w:rsidRDefault="00F42D6D">
                    <w:pPr>
                      <w:spacing w:before="11" w:line="252" w:lineRule="auto"/>
                      <w:ind w:left="20"/>
                      <w:rPr>
                        <w:sz w:val="16"/>
                      </w:rPr>
                    </w:pPr>
                    <w:hyperlink r:id="rId3">
                      <w:r>
                        <w:rPr>
                          <w:color w:val="363992"/>
                          <w:spacing w:val="-2"/>
                          <w:sz w:val="16"/>
                        </w:rPr>
                        <w:t>info@sdublincoco.ie</w:t>
                      </w:r>
                    </w:hyperlink>
                    <w:r>
                      <w:rPr>
                        <w:color w:val="363992"/>
                        <w:spacing w:val="-2"/>
                        <w:sz w:val="16"/>
                      </w:rPr>
                      <w:t xml:space="preserve"> sdcc.ie</w:t>
                    </w:r>
                  </w:p>
                </w:txbxContent>
              </v:textbox>
              <w10:wrap anchorx="page" anchory="page"/>
            </v:shape>
          </w:pict>
        </mc:Fallback>
      </mc:AlternateContent>
    </w:r>
  </w:p>
  <w:p w14:paraId="5ECC3CF0" w14:textId="1D240CAC" w:rsidR="00A92940" w:rsidRDefault="00A92940" w:rsidP="3387E646">
    <w:pPr>
      <w:pStyle w:val="BodyText"/>
      <w:spacing w:line="14" w:lineRule="auto"/>
      <w:rPr>
        <w:sz w:val="20"/>
        <w:szCs w:val="20"/>
      </w:rPr>
    </w:pPr>
  </w:p>
  <w:p w14:paraId="549E9964" w14:textId="7337883C" w:rsidR="00A92940" w:rsidRDefault="00A92940" w:rsidP="3387E646">
    <w:pPr>
      <w:pStyle w:val="BodyText"/>
      <w:spacing w:line="14" w:lineRule="auto"/>
      <w:rPr>
        <w:sz w:val="20"/>
        <w:szCs w:val="20"/>
      </w:rPr>
    </w:pPr>
  </w:p>
  <w:p w14:paraId="6302A06D" w14:textId="77777777" w:rsidR="3387E646" w:rsidRDefault="3387E646" w:rsidP="3387E646">
    <w:pPr>
      <w:pStyle w:val="BodyText"/>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3387E646" w14:paraId="0A366BD8" w14:textId="77777777" w:rsidTr="3387E646">
      <w:trPr>
        <w:trHeight w:val="300"/>
      </w:trPr>
      <w:tc>
        <w:tcPr>
          <w:tcW w:w="3490" w:type="dxa"/>
        </w:tcPr>
        <w:p w14:paraId="3C234047" w14:textId="358B9607" w:rsidR="3387E646" w:rsidRDefault="3387E646" w:rsidP="3387E646">
          <w:pPr>
            <w:pStyle w:val="Header"/>
            <w:ind w:left="-115"/>
          </w:pPr>
        </w:p>
      </w:tc>
      <w:tc>
        <w:tcPr>
          <w:tcW w:w="3490" w:type="dxa"/>
        </w:tcPr>
        <w:p w14:paraId="0CC94458" w14:textId="5A8B0F8A" w:rsidR="3387E646" w:rsidRDefault="3387E646" w:rsidP="3387E646">
          <w:pPr>
            <w:pStyle w:val="Header"/>
            <w:jc w:val="center"/>
          </w:pPr>
        </w:p>
      </w:tc>
      <w:tc>
        <w:tcPr>
          <w:tcW w:w="3490" w:type="dxa"/>
        </w:tcPr>
        <w:p w14:paraId="261E2402" w14:textId="263633F9" w:rsidR="3387E646" w:rsidRDefault="3387E646" w:rsidP="3387E646">
          <w:pPr>
            <w:pStyle w:val="Header"/>
            <w:ind w:right="-115"/>
            <w:jc w:val="right"/>
          </w:pPr>
        </w:p>
      </w:tc>
    </w:tr>
  </w:tbl>
  <w:p w14:paraId="7BB6E032" w14:textId="618D9DBD" w:rsidR="3387E646" w:rsidRDefault="3387E646" w:rsidP="3387E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27C5"/>
    <w:multiLevelType w:val="multilevel"/>
    <w:tmpl w:val="E8B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61E7D"/>
    <w:multiLevelType w:val="hybridMultilevel"/>
    <w:tmpl w:val="41003142"/>
    <w:lvl w:ilvl="0" w:tplc="02E2EE2C">
      <w:start w:val="1"/>
      <w:numFmt w:val="bullet"/>
      <w:lvlText w:val=""/>
      <w:lvlJc w:val="left"/>
      <w:pPr>
        <w:ind w:left="720" w:hanging="360"/>
      </w:pPr>
      <w:rPr>
        <w:rFonts w:ascii="Symbol" w:hAnsi="Symbol" w:hint="default"/>
      </w:rPr>
    </w:lvl>
    <w:lvl w:ilvl="1" w:tplc="A9D4CD86">
      <w:start w:val="1"/>
      <w:numFmt w:val="bullet"/>
      <w:lvlText w:val="o"/>
      <w:lvlJc w:val="left"/>
      <w:pPr>
        <w:ind w:left="1440" w:hanging="360"/>
      </w:pPr>
      <w:rPr>
        <w:rFonts w:ascii="Courier New" w:hAnsi="Courier New" w:hint="default"/>
      </w:rPr>
    </w:lvl>
    <w:lvl w:ilvl="2" w:tplc="3B766D72">
      <w:start w:val="1"/>
      <w:numFmt w:val="bullet"/>
      <w:lvlText w:val=""/>
      <w:lvlJc w:val="left"/>
      <w:pPr>
        <w:ind w:left="2160" w:hanging="360"/>
      </w:pPr>
      <w:rPr>
        <w:rFonts w:ascii="Wingdings" w:hAnsi="Wingdings" w:hint="default"/>
      </w:rPr>
    </w:lvl>
    <w:lvl w:ilvl="3" w:tplc="4F56050C">
      <w:start w:val="1"/>
      <w:numFmt w:val="bullet"/>
      <w:lvlText w:val=""/>
      <w:lvlJc w:val="left"/>
      <w:pPr>
        <w:ind w:left="2880" w:hanging="360"/>
      </w:pPr>
      <w:rPr>
        <w:rFonts w:ascii="Symbol" w:hAnsi="Symbol" w:hint="default"/>
      </w:rPr>
    </w:lvl>
    <w:lvl w:ilvl="4" w:tplc="F4503EB6">
      <w:start w:val="1"/>
      <w:numFmt w:val="bullet"/>
      <w:lvlText w:val="o"/>
      <w:lvlJc w:val="left"/>
      <w:pPr>
        <w:ind w:left="3600" w:hanging="360"/>
      </w:pPr>
      <w:rPr>
        <w:rFonts w:ascii="Courier New" w:hAnsi="Courier New" w:hint="default"/>
      </w:rPr>
    </w:lvl>
    <w:lvl w:ilvl="5" w:tplc="434AC270">
      <w:start w:val="1"/>
      <w:numFmt w:val="bullet"/>
      <w:lvlText w:val=""/>
      <w:lvlJc w:val="left"/>
      <w:pPr>
        <w:ind w:left="4320" w:hanging="360"/>
      </w:pPr>
      <w:rPr>
        <w:rFonts w:ascii="Wingdings" w:hAnsi="Wingdings" w:hint="default"/>
      </w:rPr>
    </w:lvl>
    <w:lvl w:ilvl="6" w:tplc="BAF86A96">
      <w:start w:val="1"/>
      <w:numFmt w:val="bullet"/>
      <w:lvlText w:val=""/>
      <w:lvlJc w:val="left"/>
      <w:pPr>
        <w:ind w:left="5040" w:hanging="360"/>
      </w:pPr>
      <w:rPr>
        <w:rFonts w:ascii="Symbol" w:hAnsi="Symbol" w:hint="default"/>
      </w:rPr>
    </w:lvl>
    <w:lvl w:ilvl="7" w:tplc="58D0BCA4">
      <w:start w:val="1"/>
      <w:numFmt w:val="bullet"/>
      <w:lvlText w:val="o"/>
      <w:lvlJc w:val="left"/>
      <w:pPr>
        <w:ind w:left="5760" w:hanging="360"/>
      </w:pPr>
      <w:rPr>
        <w:rFonts w:ascii="Courier New" w:hAnsi="Courier New" w:hint="default"/>
      </w:rPr>
    </w:lvl>
    <w:lvl w:ilvl="8" w:tplc="678CE98E">
      <w:start w:val="1"/>
      <w:numFmt w:val="bullet"/>
      <w:lvlText w:val=""/>
      <w:lvlJc w:val="left"/>
      <w:pPr>
        <w:ind w:left="6480" w:hanging="360"/>
      </w:pPr>
      <w:rPr>
        <w:rFonts w:ascii="Wingdings" w:hAnsi="Wingdings" w:hint="default"/>
      </w:rPr>
    </w:lvl>
  </w:abstractNum>
  <w:abstractNum w:abstractNumId="2" w15:restartNumberingAfterBreak="0">
    <w:nsid w:val="290DEB2A"/>
    <w:multiLevelType w:val="hybridMultilevel"/>
    <w:tmpl w:val="E550E678"/>
    <w:lvl w:ilvl="0" w:tplc="34F2B25E">
      <w:start w:val="1"/>
      <w:numFmt w:val="bullet"/>
      <w:lvlText w:val="·"/>
      <w:lvlJc w:val="left"/>
      <w:pPr>
        <w:ind w:left="720" w:hanging="360"/>
      </w:pPr>
      <w:rPr>
        <w:rFonts w:ascii="Symbol" w:hAnsi="Symbol" w:hint="default"/>
      </w:rPr>
    </w:lvl>
    <w:lvl w:ilvl="1" w:tplc="67A0C0E2">
      <w:start w:val="1"/>
      <w:numFmt w:val="bullet"/>
      <w:lvlText w:val="o"/>
      <w:lvlJc w:val="left"/>
      <w:pPr>
        <w:ind w:left="1440" w:hanging="360"/>
      </w:pPr>
      <w:rPr>
        <w:rFonts w:ascii="Courier New" w:hAnsi="Courier New" w:hint="default"/>
      </w:rPr>
    </w:lvl>
    <w:lvl w:ilvl="2" w:tplc="5A32B6E6">
      <w:start w:val="1"/>
      <w:numFmt w:val="bullet"/>
      <w:lvlText w:val=""/>
      <w:lvlJc w:val="left"/>
      <w:pPr>
        <w:ind w:left="2160" w:hanging="360"/>
      </w:pPr>
      <w:rPr>
        <w:rFonts w:ascii="Wingdings" w:hAnsi="Wingdings" w:hint="default"/>
      </w:rPr>
    </w:lvl>
    <w:lvl w:ilvl="3" w:tplc="4892568C">
      <w:start w:val="1"/>
      <w:numFmt w:val="bullet"/>
      <w:lvlText w:val=""/>
      <w:lvlJc w:val="left"/>
      <w:pPr>
        <w:ind w:left="2880" w:hanging="360"/>
      </w:pPr>
      <w:rPr>
        <w:rFonts w:ascii="Symbol" w:hAnsi="Symbol" w:hint="default"/>
      </w:rPr>
    </w:lvl>
    <w:lvl w:ilvl="4" w:tplc="D08C3A9A">
      <w:start w:val="1"/>
      <w:numFmt w:val="bullet"/>
      <w:lvlText w:val="o"/>
      <w:lvlJc w:val="left"/>
      <w:pPr>
        <w:ind w:left="3600" w:hanging="360"/>
      </w:pPr>
      <w:rPr>
        <w:rFonts w:ascii="Courier New" w:hAnsi="Courier New" w:hint="default"/>
      </w:rPr>
    </w:lvl>
    <w:lvl w:ilvl="5" w:tplc="766EF1A8">
      <w:start w:val="1"/>
      <w:numFmt w:val="bullet"/>
      <w:lvlText w:val=""/>
      <w:lvlJc w:val="left"/>
      <w:pPr>
        <w:ind w:left="4320" w:hanging="360"/>
      </w:pPr>
      <w:rPr>
        <w:rFonts w:ascii="Wingdings" w:hAnsi="Wingdings" w:hint="default"/>
      </w:rPr>
    </w:lvl>
    <w:lvl w:ilvl="6" w:tplc="582C0A48">
      <w:start w:val="1"/>
      <w:numFmt w:val="bullet"/>
      <w:lvlText w:val=""/>
      <w:lvlJc w:val="left"/>
      <w:pPr>
        <w:ind w:left="5040" w:hanging="360"/>
      </w:pPr>
      <w:rPr>
        <w:rFonts w:ascii="Symbol" w:hAnsi="Symbol" w:hint="default"/>
      </w:rPr>
    </w:lvl>
    <w:lvl w:ilvl="7" w:tplc="BEF42CF4">
      <w:start w:val="1"/>
      <w:numFmt w:val="bullet"/>
      <w:lvlText w:val="o"/>
      <w:lvlJc w:val="left"/>
      <w:pPr>
        <w:ind w:left="5760" w:hanging="360"/>
      </w:pPr>
      <w:rPr>
        <w:rFonts w:ascii="Courier New" w:hAnsi="Courier New" w:hint="default"/>
      </w:rPr>
    </w:lvl>
    <w:lvl w:ilvl="8" w:tplc="0EE6EB56">
      <w:start w:val="1"/>
      <w:numFmt w:val="bullet"/>
      <w:lvlText w:val=""/>
      <w:lvlJc w:val="left"/>
      <w:pPr>
        <w:ind w:left="6480" w:hanging="360"/>
      </w:pPr>
      <w:rPr>
        <w:rFonts w:ascii="Wingdings" w:hAnsi="Wingdings" w:hint="default"/>
      </w:rPr>
    </w:lvl>
  </w:abstractNum>
  <w:abstractNum w:abstractNumId="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7027E7E"/>
    <w:multiLevelType w:val="hybridMultilevel"/>
    <w:tmpl w:val="DE9EED88"/>
    <w:lvl w:ilvl="0" w:tplc="18090001">
      <w:start w:val="1"/>
      <w:numFmt w:val="bullet"/>
      <w:lvlText w:val=""/>
      <w:lvlJc w:val="left"/>
      <w:pPr>
        <w:ind w:left="1633" w:hanging="360"/>
      </w:pPr>
      <w:rPr>
        <w:rFonts w:ascii="Symbol" w:hAnsi="Symbol" w:hint="default"/>
      </w:rPr>
    </w:lvl>
    <w:lvl w:ilvl="1" w:tplc="18090003" w:tentative="1">
      <w:start w:val="1"/>
      <w:numFmt w:val="bullet"/>
      <w:lvlText w:val="o"/>
      <w:lvlJc w:val="left"/>
      <w:pPr>
        <w:ind w:left="2353" w:hanging="360"/>
      </w:pPr>
      <w:rPr>
        <w:rFonts w:ascii="Courier New" w:hAnsi="Courier New" w:cs="Courier New" w:hint="default"/>
      </w:rPr>
    </w:lvl>
    <w:lvl w:ilvl="2" w:tplc="18090005" w:tentative="1">
      <w:start w:val="1"/>
      <w:numFmt w:val="bullet"/>
      <w:lvlText w:val=""/>
      <w:lvlJc w:val="left"/>
      <w:pPr>
        <w:ind w:left="3073" w:hanging="360"/>
      </w:pPr>
      <w:rPr>
        <w:rFonts w:ascii="Wingdings" w:hAnsi="Wingdings" w:hint="default"/>
      </w:rPr>
    </w:lvl>
    <w:lvl w:ilvl="3" w:tplc="18090001" w:tentative="1">
      <w:start w:val="1"/>
      <w:numFmt w:val="bullet"/>
      <w:lvlText w:val=""/>
      <w:lvlJc w:val="left"/>
      <w:pPr>
        <w:ind w:left="3793" w:hanging="360"/>
      </w:pPr>
      <w:rPr>
        <w:rFonts w:ascii="Symbol" w:hAnsi="Symbol" w:hint="default"/>
      </w:rPr>
    </w:lvl>
    <w:lvl w:ilvl="4" w:tplc="18090003" w:tentative="1">
      <w:start w:val="1"/>
      <w:numFmt w:val="bullet"/>
      <w:lvlText w:val="o"/>
      <w:lvlJc w:val="left"/>
      <w:pPr>
        <w:ind w:left="4513" w:hanging="360"/>
      </w:pPr>
      <w:rPr>
        <w:rFonts w:ascii="Courier New" w:hAnsi="Courier New" w:cs="Courier New" w:hint="default"/>
      </w:rPr>
    </w:lvl>
    <w:lvl w:ilvl="5" w:tplc="18090005" w:tentative="1">
      <w:start w:val="1"/>
      <w:numFmt w:val="bullet"/>
      <w:lvlText w:val=""/>
      <w:lvlJc w:val="left"/>
      <w:pPr>
        <w:ind w:left="5233" w:hanging="360"/>
      </w:pPr>
      <w:rPr>
        <w:rFonts w:ascii="Wingdings" w:hAnsi="Wingdings" w:hint="default"/>
      </w:rPr>
    </w:lvl>
    <w:lvl w:ilvl="6" w:tplc="18090001" w:tentative="1">
      <w:start w:val="1"/>
      <w:numFmt w:val="bullet"/>
      <w:lvlText w:val=""/>
      <w:lvlJc w:val="left"/>
      <w:pPr>
        <w:ind w:left="5953" w:hanging="360"/>
      </w:pPr>
      <w:rPr>
        <w:rFonts w:ascii="Symbol" w:hAnsi="Symbol" w:hint="default"/>
      </w:rPr>
    </w:lvl>
    <w:lvl w:ilvl="7" w:tplc="18090003" w:tentative="1">
      <w:start w:val="1"/>
      <w:numFmt w:val="bullet"/>
      <w:lvlText w:val="o"/>
      <w:lvlJc w:val="left"/>
      <w:pPr>
        <w:ind w:left="6673" w:hanging="360"/>
      </w:pPr>
      <w:rPr>
        <w:rFonts w:ascii="Courier New" w:hAnsi="Courier New" w:cs="Courier New" w:hint="default"/>
      </w:rPr>
    </w:lvl>
    <w:lvl w:ilvl="8" w:tplc="18090005" w:tentative="1">
      <w:start w:val="1"/>
      <w:numFmt w:val="bullet"/>
      <w:lvlText w:val=""/>
      <w:lvlJc w:val="left"/>
      <w:pPr>
        <w:ind w:left="7393" w:hanging="360"/>
      </w:pPr>
      <w:rPr>
        <w:rFonts w:ascii="Wingdings" w:hAnsi="Wingdings" w:hint="default"/>
      </w:rPr>
    </w:lvl>
  </w:abstractNum>
  <w:abstractNum w:abstractNumId="5" w15:restartNumberingAfterBreak="0">
    <w:nsid w:val="72A4460C"/>
    <w:multiLevelType w:val="multilevel"/>
    <w:tmpl w:val="F3049A36"/>
    <w:lvl w:ilvl="0">
      <w:start w:val="1"/>
      <w:numFmt w:val="bullet"/>
      <w:lvlText w:val=""/>
      <w:lvlJc w:val="left"/>
      <w:pPr>
        <w:tabs>
          <w:tab w:val="num" w:pos="1273"/>
        </w:tabs>
        <w:ind w:left="1273" w:hanging="360"/>
      </w:pPr>
      <w:rPr>
        <w:rFonts w:ascii="Symbol" w:hAnsi="Symbol" w:hint="default"/>
        <w:sz w:val="20"/>
      </w:rPr>
    </w:lvl>
    <w:lvl w:ilvl="1" w:tentative="1">
      <w:start w:val="1"/>
      <w:numFmt w:val="bullet"/>
      <w:lvlText w:val="o"/>
      <w:lvlJc w:val="left"/>
      <w:pPr>
        <w:tabs>
          <w:tab w:val="num" w:pos="1993"/>
        </w:tabs>
        <w:ind w:left="1993" w:hanging="360"/>
      </w:pPr>
      <w:rPr>
        <w:rFonts w:ascii="Courier New" w:hAnsi="Courier New" w:hint="default"/>
        <w:sz w:val="20"/>
      </w:rPr>
    </w:lvl>
    <w:lvl w:ilvl="2" w:tentative="1">
      <w:start w:val="1"/>
      <w:numFmt w:val="bullet"/>
      <w:lvlText w:val=""/>
      <w:lvlJc w:val="left"/>
      <w:pPr>
        <w:tabs>
          <w:tab w:val="num" w:pos="2713"/>
        </w:tabs>
        <w:ind w:left="2713" w:hanging="360"/>
      </w:pPr>
      <w:rPr>
        <w:rFonts w:ascii="Wingdings" w:hAnsi="Wingdings" w:hint="default"/>
        <w:sz w:val="20"/>
      </w:rPr>
    </w:lvl>
    <w:lvl w:ilvl="3" w:tentative="1">
      <w:start w:val="1"/>
      <w:numFmt w:val="bullet"/>
      <w:lvlText w:val=""/>
      <w:lvlJc w:val="left"/>
      <w:pPr>
        <w:tabs>
          <w:tab w:val="num" w:pos="3433"/>
        </w:tabs>
        <w:ind w:left="3433" w:hanging="360"/>
      </w:pPr>
      <w:rPr>
        <w:rFonts w:ascii="Wingdings" w:hAnsi="Wingdings" w:hint="default"/>
        <w:sz w:val="20"/>
      </w:rPr>
    </w:lvl>
    <w:lvl w:ilvl="4" w:tentative="1">
      <w:start w:val="1"/>
      <w:numFmt w:val="bullet"/>
      <w:lvlText w:val=""/>
      <w:lvlJc w:val="left"/>
      <w:pPr>
        <w:tabs>
          <w:tab w:val="num" w:pos="4153"/>
        </w:tabs>
        <w:ind w:left="4153" w:hanging="360"/>
      </w:pPr>
      <w:rPr>
        <w:rFonts w:ascii="Wingdings" w:hAnsi="Wingdings" w:hint="default"/>
        <w:sz w:val="20"/>
      </w:rPr>
    </w:lvl>
    <w:lvl w:ilvl="5" w:tentative="1">
      <w:start w:val="1"/>
      <w:numFmt w:val="bullet"/>
      <w:lvlText w:val=""/>
      <w:lvlJc w:val="left"/>
      <w:pPr>
        <w:tabs>
          <w:tab w:val="num" w:pos="4873"/>
        </w:tabs>
        <w:ind w:left="4873" w:hanging="360"/>
      </w:pPr>
      <w:rPr>
        <w:rFonts w:ascii="Wingdings" w:hAnsi="Wingdings" w:hint="default"/>
        <w:sz w:val="20"/>
      </w:rPr>
    </w:lvl>
    <w:lvl w:ilvl="6" w:tentative="1">
      <w:start w:val="1"/>
      <w:numFmt w:val="bullet"/>
      <w:lvlText w:val=""/>
      <w:lvlJc w:val="left"/>
      <w:pPr>
        <w:tabs>
          <w:tab w:val="num" w:pos="5593"/>
        </w:tabs>
        <w:ind w:left="5593" w:hanging="360"/>
      </w:pPr>
      <w:rPr>
        <w:rFonts w:ascii="Wingdings" w:hAnsi="Wingdings" w:hint="default"/>
        <w:sz w:val="20"/>
      </w:rPr>
    </w:lvl>
    <w:lvl w:ilvl="7" w:tentative="1">
      <w:start w:val="1"/>
      <w:numFmt w:val="bullet"/>
      <w:lvlText w:val=""/>
      <w:lvlJc w:val="left"/>
      <w:pPr>
        <w:tabs>
          <w:tab w:val="num" w:pos="6313"/>
        </w:tabs>
        <w:ind w:left="6313" w:hanging="360"/>
      </w:pPr>
      <w:rPr>
        <w:rFonts w:ascii="Wingdings" w:hAnsi="Wingdings" w:hint="default"/>
        <w:sz w:val="20"/>
      </w:rPr>
    </w:lvl>
    <w:lvl w:ilvl="8" w:tentative="1">
      <w:start w:val="1"/>
      <w:numFmt w:val="bullet"/>
      <w:lvlText w:val=""/>
      <w:lvlJc w:val="left"/>
      <w:pPr>
        <w:tabs>
          <w:tab w:val="num" w:pos="7033"/>
        </w:tabs>
        <w:ind w:left="7033" w:hanging="360"/>
      </w:pPr>
      <w:rPr>
        <w:rFonts w:ascii="Wingdings" w:hAnsi="Wingdings" w:hint="default"/>
        <w:sz w:val="20"/>
      </w:rPr>
    </w:lvl>
  </w:abstractNum>
  <w:num w:numId="1" w16cid:durableId="1071270455">
    <w:abstractNumId w:val="1"/>
  </w:num>
  <w:num w:numId="2" w16cid:durableId="1769544973">
    <w:abstractNumId w:val="2"/>
  </w:num>
  <w:num w:numId="3" w16cid:durableId="1003312644">
    <w:abstractNumId w:val="5"/>
  </w:num>
  <w:num w:numId="4" w16cid:durableId="736821303">
    <w:abstractNumId w:val="4"/>
  </w:num>
  <w:num w:numId="5" w16cid:durableId="1060011032">
    <w:abstractNumId w:val="3"/>
  </w:num>
  <w:num w:numId="6" w16cid:durableId="4351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40"/>
    <w:rsid w:val="00055257"/>
    <w:rsid w:val="00126742"/>
    <w:rsid w:val="003B79CA"/>
    <w:rsid w:val="00427133"/>
    <w:rsid w:val="005530E3"/>
    <w:rsid w:val="006F6908"/>
    <w:rsid w:val="00701843"/>
    <w:rsid w:val="007E2672"/>
    <w:rsid w:val="0083739E"/>
    <w:rsid w:val="009A3F92"/>
    <w:rsid w:val="00A30AA0"/>
    <w:rsid w:val="00A366C0"/>
    <w:rsid w:val="00A92940"/>
    <w:rsid w:val="00AE6AD9"/>
    <w:rsid w:val="00C030D5"/>
    <w:rsid w:val="00CF4856"/>
    <w:rsid w:val="00D1169E"/>
    <w:rsid w:val="00D52F59"/>
    <w:rsid w:val="00E200EC"/>
    <w:rsid w:val="00E4111B"/>
    <w:rsid w:val="00E475EA"/>
    <w:rsid w:val="00F42D6D"/>
    <w:rsid w:val="0176E462"/>
    <w:rsid w:val="041D6AC0"/>
    <w:rsid w:val="049870B8"/>
    <w:rsid w:val="04D6B3DC"/>
    <w:rsid w:val="0AF1F04D"/>
    <w:rsid w:val="0B618211"/>
    <w:rsid w:val="0C563258"/>
    <w:rsid w:val="0FC02824"/>
    <w:rsid w:val="1134E57A"/>
    <w:rsid w:val="11F60AF3"/>
    <w:rsid w:val="13F99ED8"/>
    <w:rsid w:val="145F3926"/>
    <w:rsid w:val="148AAC5B"/>
    <w:rsid w:val="19D23A20"/>
    <w:rsid w:val="1FCCE2FA"/>
    <w:rsid w:val="21B93773"/>
    <w:rsid w:val="23AB2154"/>
    <w:rsid w:val="24FDD36F"/>
    <w:rsid w:val="259341E0"/>
    <w:rsid w:val="25E12025"/>
    <w:rsid w:val="27367FF5"/>
    <w:rsid w:val="2D389F83"/>
    <w:rsid w:val="2D6FD239"/>
    <w:rsid w:val="336B71F7"/>
    <w:rsid w:val="3387E646"/>
    <w:rsid w:val="366E091E"/>
    <w:rsid w:val="37E7E093"/>
    <w:rsid w:val="3AA8E427"/>
    <w:rsid w:val="3D59DC3D"/>
    <w:rsid w:val="3FE2EF97"/>
    <w:rsid w:val="43AE4EA7"/>
    <w:rsid w:val="43CC8D3E"/>
    <w:rsid w:val="458242EC"/>
    <w:rsid w:val="538305A6"/>
    <w:rsid w:val="57B31AEA"/>
    <w:rsid w:val="586723EC"/>
    <w:rsid w:val="58C8AA25"/>
    <w:rsid w:val="593BD5A3"/>
    <w:rsid w:val="599B80EC"/>
    <w:rsid w:val="5A206C32"/>
    <w:rsid w:val="5C505F4D"/>
    <w:rsid w:val="5E4492AF"/>
    <w:rsid w:val="5FACADC1"/>
    <w:rsid w:val="61F1B434"/>
    <w:rsid w:val="62296F91"/>
    <w:rsid w:val="6C36A1A4"/>
    <w:rsid w:val="6C44AD9D"/>
    <w:rsid w:val="6D8791EE"/>
    <w:rsid w:val="6EB61B25"/>
    <w:rsid w:val="71CE422A"/>
    <w:rsid w:val="745FDB01"/>
    <w:rsid w:val="75E37288"/>
    <w:rsid w:val="7A99F36C"/>
    <w:rsid w:val="7AB2A6C8"/>
    <w:rsid w:val="7B9266DC"/>
    <w:rsid w:val="7EA71577"/>
    <w:rsid w:val="7FCF78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D2146"/>
  <w15:docId w15:val="{66AC412F-D42D-4FD3-B8AC-87180EF8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DCC Sans" w:eastAsia="SDCC Sans" w:hAnsi="SDCC Sans" w:cs="SDCC Sans"/>
    </w:rPr>
  </w:style>
  <w:style w:type="paragraph" w:styleId="Heading1">
    <w:name w:val="heading 1"/>
    <w:basedOn w:val="Normal"/>
    <w:uiPriority w:val="9"/>
    <w:qFormat/>
    <w:pPr>
      <w:ind w:left="913"/>
      <w:outlineLvl w:val="0"/>
    </w:pPr>
    <w:rPr>
      <w:b/>
      <w:bCs/>
      <w:sz w:val="24"/>
      <w:szCs w:val="24"/>
    </w:rPr>
  </w:style>
  <w:style w:type="paragraph" w:styleId="Heading3">
    <w:name w:val="heading 3"/>
    <w:basedOn w:val="Normal"/>
    <w:next w:val="Normal"/>
    <w:uiPriority w:val="9"/>
    <w:unhideWhenUsed/>
    <w:qFormat/>
    <w:rsid w:val="3387E646"/>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0AA0"/>
    <w:pPr>
      <w:tabs>
        <w:tab w:val="center" w:pos="4513"/>
        <w:tab w:val="right" w:pos="9026"/>
      </w:tabs>
    </w:pPr>
  </w:style>
  <w:style w:type="character" w:customStyle="1" w:styleId="HeaderChar">
    <w:name w:val="Header Char"/>
    <w:basedOn w:val="DefaultParagraphFont"/>
    <w:link w:val="Header"/>
    <w:uiPriority w:val="99"/>
    <w:rsid w:val="00A30AA0"/>
    <w:rPr>
      <w:rFonts w:ascii="SDCC Sans" w:eastAsia="SDCC Sans" w:hAnsi="SDCC Sans" w:cs="SDCC Sans"/>
    </w:rPr>
  </w:style>
  <w:style w:type="paragraph" w:styleId="Footer">
    <w:name w:val="footer"/>
    <w:basedOn w:val="Normal"/>
    <w:link w:val="FooterChar"/>
    <w:uiPriority w:val="99"/>
    <w:unhideWhenUsed/>
    <w:rsid w:val="00A30AA0"/>
    <w:pPr>
      <w:tabs>
        <w:tab w:val="center" w:pos="4513"/>
        <w:tab w:val="right" w:pos="9026"/>
      </w:tabs>
    </w:pPr>
  </w:style>
  <w:style w:type="character" w:customStyle="1" w:styleId="FooterChar">
    <w:name w:val="Footer Char"/>
    <w:basedOn w:val="DefaultParagraphFont"/>
    <w:link w:val="Footer"/>
    <w:uiPriority w:val="99"/>
    <w:rsid w:val="00A30AA0"/>
    <w:rPr>
      <w:rFonts w:ascii="SDCC Sans" w:eastAsia="SDCC Sans" w:hAnsi="SDCC Sans" w:cs="SDCC Sans"/>
    </w:rPr>
  </w:style>
  <w:style w:type="paragraph" w:styleId="NoSpacing">
    <w:name w:val="No Spacing"/>
    <w:uiPriority w:val="1"/>
    <w:qFormat/>
    <w:rsid w:val="00126742"/>
    <w:rPr>
      <w:rFonts w:ascii="SDCC Sans" w:eastAsia="SDCC Sans" w:hAnsi="SDCC Sans" w:cs="SDCC Sans"/>
    </w:rPr>
  </w:style>
  <w:style w:type="character" w:styleId="Hyperlink">
    <w:name w:val="Hyperlink"/>
    <w:basedOn w:val="DefaultParagraphFont"/>
    <w:uiPriority w:val="99"/>
    <w:unhideWhenUsed/>
    <w:rsid w:val="00D1169E"/>
    <w:rPr>
      <w:color w:val="0000FF" w:themeColor="hyperlink"/>
      <w:u w:val="single"/>
    </w:rPr>
  </w:style>
  <w:style w:type="table" w:styleId="TableGrid">
    <w:name w:val="Table Grid"/>
    <w:basedOn w:val="TableNormal"/>
    <w:uiPriority w:val="39"/>
    <w:rsid w:val="00D1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89477">
      <w:bodyDiv w:val="1"/>
      <w:marLeft w:val="0"/>
      <w:marRight w:val="0"/>
      <w:marTop w:val="0"/>
      <w:marBottom w:val="0"/>
      <w:divBdr>
        <w:top w:val="none" w:sz="0" w:space="0" w:color="auto"/>
        <w:left w:val="none" w:sz="0" w:space="0" w:color="auto"/>
        <w:bottom w:val="none" w:sz="0" w:space="0" w:color="auto"/>
        <w:right w:val="none" w:sz="0" w:space="0" w:color="auto"/>
      </w:divBdr>
    </w:div>
    <w:div w:id="540214428">
      <w:bodyDiv w:val="1"/>
      <w:marLeft w:val="0"/>
      <w:marRight w:val="0"/>
      <w:marTop w:val="0"/>
      <w:marBottom w:val="0"/>
      <w:divBdr>
        <w:top w:val="none" w:sz="0" w:space="0" w:color="auto"/>
        <w:left w:val="none" w:sz="0" w:space="0" w:color="auto"/>
        <w:bottom w:val="none" w:sz="0" w:space="0" w:color="auto"/>
        <w:right w:val="none" w:sz="0" w:space="0" w:color="auto"/>
      </w:divBdr>
    </w:div>
    <w:div w:id="768935388">
      <w:bodyDiv w:val="1"/>
      <w:marLeft w:val="0"/>
      <w:marRight w:val="0"/>
      <w:marTop w:val="0"/>
      <w:marBottom w:val="0"/>
      <w:divBdr>
        <w:top w:val="none" w:sz="0" w:space="0" w:color="auto"/>
        <w:left w:val="none" w:sz="0" w:space="0" w:color="auto"/>
        <w:bottom w:val="none" w:sz="0" w:space="0" w:color="auto"/>
        <w:right w:val="none" w:sz="0" w:space="0" w:color="auto"/>
      </w:divBdr>
    </w:div>
    <w:div w:id="1968848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blicrealm@sdublincoco.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protection.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sdublincoco.ie" TargetMode="External"/><Relationship Id="rId2" Type="http://schemas.openxmlformats.org/officeDocument/2006/relationships/hyperlink" Target="mailto:info@sdublincoco.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9798-D2F0-4638-90DD-DA45F6EA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letterhead_word - no folds</dc:title>
  <dc:creator>Declan Healy</dc:creator>
  <cp:lastModifiedBy>Amy Doyle</cp:lastModifiedBy>
  <cp:revision>2</cp:revision>
  <dcterms:created xsi:type="dcterms:W3CDTF">2025-07-31T13:45:00Z</dcterms:created>
  <dcterms:modified xsi:type="dcterms:W3CDTF">2025-07-31T13:45:00Z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Adobe Illustrator 29.6 (Windows)</vt:lpwstr>
  </property>
  <property fmtid="{D5CDD505-2E9C-101B-9397-08002B2CF9AE}" pid="4" name="GTS_PDFXVersion">
    <vt:lpwstr>PDF/X-4</vt:lpwstr>
  </property>
  <property fmtid="{D5CDD505-2E9C-101B-9397-08002B2CF9AE}" pid="5" name="LastSaved">
    <vt:filetime>2025-07-04T00:00:00Z</vt:filetime>
  </property>
  <property fmtid="{D5CDD505-2E9C-101B-9397-08002B2CF9AE}" pid="6" name="Producer">
    <vt:lpwstr>Adobe PDF library 17.00</vt:lpwstr>
  </property>
</Properties>
</file>