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2A90" w14:textId="77777777" w:rsidR="00A153C2" w:rsidRPr="00A153C2" w:rsidRDefault="00A153C2" w:rsidP="00494A2A">
      <w:pPr>
        <w:keepNext/>
        <w:spacing w:after="0" w:line="240" w:lineRule="auto"/>
        <w:jc w:val="center"/>
        <w:outlineLvl w:val="2"/>
        <w:rPr>
          <w:rFonts w:ascii="Times New Roman" w:eastAsia="Times New Roman" w:hAnsi="Times New Roman" w:cs="Times New Roman"/>
          <w:b/>
          <w:i/>
          <w:lang w:val="en-GB"/>
        </w:rPr>
      </w:pPr>
      <w:r w:rsidRPr="00A153C2">
        <w:rPr>
          <w:rFonts w:ascii="Times New Roman" w:eastAsia="Times New Roman" w:hAnsi="Times New Roman" w:cs="Times New Roman"/>
          <w:b/>
          <w:i/>
          <w:sz w:val="32"/>
          <w:szCs w:val="32"/>
          <w:lang w:val="en-GB"/>
        </w:rPr>
        <w:t>Notice of Election</w:t>
      </w:r>
    </w:p>
    <w:p w14:paraId="5963BB77"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b/>
          <w:lang w:val="en-GB"/>
        </w:rPr>
      </w:pPr>
    </w:p>
    <w:p w14:paraId="621BA676"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lang w:val="en-GB"/>
        </w:rPr>
      </w:pPr>
      <w:r w:rsidRPr="00A153C2">
        <w:rPr>
          <w:rFonts w:ascii="Times New Roman" w:eastAsia="Times New Roman" w:hAnsi="Times New Roman" w:cs="Times New Roman"/>
          <w:b/>
          <w:lang w:val="en-GB"/>
        </w:rPr>
        <w:t>Local Authority:</w:t>
      </w:r>
      <w:r w:rsidRPr="00A153C2">
        <w:rPr>
          <w:rFonts w:ascii="Times New Roman" w:eastAsia="Times New Roman" w:hAnsi="Times New Roman" w:cs="Times New Roman"/>
          <w:lang w:val="en-GB"/>
        </w:rPr>
        <w:t xml:space="preserve">  </w:t>
      </w:r>
      <w:r w:rsidR="00C80ECD">
        <w:rPr>
          <w:rFonts w:ascii="Times New Roman" w:eastAsia="Times New Roman" w:hAnsi="Times New Roman" w:cs="Times New Roman"/>
          <w:b/>
          <w:i/>
          <w:lang w:val="en-GB"/>
        </w:rPr>
        <w:t>South Dublin County Council</w:t>
      </w:r>
      <w:r w:rsidRPr="006874ED">
        <w:rPr>
          <w:rFonts w:ascii="Times New Roman" w:eastAsia="Times New Roman" w:hAnsi="Times New Roman" w:cs="Times New Roman"/>
          <w:lang w:val="en-GB"/>
        </w:rPr>
        <w:t xml:space="preserve"> </w:t>
      </w:r>
    </w:p>
    <w:p w14:paraId="59CDDBBA"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lang w:val="en-GB"/>
        </w:rPr>
      </w:pPr>
    </w:p>
    <w:p w14:paraId="497346C3" w14:textId="77777777" w:rsidR="00494A2A" w:rsidRDefault="00A153C2" w:rsidP="00494A2A">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An election of members for</w:t>
      </w:r>
      <w:r w:rsidRPr="00A153C2">
        <w:rPr>
          <w:rFonts w:ascii="Times New Roman" w:eastAsia="Times New Roman" w:hAnsi="Times New Roman" w:cs="Times New Roman"/>
          <w:bCs/>
          <w:color w:val="FF0000"/>
          <w:lang w:val="en-GB"/>
        </w:rPr>
        <w:t xml:space="preserve"> </w:t>
      </w:r>
      <w:r w:rsidRPr="00A153C2">
        <w:rPr>
          <w:rFonts w:ascii="Times New Roman" w:eastAsia="Times New Roman" w:hAnsi="Times New Roman" w:cs="Times New Roman"/>
          <w:bCs/>
          <w:lang w:val="en-GB"/>
        </w:rPr>
        <w:t>each of the local electoral areas of</w:t>
      </w:r>
      <w:r w:rsidRPr="00A153C2">
        <w:rPr>
          <w:rFonts w:ascii="Times New Roman" w:eastAsia="Times New Roman" w:hAnsi="Times New Roman" w:cs="Times New Roman"/>
          <w:bCs/>
          <w:color w:val="FF0000"/>
          <w:lang w:val="en-GB"/>
        </w:rPr>
        <w:t xml:space="preserve"> </w:t>
      </w:r>
      <w:r w:rsidRPr="00A153C2">
        <w:rPr>
          <w:rFonts w:ascii="Times New Roman" w:eastAsia="Times New Roman" w:hAnsi="Times New Roman" w:cs="Times New Roman"/>
          <w:bCs/>
          <w:lang w:val="en-GB"/>
        </w:rPr>
        <w:t>the above-mentioned local authority is about to be held.</w:t>
      </w:r>
    </w:p>
    <w:p w14:paraId="666E78A9" w14:textId="77777777" w:rsidR="00EA381D" w:rsidRDefault="00EA381D" w:rsidP="00494A2A">
      <w:pPr>
        <w:spacing w:after="0" w:line="240" w:lineRule="auto"/>
        <w:jc w:val="both"/>
        <w:rPr>
          <w:rFonts w:ascii="Times New Roman" w:eastAsia="Times New Roman" w:hAnsi="Times New Roman" w:cs="Times New Roman"/>
          <w:bCs/>
          <w:lang w:val="en-GB"/>
        </w:rPr>
      </w:pPr>
    </w:p>
    <w:p w14:paraId="3717D2B9" w14:textId="77777777" w:rsidR="00494A2A" w:rsidRPr="00C34750" w:rsidRDefault="00C80ECD" w:rsidP="00494A2A">
      <w:pPr>
        <w:jc w:val="both"/>
        <w:rPr>
          <w:rFonts w:ascii="Times New Roman" w:hAnsi="Times New Roman" w:cs="Times New Roman"/>
        </w:rPr>
      </w:pPr>
      <w:r>
        <w:rPr>
          <w:rFonts w:ascii="Times New Roman" w:hAnsi="Times New Roman" w:cs="Times New Roman"/>
        </w:rPr>
        <w:t>Clondalkin</w:t>
      </w:r>
      <w:r w:rsidR="00494A2A" w:rsidRPr="00C34750">
        <w:rPr>
          <w:rFonts w:ascii="Times New Roman" w:hAnsi="Times New Roman" w:cs="Times New Roman"/>
        </w:rPr>
        <w:t xml:space="preserve"> (</w:t>
      </w:r>
      <w:r>
        <w:rPr>
          <w:rFonts w:ascii="Times New Roman" w:hAnsi="Times New Roman" w:cs="Times New Roman"/>
        </w:rPr>
        <w:t>7</w:t>
      </w:r>
      <w:r w:rsidR="00494A2A" w:rsidRPr="00C34750">
        <w:rPr>
          <w:rFonts w:ascii="Times New Roman" w:hAnsi="Times New Roman" w:cs="Times New Roman"/>
        </w:rPr>
        <w:t xml:space="preserve"> seats)</w:t>
      </w:r>
      <w:r w:rsidR="00494A2A">
        <w:rPr>
          <w:rFonts w:ascii="Times New Roman" w:hAnsi="Times New Roman" w:cs="Times New Roman"/>
        </w:rPr>
        <w:t xml:space="preserve">, </w:t>
      </w:r>
      <w:r>
        <w:rPr>
          <w:rFonts w:ascii="Times New Roman" w:hAnsi="Times New Roman" w:cs="Times New Roman"/>
        </w:rPr>
        <w:t>Lucan</w:t>
      </w:r>
      <w:r w:rsidR="00494A2A" w:rsidRPr="00C34750">
        <w:rPr>
          <w:rFonts w:ascii="Times New Roman" w:hAnsi="Times New Roman" w:cs="Times New Roman"/>
        </w:rPr>
        <w:t xml:space="preserve"> (5 seats)</w:t>
      </w:r>
      <w:r w:rsidR="00494A2A">
        <w:rPr>
          <w:rFonts w:ascii="Times New Roman" w:hAnsi="Times New Roman" w:cs="Times New Roman"/>
        </w:rPr>
        <w:t xml:space="preserve">, </w:t>
      </w:r>
      <w:r>
        <w:rPr>
          <w:rFonts w:ascii="Times New Roman" w:hAnsi="Times New Roman" w:cs="Times New Roman"/>
        </w:rPr>
        <w:t>Palmerstown-Fonthill</w:t>
      </w:r>
      <w:r w:rsidR="00494A2A" w:rsidRPr="00C34750">
        <w:rPr>
          <w:rFonts w:ascii="Times New Roman" w:hAnsi="Times New Roman" w:cs="Times New Roman"/>
        </w:rPr>
        <w:t xml:space="preserve"> (</w:t>
      </w:r>
      <w:r>
        <w:rPr>
          <w:rFonts w:ascii="Times New Roman" w:hAnsi="Times New Roman" w:cs="Times New Roman"/>
        </w:rPr>
        <w:t>5</w:t>
      </w:r>
      <w:r w:rsidR="00494A2A" w:rsidRPr="00C34750">
        <w:rPr>
          <w:rFonts w:ascii="Times New Roman" w:hAnsi="Times New Roman" w:cs="Times New Roman"/>
        </w:rPr>
        <w:t xml:space="preserve"> seats)</w:t>
      </w:r>
      <w:r w:rsidR="00494A2A">
        <w:rPr>
          <w:rFonts w:ascii="Times New Roman" w:hAnsi="Times New Roman" w:cs="Times New Roman"/>
        </w:rPr>
        <w:t xml:space="preserve">, </w:t>
      </w:r>
      <w:r>
        <w:rPr>
          <w:rFonts w:ascii="Times New Roman" w:hAnsi="Times New Roman" w:cs="Times New Roman"/>
        </w:rPr>
        <w:t>Tallaght-Central</w:t>
      </w:r>
      <w:r w:rsidR="00494A2A" w:rsidRPr="00C34750">
        <w:rPr>
          <w:rFonts w:ascii="Times New Roman" w:hAnsi="Times New Roman" w:cs="Times New Roman"/>
        </w:rPr>
        <w:t xml:space="preserve"> (</w:t>
      </w:r>
      <w:r>
        <w:rPr>
          <w:rFonts w:ascii="Times New Roman" w:hAnsi="Times New Roman" w:cs="Times New Roman"/>
        </w:rPr>
        <w:t>6</w:t>
      </w:r>
      <w:r w:rsidR="00494A2A" w:rsidRPr="00C34750">
        <w:rPr>
          <w:rFonts w:ascii="Times New Roman" w:hAnsi="Times New Roman" w:cs="Times New Roman"/>
        </w:rPr>
        <w:t xml:space="preserve"> seats)</w:t>
      </w:r>
      <w:r w:rsidR="00494A2A">
        <w:rPr>
          <w:rFonts w:ascii="Times New Roman" w:hAnsi="Times New Roman" w:cs="Times New Roman"/>
        </w:rPr>
        <w:t xml:space="preserve">, </w:t>
      </w:r>
      <w:r>
        <w:rPr>
          <w:rFonts w:ascii="Times New Roman" w:hAnsi="Times New Roman" w:cs="Times New Roman"/>
        </w:rPr>
        <w:t>Tallaght-South</w:t>
      </w:r>
      <w:r w:rsidR="00494A2A" w:rsidRPr="00C34750">
        <w:rPr>
          <w:rFonts w:ascii="Times New Roman" w:hAnsi="Times New Roman" w:cs="Times New Roman"/>
        </w:rPr>
        <w:t xml:space="preserve"> (</w:t>
      </w:r>
      <w:r>
        <w:rPr>
          <w:rFonts w:ascii="Times New Roman" w:hAnsi="Times New Roman" w:cs="Times New Roman"/>
        </w:rPr>
        <w:t>5</w:t>
      </w:r>
      <w:r w:rsidR="00494A2A" w:rsidRPr="00C34750">
        <w:rPr>
          <w:rFonts w:ascii="Times New Roman" w:hAnsi="Times New Roman" w:cs="Times New Roman"/>
        </w:rPr>
        <w:t xml:space="preserve"> seats)</w:t>
      </w:r>
      <w:r w:rsidR="00494A2A">
        <w:rPr>
          <w:rFonts w:ascii="Times New Roman" w:hAnsi="Times New Roman" w:cs="Times New Roman"/>
        </w:rPr>
        <w:t xml:space="preserve">, </w:t>
      </w:r>
      <w:r>
        <w:rPr>
          <w:rFonts w:ascii="Times New Roman" w:hAnsi="Times New Roman" w:cs="Times New Roman"/>
        </w:rPr>
        <w:t>Firhouse-Bohernabreena</w:t>
      </w:r>
      <w:r w:rsidR="00494A2A" w:rsidRPr="00C34750">
        <w:rPr>
          <w:rFonts w:ascii="Times New Roman" w:hAnsi="Times New Roman" w:cs="Times New Roman"/>
        </w:rPr>
        <w:t xml:space="preserve"> (5 seats)</w:t>
      </w:r>
      <w:r w:rsidR="00494A2A">
        <w:rPr>
          <w:rFonts w:ascii="Times New Roman" w:hAnsi="Times New Roman" w:cs="Times New Roman"/>
        </w:rPr>
        <w:t xml:space="preserve">, </w:t>
      </w:r>
      <w:r>
        <w:rPr>
          <w:rFonts w:ascii="Times New Roman" w:hAnsi="Times New Roman" w:cs="Times New Roman"/>
        </w:rPr>
        <w:t>Rathf</w:t>
      </w:r>
      <w:r w:rsidR="009E1528">
        <w:rPr>
          <w:rFonts w:ascii="Times New Roman" w:hAnsi="Times New Roman" w:cs="Times New Roman"/>
        </w:rPr>
        <w:t>a</w:t>
      </w:r>
      <w:r>
        <w:rPr>
          <w:rFonts w:ascii="Times New Roman" w:hAnsi="Times New Roman" w:cs="Times New Roman"/>
        </w:rPr>
        <w:t>rnham-Templeogue</w:t>
      </w:r>
      <w:r w:rsidR="00494A2A">
        <w:rPr>
          <w:rFonts w:ascii="Times New Roman" w:hAnsi="Times New Roman" w:cs="Times New Roman"/>
        </w:rPr>
        <w:t xml:space="preserve"> (7 seats)</w:t>
      </w:r>
      <w:r>
        <w:rPr>
          <w:rFonts w:ascii="Times New Roman" w:hAnsi="Times New Roman" w:cs="Times New Roman"/>
        </w:rPr>
        <w:t>.</w:t>
      </w:r>
    </w:p>
    <w:p w14:paraId="27FBC931" w14:textId="77777777" w:rsidR="00A153C2" w:rsidRPr="00A153C2" w:rsidRDefault="00A153C2" w:rsidP="009B4791">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Nomination papers may be </w:t>
      </w:r>
      <w:r w:rsidR="00EA381D">
        <w:rPr>
          <w:rFonts w:ascii="Times New Roman" w:eastAsia="Times New Roman" w:hAnsi="Times New Roman" w:cs="Times New Roman"/>
          <w:bCs/>
          <w:lang w:val="en-GB"/>
        </w:rPr>
        <w:t xml:space="preserve">may be downloaded from </w:t>
      </w:r>
      <w:hyperlink r:id="rId5" w:history="1">
        <w:r w:rsidR="00EA381D" w:rsidRPr="007B1F0B">
          <w:rPr>
            <w:rStyle w:val="Hyperlink"/>
            <w:rFonts w:ascii="Times New Roman" w:eastAsia="Times New Roman" w:hAnsi="Times New Roman" w:cs="Times New Roman"/>
            <w:bCs/>
            <w:lang w:val="en-GB"/>
          </w:rPr>
          <w:t>www.sdcc.ie</w:t>
        </w:r>
      </w:hyperlink>
      <w:r w:rsidR="00EA381D">
        <w:rPr>
          <w:rFonts w:ascii="Times New Roman" w:eastAsia="Times New Roman" w:hAnsi="Times New Roman" w:cs="Times New Roman"/>
          <w:bCs/>
          <w:lang w:val="en-GB"/>
        </w:rPr>
        <w:t xml:space="preserve"> </w:t>
      </w:r>
      <w:r w:rsidR="009B4791">
        <w:rPr>
          <w:rFonts w:ascii="Times New Roman" w:eastAsia="Times New Roman" w:hAnsi="Times New Roman" w:cs="Times New Roman"/>
          <w:bCs/>
          <w:lang w:val="en-GB"/>
        </w:rPr>
        <w:t xml:space="preserve">or </w:t>
      </w:r>
      <w:r w:rsidR="009B4791" w:rsidRPr="00A153C2">
        <w:rPr>
          <w:rFonts w:ascii="Times New Roman" w:eastAsia="Times New Roman" w:hAnsi="Times New Roman" w:cs="Times New Roman"/>
          <w:bCs/>
          <w:lang w:val="en-GB"/>
        </w:rPr>
        <w:t xml:space="preserve">obtained from the address below during </w:t>
      </w:r>
      <w:r w:rsidR="009B4791">
        <w:rPr>
          <w:rFonts w:ascii="Times New Roman" w:eastAsia="Times New Roman" w:hAnsi="Times New Roman" w:cs="Times New Roman"/>
          <w:bCs/>
          <w:lang w:val="en-GB"/>
        </w:rPr>
        <w:t>the usual office hours.</w:t>
      </w:r>
    </w:p>
    <w:p w14:paraId="0162294F" w14:textId="77777777" w:rsidR="00A153C2" w:rsidRPr="00A153C2" w:rsidRDefault="00A153C2" w:rsidP="00494A2A">
      <w:pPr>
        <w:spacing w:after="0" w:line="240" w:lineRule="auto"/>
        <w:jc w:val="both"/>
        <w:rPr>
          <w:rFonts w:ascii="Times New Roman" w:eastAsia="Times New Roman" w:hAnsi="Times New Roman" w:cs="Times New Roman"/>
          <w:bCs/>
          <w:lang w:val="en-GB"/>
        </w:rPr>
      </w:pPr>
    </w:p>
    <w:p w14:paraId="2DD75A45" w14:textId="77777777" w:rsidR="00A153C2" w:rsidRPr="00A153C2" w:rsidRDefault="00A153C2" w:rsidP="00494A2A">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A person may nominate himself/herself as a candidate or may, with his/her consent, be nominated by a proposer who is registered as a local government elector in the local electoral area of the local authority for which he/she proposes to nominate the candidate. </w:t>
      </w:r>
    </w:p>
    <w:p w14:paraId="39AEE71A" w14:textId="77777777" w:rsidR="00A153C2" w:rsidRPr="00A153C2" w:rsidRDefault="00A153C2" w:rsidP="00494A2A">
      <w:pPr>
        <w:spacing w:after="0" w:line="240" w:lineRule="auto"/>
        <w:jc w:val="both"/>
        <w:rPr>
          <w:rFonts w:ascii="Times New Roman" w:eastAsia="Times New Roman" w:hAnsi="Times New Roman" w:cs="Times New Roman"/>
          <w:bCs/>
          <w:lang w:val="en-GB"/>
        </w:rPr>
      </w:pPr>
    </w:p>
    <w:p w14:paraId="05E4B437"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A nomination paper from a candidate of a registered political party must have a certificate of political affiliation attached which must be produced to me with his/her completed nomination paper.  </w:t>
      </w:r>
    </w:p>
    <w:p w14:paraId="31E26305"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lang w:val="en-GB"/>
        </w:rPr>
      </w:pPr>
    </w:p>
    <w:p w14:paraId="54FD83C4"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If no certificate is attached, the candidate must, before the latest time for receiving nominations, either- </w:t>
      </w:r>
    </w:p>
    <w:p w14:paraId="1CB4E4F3"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lang w:val="en-GB"/>
        </w:rPr>
      </w:pPr>
    </w:p>
    <w:p w14:paraId="62C00396" w14:textId="77777777" w:rsidR="00A153C2" w:rsidRPr="00A153C2" w:rsidRDefault="00A153C2" w:rsidP="00494A2A">
      <w:pPr>
        <w:numPr>
          <w:ilvl w:val="0"/>
          <w:numId w:val="1"/>
        </w:numPr>
        <w:tabs>
          <w:tab w:val="left" w:pos="-720"/>
          <w:tab w:val="left" w:pos="540"/>
        </w:tabs>
        <w:suppressAutoHyphens/>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secure 15 assents to the nomination by way of statutory declarations by local government electors registered in the relevant local electoral area (forms available from me or the registration authority), or </w:t>
      </w:r>
    </w:p>
    <w:p w14:paraId="7B566C01"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lang w:val="en-GB"/>
        </w:rPr>
      </w:pPr>
    </w:p>
    <w:p w14:paraId="3D7A4C63" w14:textId="77777777" w:rsidR="00A153C2" w:rsidRPr="00A153C2" w:rsidRDefault="00A153C2" w:rsidP="00494A2A">
      <w:pPr>
        <w:numPr>
          <w:ilvl w:val="0"/>
          <w:numId w:val="1"/>
        </w:numPr>
        <w:tabs>
          <w:tab w:val="left" w:pos="-720"/>
          <w:tab w:val="left" w:pos="540"/>
        </w:tabs>
        <w:suppressAutoHyphens/>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make a deposit of €100 (deposit may also be made on the candidate’s behalf). </w:t>
      </w:r>
    </w:p>
    <w:p w14:paraId="17D14CB5"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lang w:val="en-GB"/>
        </w:rPr>
      </w:pPr>
    </w:p>
    <w:p w14:paraId="53786DF4" w14:textId="427A49C7" w:rsidR="00A153C2" w:rsidRPr="00A153C2" w:rsidRDefault="00A153C2" w:rsidP="00494A2A">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The latest time for receiving nominations is </w:t>
      </w:r>
      <w:r w:rsidRPr="00A153C2">
        <w:rPr>
          <w:rFonts w:ascii="Times New Roman" w:eastAsia="Times New Roman" w:hAnsi="Times New Roman" w:cs="Times New Roman"/>
          <w:b/>
          <w:bCs/>
          <w:lang w:val="en-GB"/>
        </w:rPr>
        <w:t>12 noon</w:t>
      </w:r>
      <w:r w:rsidRPr="00A153C2">
        <w:rPr>
          <w:rFonts w:ascii="Times New Roman" w:eastAsia="Times New Roman" w:hAnsi="Times New Roman" w:cs="Times New Roman"/>
          <w:bCs/>
          <w:lang w:val="en-GB"/>
        </w:rPr>
        <w:t xml:space="preserve"> on the </w:t>
      </w:r>
      <w:r w:rsidR="00CB2123">
        <w:rPr>
          <w:rFonts w:ascii="Times New Roman" w:eastAsia="Times New Roman" w:hAnsi="Times New Roman" w:cs="Times New Roman"/>
          <w:b/>
          <w:bCs/>
          <w:lang w:val="en-GB"/>
        </w:rPr>
        <w:t>18</w:t>
      </w:r>
      <w:r w:rsidRPr="006874ED">
        <w:rPr>
          <w:rFonts w:ascii="Times New Roman" w:eastAsia="Times New Roman" w:hAnsi="Times New Roman" w:cs="Times New Roman"/>
          <w:b/>
          <w:bCs/>
          <w:vertAlign w:val="superscript"/>
          <w:lang w:val="en-GB"/>
        </w:rPr>
        <w:t>th</w:t>
      </w:r>
      <w:r w:rsidRPr="006874ED">
        <w:rPr>
          <w:rFonts w:ascii="Times New Roman" w:eastAsia="Times New Roman" w:hAnsi="Times New Roman" w:cs="Times New Roman"/>
          <w:b/>
          <w:bCs/>
          <w:lang w:val="en-GB"/>
        </w:rPr>
        <w:t xml:space="preserve"> </w:t>
      </w:r>
      <w:r w:rsidRPr="00A153C2">
        <w:rPr>
          <w:rFonts w:ascii="Times New Roman" w:eastAsia="Times New Roman" w:hAnsi="Times New Roman" w:cs="Times New Roman"/>
          <w:b/>
          <w:bCs/>
          <w:lang w:val="en-GB"/>
        </w:rPr>
        <w:t xml:space="preserve">day of </w:t>
      </w:r>
      <w:r w:rsidRPr="006874ED">
        <w:rPr>
          <w:rFonts w:ascii="Times New Roman" w:eastAsia="Times New Roman" w:hAnsi="Times New Roman" w:cs="Times New Roman"/>
          <w:b/>
          <w:bCs/>
          <w:lang w:val="en-GB"/>
        </w:rPr>
        <w:t>May</w:t>
      </w:r>
      <w:r w:rsidRPr="00A153C2">
        <w:rPr>
          <w:rFonts w:ascii="Times New Roman" w:eastAsia="Times New Roman" w:hAnsi="Times New Roman" w:cs="Times New Roman"/>
          <w:b/>
          <w:bCs/>
          <w:lang w:val="en-GB"/>
        </w:rPr>
        <w:t xml:space="preserve">, </w:t>
      </w:r>
      <w:r w:rsidRPr="006874ED">
        <w:rPr>
          <w:rFonts w:ascii="Times New Roman" w:eastAsia="Times New Roman" w:hAnsi="Times New Roman" w:cs="Times New Roman"/>
          <w:b/>
          <w:bCs/>
          <w:lang w:val="en-GB"/>
        </w:rPr>
        <w:t>20</w:t>
      </w:r>
      <w:r w:rsidR="00CB2123">
        <w:rPr>
          <w:rFonts w:ascii="Times New Roman" w:eastAsia="Times New Roman" w:hAnsi="Times New Roman" w:cs="Times New Roman"/>
          <w:b/>
          <w:bCs/>
          <w:lang w:val="en-GB"/>
        </w:rPr>
        <w:t>24</w:t>
      </w:r>
    </w:p>
    <w:p w14:paraId="4E1F1E4E" w14:textId="77777777" w:rsidR="00A153C2" w:rsidRPr="00A153C2" w:rsidRDefault="00A153C2" w:rsidP="00494A2A">
      <w:pPr>
        <w:spacing w:after="0" w:line="240" w:lineRule="auto"/>
        <w:jc w:val="both"/>
        <w:rPr>
          <w:rFonts w:ascii="Times New Roman" w:eastAsia="Times New Roman" w:hAnsi="Times New Roman" w:cs="Times New Roman"/>
          <w:bCs/>
          <w:lang w:val="en-GB"/>
        </w:rPr>
      </w:pPr>
    </w:p>
    <w:p w14:paraId="1ADA690F" w14:textId="64F9470F" w:rsidR="00A153C2" w:rsidRPr="00A153C2" w:rsidRDefault="00A153C2" w:rsidP="00494A2A">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Completed nomination papers may be delivered to me </w:t>
      </w:r>
      <w:r w:rsidRPr="00A153C2">
        <w:rPr>
          <w:rFonts w:ascii="Times New Roman" w:eastAsia="Times New Roman" w:hAnsi="Times New Roman" w:cs="Times New Roman"/>
          <w:bCs/>
          <w:iCs/>
          <w:lang w:val="en-GB"/>
        </w:rPr>
        <w:t>in person</w:t>
      </w:r>
      <w:r w:rsidRPr="00A153C2">
        <w:rPr>
          <w:rFonts w:ascii="Times New Roman" w:eastAsia="Times New Roman" w:hAnsi="Times New Roman" w:cs="Times New Roman"/>
          <w:bCs/>
          <w:lang w:val="en-GB"/>
        </w:rPr>
        <w:t xml:space="preserve"> by the candidate or his/her proposer at any time when I am at my office, from </w:t>
      </w:r>
      <w:r w:rsidRPr="00A153C2">
        <w:rPr>
          <w:rFonts w:ascii="Times New Roman" w:eastAsia="Times New Roman" w:hAnsi="Times New Roman" w:cs="Times New Roman"/>
          <w:b/>
          <w:bCs/>
          <w:lang w:val="en-GB"/>
        </w:rPr>
        <w:t>10am</w:t>
      </w:r>
      <w:r w:rsidRPr="00A153C2">
        <w:rPr>
          <w:rFonts w:ascii="Times New Roman" w:eastAsia="Times New Roman" w:hAnsi="Times New Roman" w:cs="Times New Roman"/>
          <w:bCs/>
          <w:lang w:val="en-GB"/>
        </w:rPr>
        <w:t xml:space="preserve"> on the </w:t>
      </w:r>
      <w:r w:rsidR="00CB2123">
        <w:rPr>
          <w:rFonts w:ascii="Times New Roman" w:eastAsia="Times New Roman" w:hAnsi="Times New Roman" w:cs="Times New Roman"/>
          <w:b/>
          <w:bCs/>
          <w:lang w:val="en-GB"/>
        </w:rPr>
        <w:t>11</w:t>
      </w:r>
      <w:r w:rsidRPr="006874ED">
        <w:rPr>
          <w:rFonts w:ascii="Times New Roman" w:eastAsia="Times New Roman" w:hAnsi="Times New Roman" w:cs="Times New Roman"/>
          <w:b/>
          <w:bCs/>
          <w:vertAlign w:val="superscript"/>
          <w:lang w:val="en-GB"/>
        </w:rPr>
        <w:t>th</w:t>
      </w:r>
      <w:r w:rsidRPr="006874ED">
        <w:rPr>
          <w:rFonts w:ascii="Times New Roman" w:eastAsia="Times New Roman" w:hAnsi="Times New Roman" w:cs="Times New Roman"/>
          <w:b/>
          <w:bCs/>
          <w:lang w:val="en-GB"/>
        </w:rPr>
        <w:t xml:space="preserve"> </w:t>
      </w:r>
      <w:r w:rsidRPr="00A153C2">
        <w:rPr>
          <w:rFonts w:ascii="Times New Roman" w:eastAsia="Times New Roman" w:hAnsi="Times New Roman" w:cs="Times New Roman"/>
          <w:b/>
          <w:bCs/>
          <w:lang w:val="en-GB"/>
        </w:rPr>
        <w:t xml:space="preserve">day of </w:t>
      </w:r>
      <w:r w:rsidR="00CB2123">
        <w:rPr>
          <w:rFonts w:ascii="Times New Roman" w:eastAsia="Times New Roman" w:hAnsi="Times New Roman" w:cs="Times New Roman"/>
          <w:b/>
          <w:bCs/>
          <w:lang w:val="en-GB"/>
        </w:rPr>
        <w:t>May</w:t>
      </w:r>
      <w:r w:rsidRPr="00A153C2">
        <w:rPr>
          <w:rFonts w:ascii="Times New Roman" w:eastAsia="Times New Roman" w:hAnsi="Times New Roman" w:cs="Times New Roman"/>
          <w:b/>
          <w:bCs/>
          <w:lang w:val="en-GB"/>
        </w:rPr>
        <w:t xml:space="preserve">, </w:t>
      </w:r>
      <w:r w:rsidRPr="006874ED">
        <w:rPr>
          <w:rFonts w:ascii="Times New Roman" w:eastAsia="Times New Roman" w:hAnsi="Times New Roman" w:cs="Times New Roman"/>
          <w:b/>
          <w:bCs/>
          <w:lang w:val="en-GB"/>
        </w:rPr>
        <w:t>20</w:t>
      </w:r>
      <w:r w:rsidR="00CB2123">
        <w:rPr>
          <w:rFonts w:ascii="Times New Roman" w:eastAsia="Times New Roman" w:hAnsi="Times New Roman" w:cs="Times New Roman"/>
          <w:b/>
          <w:bCs/>
          <w:lang w:val="en-GB"/>
        </w:rPr>
        <w:t>24</w:t>
      </w:r>
      <w:r w:rsidRPr="00A153C2">
        <w:rPr>
          <w:rFonts w:ascii="Times New Roman" w:eastAsia="Times New Roman" w:hAnsi="Times New Roman" w:cs="Times New Roman"/>
          <w:bCs/>
          <w:lang w:val="en-GB"/>
        </w:rPr>
        <w:t xml:space="preserve"> until </w:t>
      </w:r>
      <w:r w:rsidRPr="00A153C2">
        <w:rPr>
          <w:rFonts w:ascii="Times New Roman" w:eastAsia="Times New Roman" w:hAnsi="Times New Roman" w:cs="Times New Roman"/>
          <w:b/>
          <w:bCs/>
          <w:lang w:val="en-GB"/>
        </w:rPr>
        <w:t>12 noon</w:t>
      </w:r>
      <w:r w:rsidRPr="00A153C2">
        <w:rPr>
          <w:rFonts w:ascii="Times New Roman" w:eastAsia="Times New Roman" w:hAnsi="Times New Roman" w:cs="Times New Roman"/>
          <w:bCs/>
          <w:lang w:val="en-GB"/>
        </w:rPr>
        <w:t xml:space="preserve"> on the last day for receiving nominations</w:t>
      </w:r>
      <w:r w:rsidR="006874ED" w:rsidRPr="006874ED">
        <w:rPr>
          <w:rFonts w:ascii="Times New Roman" w:eastAsia="Times New Roman" w:hAnsi="Times New Roman" w:cs="Times New Roman"/>
          <w:bCs/>
          <w:lang w:val="en-GB"/>
        </w:rPr>
        <w:t xml:space="preserve"> </w:t>
      </w:r>
      <w:r w:rsidR="006874ED" w:rsidRPr="006874ED">
        <w:rPr>
          <w:rFonts w:ascii="Times New Roman" w:hAnsi="Times New Roman" w:cs="Times New Roman"/>
          <w:b/>
          <w:color w:val="221E1F"/>
        </w:rPr>
        <w:t>(</w:t>
      </w:r>
      <w:r w:rsidR="00CB2123">
        <w:rPr>
          <w:rFonts w:ascii="Times New Roman" w:hAnsi="Times New Roman" w:cs="Times New Roman"/>
          <w:b/>
          <w:color w:val="221E1F"/>
        </w:rPr>
        <w:t>18</w:t>
      </w:r>
      <w:r w:rsidR="00CB2123" w:rsidRPr="00CB2123">
        <w:rPr>
          <w:rFonts w:ascii="Times New Roman" w:hAnsi="Times New Roman" w:cs="Times New Roman"/>
          <w:b/>
          <w:color w:val="221E1F"/>
          <w:vertAlign w:val="superscript"/>
        </w:rPr>
        <w:t>th</w:t>
      </w:r>
      <w:r w:rsidR="00CB2123">
        <w:rPr>
          <w:rFonts w:ascii="Times New Roman" w:hAnsi="Times New Roman" w:cs="Times New Roman"/>
          <w:b/>
          <w:color w:val="221E1F"/>
        </w:rPr>
        <w:t xml:space="preserve"> </w:t>
      </w:r>
      <w:r w:rsidR="006874ED" w:rsidRPr="006874ED">
        <w:rPr>
          <w:rFonts w:ascii="Times New Roman" w:hAnsi="Times New Roman" w:cs="Times New Roman"/>
          <w:b/>
          <w:color w:val="221E1F"/>
        </w:rPr>
        <w:t xml:space="preserve">day of </w:t>
      </w:r>
      <w:r w:rsidR="006874ED" w:rsidRPr="006874ED">
        <w:rPr>
          <w:rFonts w:ascii="Times New Roman" w:hAnsi="Times New Roman" w:cs="Times New Roman"/>
          <w:b/>
          <w:bCs/>
          <w:color w:val="221E1F"/>
        </w:rPr>
        <w:t>May, 20</w:t>
      </w:r>
      <w:r w:rsidR="00CB2123">
        <w:rPr>
          <w:rFonts w:ascii="Times New Roman" w:hAnsi="Times New Roman" w:cs="Times New Roman"/>
          <w:b/>
          <w:bCs/>
          <w:color w:val="221E1F"/>
        </w:rPr>
        <w:t>24</w:t>
      </w:r>
      <w:r w:rsidR="006874ED" w:rsidRPr="006874ED">
        <w:rPr>
          <w:rFonts w:ascii="Times New Roman" w:hAnsi="Times New Roman" w:cs="Times New Roman"/>
          <w:b/>
          <w:bCs/>
          <w:color w:val="221E1F"/>
        </w:rPr>
        <w:t>)</w:t>
      </w:r>
      <w:r w:rsidR="006874ED" w:rsidRPr="006874ED">
        <w:rPr>
          <w:rFonts w:ascii="Times New Roman" w:hAnsi="Times New Roman" w:cs="Times New Roman"/>
          <w:b/>
          <w:color w:val="221E1F"/>
        </w:rPr>
        <w:t>.</w:t>
      </w:r>
      <w:r w:rsidR="006874ED" w:rsidRPr="006874ED">
        <w:rPr>
          <w:rFonts w:ascii="Times New Roman" w:hAnsi="Times New Roman" w:cs="Times New Roman"/>
          <w:color w:val="221E1F"/>
        </w:rPr>
        <w:t xml:space="preserve"> </w:t>
      </w:r>
      <w:r w:rsidRPr="00A153C2">
        <w:rPr>
          <w:rFonts w:ascii="Times New Roman" w:eastAsia="Times New Roman" w:hAnsi="Times New Roman" w:cs="Times New Roman"/>
          <w:bCs/>
          <w:lang w:val="en-GB"/>
        </w:rPr>
        <w:t xml:space="preserve">  </w:t>
      </w:r>
    </w:p>
    <w:p w14:paraId="47FD2C4E" w14:textId="77777777" w:rsidR="00A153C2" w:rsidRPr="00A153C2" w:rsidRDefault="00A153C2" w:rsidP="00494A2A">
      <w:pPr>
        <w:spacing w:after="0" w:line="240" w:lineRule="auto"/>
        <w:jc w:val="both"/>
        <w:rPr>
          <w:rFonts w:ascii="Times New Roman" w:eastAsia="Times New Roman" w:hAnsi="Times New Roman" w:cs="Times New Roman"/>
          <w:bCs/>
          <w:lang w:val="en-GB"/>
        </w:rPr>
      </w:pPr>
    </w:p>
    <w:p w14:paraId="56998D98" w14:textId="06E0C42B" w:rsidR="00A153C2" w:rsidRPr="00A153C2" w:rsidRDefault="00A153C2" w:rsidP="00494A2A">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I am required by law to attend to receive nominations between </w:t>
      </w:r>
      <w:r w:rsidRPr="00A153C2">
        <w:rPr>
          <w:rFonts w:ascii="Times New Roman" w:eastAsia="Times New Roman" w:hAnsi="Times New Roman" w:cs="Times New Roman"/>
          <w:b/>
          <w:bCs/>
          <w:lang w:val="en-GB"/>
        </w:rPr>
        <w:t>10am</w:t>
      </w:r>
      <w:r w:rsidRPr="00A153C2">
        <w:rPr>
          <w:rFonts w:ascii="Times New Roman" w:eastAsia="Times New Roman" w:hAnsi="Times New Roman" w:cs="Times New Roman"/>
          <w:bCs/>
          <w:lang w:val="en-GB"/>
        </w:rPr>
        <w:t xml:space="preserve"> and </w:t>
      </w:r>
      <w:r w:rsidRPr="00A153C2">
        <w:rPr>
          <w:rFonts w:ascii="Times New Roman" w:eastAsia="Times New Roman" w:hAnsi="Times New Roman" w:cs="Times New Roman"/>
          <w:b/>
          <w:bCs/>
          <w:lang w:val="en-GB"/>
        </w:rPr>
        <w:t>12 noon</w:t>
      </w:r>
      <w:r w:rsidRPr="00A153C2">
        <w:rPr>
          <w:rFonts w:ascii="Times New Roman" w:eastAsia="Times New Roman" w:hAnsi="Times New Roman" w:cs="Times New Roman"/>
          <w:bCs/>
          <w:lang w:val="en-GB"/>
        </w:rPr>
        <w:t xml:space="preserve"> and between </w:t>
      </w:r>
      <w:r w:rsidRPr="00A153C2">
        <w:rPr>
          <w:rFonts w:ascii="Times New Roman" w:eastAsia="Times New Roman" w:hAnsi="Times New Roman" w:cs="Times New Roman"/>
          <w:b/>
          <w:bCs/>
          <w:lang w:val="en-GB"/>
        </w:rPr>
        <w:t>2pm</w:t>
      </w:r>
      <w:r w:rsidRPr="00A153C2">
        <w:rPr>
          <w:rFonts w:ascii="Times New Roman" w:eastAsia="Times New Roman" w:hAnsi="Times New Roman" w:cs="Times New Roman"/>
          <w:bCs/>
          <w:lang w:val="en-GB"/>
        </w:rPr>
        <w:t xml:space="preserve"> and </w:t>
      </w:r>
      <w:r w:rsidRPr="00A153C2">
        <w:rPr>
          <w:rFonts w:ascii="Times New Roman" w:eastAsia="Times New Roman" w:hAnsi="Times New Roman" w:cs="Times New Roman"/>
          <w:b/>
          <w:bCs/>
          <w:lang w:val="en-GB"/>
        </w:rPr>
        <w:t>5pm</w:t>
      </w:r>
      <w:r w:rsidRPr="00A153C2">
        <w:rPr>
          <w:rFonts w:ascii="Times New Roman" w:eastAsia="Times New Roman" w:hAnsi="Times New Roman" w:cs="Times New Roman"/>
          <w:bCs/>
          <w:lang w:val="en-GB"/>
        </w:rPr>
        <w:t xml:space="preserve"> on the </w:t>
      </w:r>
      <w:r w:rsidR="00CB2123">
        <w:rPr>
          <w:rFonts w:ascii="Times New Roman" w:eastAsia="Times New Roman" w:hAnsi="Times New Roman" w:cs="Times New Roman"/>
          <w:b/>
          <w:bCs/>
          <w:lang w:val="en-GB"/>
        </w:rPr>
        <w:t>17</w:t>
      </w:r>
      <w:r w:rsidR="00CB2123" w:rsidRPr="00CB2123">
        <w:rPr>
          <w:rFonts w:ascii="Times New Roman" w:eastAsia="Times New Roman" w:hAnsi="Times New Roman" w:cs="Times New Roman"/>
          <w:b/>
          <w:bCs/>
          <w:vertAlign w:val="superscript"/>
          <w:lang w:val="en-GB"/>
        </w:rPr>
        <w:t>th</w:t>
      </w:r>
      <w:r w:rsidR="00CB2123">
        <w:rPr>
          <w:rFonts w:ascii="Times New Roman" w:eastAsia="Times New Roman" w:hAnsi="Times New Roman" w:cs="Times New Roman"/>
          <w:b/>
          <w:bCs/>
          <w:lang w:val="en-GB"/>
        </w:rPr>
        <w:t xml:space="preserve"> d</w:t>
      </w:r>
      <w:r w:rsidRPr="00A153C2">
        <w:rPr>
          <w:rFonts w:ascii="Times New Roman" w:eastAsia="Times New Roman" w:hAnsi="Times New Roman" w:cs="Times New Roman"/>
          <w:b/>
          <w:bCs/>
          <w:lang w:val="en-GB"/>
        </w:rPr>
        <w:t>ay of</w:t>
      </w:r>
      <w:r w:rsidRPr="006874ED">
        <w:rPr>
          <w:rFonts w:ascii="Times New Roman" w:eastAsia="Times New Roman" w:hAnsi="Times New Roman" w:cs="Times New Roman"/>
          <w:b/>
          <w:bCs/>
          <w:lang w:val="en-GB"/>
        </w:rPr>
        <w:t xml:space="preserve"> May</w:t>
      </w:r>
      <w:r w:rsidRPr="00A153C2">
        <w:rPr>
          <w:rFonts w:ascii="Times New Roman" w:eastAsia="Times New Roman" w:hAnsi="Times New Roman" w:cs="Times New Roman"/>
          <w:b/>
          <w:bCs/>
          <w:lang w:val="en-GB"/>
        </w:rPr>
        <w:t>,</w:t>
      </w:r>
      <w:r w:rsidRPr="006874ED">
        <w:rPr>
          <w:rFonts w:ascii="Times New Roman" w:eastAsia="Times New Roman" w:hAnsi="Times New Roman" w:cs="Times New Roman"/>
          <w:b/>
          <w:bCs/>
          <w:lang w:val="en-GB"/>
        </w:rPr>
        <w:t xml:space="preserve"> 20</w:t>
      </w:r>
      <w:r w:rsidR="00CB2123">
        <w:rPr>
          <w:rFonts w:ascii="Times New Roman" w:eastAsia="Times New Roman" w:hAnsi="Times New Roman" w:cs="Times New Roman"/>
          <w:b/>
          <w:bCs/>
          <w:lang w:val="en-GB"/>
        </w:rPr>
        <w:t>24</w:t>
      </w:r>
      <w:r w:rsidRPr="00A153C2">
        <w:rPr>
          <w:rFonts w:ascii="Times New Roman" w:eastAsia="Times New Roman" w:hAnsi="Times New Roman" w:cs="Times New Roman"/>
          <w:bCs/>
          <w:lang w:val="en-GB"/>
        </w:rPr>
        <w:t xml:space="preserve"> and between </w:t>
      </w:r>
      <w:r w:rsidRPr="00A153C2">
        <w:rPr>
          <w:rFonts w:ascii="Times New Roman" w:eastAsia="Times New Roman" w:hAnsi="Times New Roman" w:cs="Times New Roman"/>
          <w:b/>
          <w:bCs/>
          <w:lang w:val="en-GB"/>
        </w:rPr>
        <w:t>10am</w:t>
      </w:r>
      <w:r w:rsidRPr="00A153C2">
        <w:rPr>
          <w:rFonts w:ascii="Times New Roman" w:eastAsia="Times New Roman" w:hAnsi="Times New Roman" w:cs="Times New Roman"/>
          <w:bCs/>
          <w:lang w:val="en-GB"/>
        </w:rPr>
        <w:t xml:space="preserve"> and </w:t>
      </w:r>
      <w:r w:rsidRPr="00A153C2">
        <w:rPr>
          <w:rFonts w:ascii="Times New Roman" w:eastAsia="Times New Roman" w:hAnsi="Times New Roman" w:cs="Times New Roman"/>
          <w:b/>
          <w:bCs/>
          <w:lang w:val="en-GB"/>
        </w:rPr>
        <w:t>12 noon</w:t>
      </w:r>
      <w:r w:rsidRPr="00A153C2">
        <w:rPr>
          <w:rFonts w:ascii="Times New Roman" w:eastAsia="Times New Roman" w:hAnsi="Times New Roman" w:cs="Times New Roman"/>
          <w:bCs/>
          <w:lang w:val="en-GB"/>
        </w:rPr>
        <w:t xml:space="preserve"> on the </w:t>
      </w:r>
      <w:r w:rsidR="00CB2123">
        <w:rPr>
          <w:rFonts w:ascii="Times New Roman" w:eastAsia="Times New Roman" w:hAnsi="Times New Roman" w:cs="Times New Roman"/>
          <w:b/>
          <w:bCs/>
          <w:lang w:val="en-GB"/>
        </w:rPr>
        <w:t>18</w:t>
      </w:r>
      <w:r w:rsidRPr="006874ED">
        <w:rPr>
          <w:rFonts w:ascii="Times New Roman" w:eastAsia="Times New Roman" w:hAnsi="Times New Roman" w:cs="Times New Roman"/>
          <w:b/>
          <w:bCs/>
          <w:vertAlign w:val="superscript"/>
          <w:lang w:val="en-GB"/>
        </w:rPr>
        <w:t>th</w:t>
      </w:r>
      <w:r w:rsidRPr="006874ED">
        <w:rPr>
          <w:rFonts w:ascii="Times New Roman" w:eastAsia="Times New Roman" w:hAnsi="Times New Roman" w:cs="Times New Roman"/>
          <w:b/>
          <w:bCs/>
          <w:lang w:val="en-GB"/>
        </w:rPr>
        <w:t xml:space="preserve"> </w:t>
      </w:r>
      <w:r w:rsidRPr="00A153C2">
        <w:rPr>
          <w:rFonts w:ascii="Times New Roman" w:eastAsia="Times New Roman" w:hAnsi="Times New Roman" w:cs="Times New Roman"/>
          <w:b/>
          <w:bCs/>
          <w:lang w:val="en-GB"/>
        </w:rPr>
        <w:t xml:space="preserve">day of </w:t>
      </w:r>
      <w:r w:rsidRPr="006874ED">
        <w:rPr>
          <w:rFonts w:ascii="Times New Roman" w:eastAsia="Times New Roman" w:hAnsi="Times New Roman" w:cs="Times New Roman"/>
          <w:b/>
          <w:bCs/>
          <w:lang w:val="en-GB"/>
        </w:rPr>
        <w:t>May</w:t>
      </w:r>
      <w:r w:rsidRPr="00A153C2">
        <w:rPr>
          <w:rFonts w:ascii="Times New Roman" w:eastAsia="Times New Roman" w:hAnsi="Times New Roman" w:cs="Times New Roman"/>
          <w:b/>
          <w:bCs/>
          <w:lang w:val="en-GB"/>
        </w:rPr>
        <w:t xml:space="preserve">, </w:t>
      </w:r>
      <w:r w:rsidRPr="006874ED">
        <w:rPr>
          <w:rFonts w:ascii="Times New Roman" w:eastAsia="Times New Roman" w:hAnsi="Times New Roman" w:cs="Times New Roman"/>
          <w:b/>
          <w:bCs/>
          <w:lang w:val="en-GB"/>
        </w:rPr>
        <w:t>20</w:t>
      </w:r>
      <w:r w:rsidR="00CB2123">
        <w:rPr>
          <w:rFonts w:ascii="Times New Roman" w:eastAsia="Times New Roman" w:hAnsi="Times New Roman" w:cs="Times New Roman"/>
          <w:b/>
          <w:bCs/>
          <w:lang w:val="en-GB"/>
        </w:rPr>
        <w:t>24</w:t>
      </w:r>
      <w:r w:rsidRPr="00A153C2">
        <w:rPr>
          <w:rFonts w:ascii="Times New Roman" w:eastAsia="Times New Roman" w:hAnsi="Times New Roman" w:cs="Times New Roman"/>
          <w:bCs/>
          <w:lang w:val="en-GB"/>
        </w:rPr>
        <w:t>.</w:t>
      </w:r>
    </w:p>
    <w:p w14:paraId="5BD9D137" w14:textId="77777777" w:rsidR="00A153C2" w:rsidRPr="00A153C2" w:rsidRDefault="00A153C2" w:rsidP="00494A2A">
      <w:pPr>
        <w:spacing w:after="0" w:line="240" w:lineRule="auto"/>
        <w:jc w:val="both"/>
        <w:rPr>
          <w:rFonts w:ascii="Times New Roman" w:eastAsia="Times New Roman" w:hAnsi="Times New Roman" w:cs="Times New Roman"/>
          <w:bCs/>
          <w:lang w:val="en-GB"/>
        </w:rPr>
      </w:pPr>
    </w:p>
    <w:p w14:paraId="4E3C1262" w14:textId="3A561D8F" w:rsidR="00A153C2" w:rsidRPr="00A153C2" w:rsidRDefault="00A153C2" w:rsidP="00494A2A">
      <w:pPr>
        <w:spacing w:after="0" w:line="240" w:lineRule="auto"/>
        <w:jc w:val="both"/>
        <w:rPr>
          <w:rFonts w:ascii="Times New Roman" w:eastAsia="Times New Roman" w:hAnsi="Times New Roman" w:cs="Times New Roman"/>
          <w:bCs/>
          <w:lang w:val="en-GB"/>
        </w:rPr>
      </w:pPr>
      <w:r w:rsidRPr="00A153C2">
        <w:rPr>
          <w:rFonts w:ascii="Times New Roman" w:eastAsia="Times New Roman" w:hAnsi="Times New Roman" w:cs="Times New Roman"/>
          <w:bCs/>
          <w:lang w:val="en-GB"/>
        </w:rPr>
        <w:t xml:space="preserve">If the election is contested, a poll will be taken on the </w:t>
      </w:r>
      <w:r w:rsidR="00CB2123" w:rsidRPr="00CB2123">
        <w:rPr>
          <w:rFonts w:ascii="Times New Roman" w:eastAsia="Times New Roman" w:hAnsi="Times New Roman" w:cs="Times New Roman"/>
          <w:b/>
          <w:bCs/>
          <w:lang w:val="en-GB"/>
        </w:rPr>
        <w:t>7</w:t>
      </w:r>
      <w:r w:rsidRPr="00CB2123">
        <w:rPr>
          <w:rFonts w:ascii="Times New Roman" w:eastAsia="Times New Roman" w:hAnsi="Times New Roman" w:cs="Times New Roman"/>
          <w:b/>
          <w:bCs/>
          <w:vertAlign w:val="superscript"/>
          <w:lang w:val="en-GB"/>
        </w:rPr>
        <w:t>th</w:t>
      </w:r>
      <w:r w:rsidRPr="006874ED">
        <w:rPr>
          <w:rFonts w:ascii="Times New Roman" w:eastAsia="Times New Roman" w:hAnsi="Times New Roman" w:cs="Times New Roman"/>
          <w:bCs/>
          <w:lang w:val="en-GB"/>
        </w:rPr>
        <w:t xml:space="preserve"> </w:t>
      </w:r>
      <w:r w:rsidRPr="00A153C2">
        <w:rPr>
          <w:rFonts w:ascii="Times New Roman" w:eastAsia="Times New Roman" w:hAnsi="Times New Roman" w:cs="Times New Roman"/>
          <w:bCs/>
          <w:lang w:val="en-GB"/>
        </w:rPr>
        <w:t xml:space="preserve">day of </w:t>
      </w:r>
      <w:r w:rsidR="00CB2123">
        <w:rPr>
          <w:rFonts w:ascii="Times New Roman" w:eastAsia="Times New Roman" w:hAnsi="Times New Roman" w:cs="Times New Roman"/>
          <w:b/>
          <w:bCs/>
          <w:lang w:val="en-GB"/>
        </w:rPr>
        <w:t>June</w:t>
      </w:r>
      <w:r w:rsidRPr="00A153C2">
        <w:rPr>
          <w:rFonts w:ascii="Times New Roman" w:eastAsia="Times New Roman" w:hAnsi="Times New Roman" w:cs="Times New Roman"/>
          <w:b/>
          <w:bCs/>
          <w:lang w:val="en-GB"/>
        </w:rPr>
        <w:t>,</w:t>
      </w:r>
      <w:r w:rsidRPr="006874ED">
        <w:rPr>
          <w:rFonts w:ascii="Times New Roman" w:eastAsia="Times New Roman" w:hAnsi="Times New Roman" w:cs="Times New Roman"/>
          <w:b/>
          <w:bCs/>
          <w:lang w:val="en-GB"/>
        </w:rPr>
        <w:t xml:space="preserve"> 20</w:t>
      </w:r>
      <w:r w:rsidR="00CB2123">
        <w:rPr>
          <w:rFonts w:ascii="Times New Roman" w:eastAsia="Times New Roman" w:hAnsi="Times New Roman" w:cs="Times New Roman"/>
          <w:b/>
          <w:bCs/>
          <w:lang w:val="en-GB"/>
        </w:rPr>
        <w:t>24</w:t>
      </w:r>
      <w:r w:rsidRPr="006874ED">
        <w:rPr>
          <w:rFonts w:ascii="Times New Roman" w:eastAsia="Times New Roman" w:hAnsi="Times New Roman" w:cs="Times New Roman"/>
          <w:bCs/>
          <w:lang w:val="en-GB"/>
        </w:rPr>
        <w:t xml:space="preserve"> between the hours of </w:t>
      </w:r>
      <w:r w:rsidRPr="006874ED">
        <w:rPr>
          <w:rFonts w:ascii="Times New Roman" w:eastAsia="Times New Roman" w:hAnsi="Times New Roman" w:cs="Times New Roman"/>
          <w:b/>
          <w:bCs/>
          <w:lang w:val="en-GB"/>
        </w:rPr>
        <w:t>7</w:t>
      </w:r>
      <w:r w:rsidRPr="00A153C2">
        <w:rPr>
          <w:rFonts w:ascii="Times New Roman" w:eastAsia="Times New Roman" w:hAnsi="Times New Roman" w:cs="Times New Roman"/>
          <w:b/>
          <w:bCs/>
          <w:lang w:val="en-GB"/>
        </w:rPr>
        <w:t>am</w:t>
      </w:r>
      <w:r w:rsidRPr="00A153C2">
        <w:rPr>
          <w:rFonts w:ascii="Times New Roman" w:eastAsia="Times New Roman" w:hAnsi="Times New Roman" w:cs="Times New Roman"/>
          <w:bCs/>
          <w:lang w:val="en-GB"/>
        </w:rPr>
        <w:t xml:space="preserve"> and </w:t>
      </w:r>
      <w:r w:rsidRPr="006874ED">
        <w:rPr>
          <w:rFonts w:ascii="Times New Roman" w:eastAsia="Times New Roman" w:hAnsi="Times New Roman" w:cs="Times New Roman"/>
          <w:b/>
          <w:bCs/>
          <w:lang w:val="en-GB"/>
        </w:rPr>
        <w:t>10</w:t>
      </w:r>
      <w:r w:rsidRPr="00A153C2">
        <w:rPr>
          <w:rFonts w:ascii="Times New Roman" w:eastAsia="Times New Roman" w:hAnsi="Times New Roman" w:cs="Times New Roman"/>
          <w:b/>
          <w:bCs/>
          <w:lang w:val="en-GB"/>
        </w:rPr>
        <w:t>pm</w:t>
      </w:r>
      <w:r w:rsidRPr="00A153C2">
        <w:rPr>
          <w:rFonts w:ascii="Times New Roman" w:eastAsia="Times New Roman" w:hAnsi="Times New Roman" w:cs="Times New Roman"/>
          <w:bCs/>
          <w:lang w:val="en-GB"/>
        </w:rPr>
        <w:t>.</w:t>
      </w:r>
    </w:p>
    <w:p w14:paraId="719A068D" w14:textId="77777777" w:rsidR="00A153C2" w:rsidRPr="00A153C2" w:rsidRDefault="00A153C2" w:rsidP="00494A2A">
      <w:pPr>
        <w:spacing w:after="0" w:line="240" w:lineRule="auto"/>
        <w:jc w:val="both"/>
        <w:rPr>
          <w:rFonts w:ascii="Times New Roman" w:eastAsia="Times New Roman" w:hAnsi="Times New Roman" w:cs="Times New Roman"/>
          <w:bCs/>
          <w:lang w:val="en-GB"/>
        </w:rPr>
      </w:pPr>
    </w:p>
    <w:p w14:paraId="3CFA3DF8" w14:textId="77777777" w:rsidR="00A153C2" w:rsidRPr="00A153C2" w:rsidRDefault="00D23E67" w:rsidP="00494A2A">
      <w:pPr>
        <w:tabs>
          <w:tab w:val="left" w:pos="720"/>
          <w:tab w:val="left" w:pos="1440"/>
        </w:tabs>
        <w:spacing w:after="0" w:line="240" w:lineRule="auto"/>
        <w:jc w:val="both"/>
        <w:rPr>
          <w:rFonts w:ascii="Times New Roman" w:eastAsia="Times New Roman" w:hAnsi="Times New Roman" w:cs="Times New Roman"/>
          <w:b/>
          <w:lang w:val="en-GB"/>
        </w:rPr>
      </w:pPr>
      <w:r w:rsidRPr="006874ED">
        <w:rPr>
          <w:rFonts w:ascii="Times New Roman" w:eastAsia="Times New Roman" w:hAnsi="Times New Roman" w:cs="Times New Roman"/>
          <w:b/>
          <w:lang w:val="en-GB"/>
        </w:rPr>
        <w:t>Returning Officer:</w:t>
      </w:r>
      <w:r w:rsidRPr="006874ED">
        <w:rPr>
          <w:rFonts w:ascii="Times New Roman" w:eastAsia="Times New Roman" w:hAnsi="Times New Roman" w:cs="Times New Roman"/>
          <w:b/>
          <w:lang w:val="en-GB"/>
        </w:rPr>
        <w:tab/>
      </w:r>
      <w:r w:rsidRPr="006874ED">
        <w:rPr>
          <w:rFonts w:ascii="Times New Roman" w:eastAsia="Times New Roman" w:hAnsi="Times New Roman" w:cs="Times New Roman"/>
          <w:b/>
          <w:lang w:val="en-GB"/>
        </w:rPr>
        <w:tab/>
      </w:r>
      <w:r w:rsidR="00C80ECD">
        <w:rPr>
          <w:rFonts w:ascii="Times New Roman" w:eastAsia="Times New Roman" w:hAnsi="Times New Roman" w:cs="Times New Roman"/>
          <w:b/>
          <w:lang w:val="en-GB"/>
        </w:rPr>
        <w:t>Lorna Maxwell</w:t>
      </w:r>
      <w:r w:rsidRPr="006874ED">
        <w:rPr>
          <w:rFonts w:ascii="Times New Roman" w:eastAsia="Times New Roman" w:hAnsi="Times New Roman" w:cs="Times New Roman"/>
          <w:b/>
          <w:lang w:val="en-GB"/>
        </w:rPr>
        <w:t xml:space="preserve"> </w:t>
      </w:r>
    </w:p>
    <w:p w14:paraId="6728188D" w14:textId="77777777" w:rsidR="00D23E67" w:rsidRPr="006874ED" w:rsidRDefault="00D23E67" w:rsidP="00494A2A">
      <w:pPr>
        <w:pStyle w:val="CM10"/>
        <w:spacing w:after="0" w:line="206" w:lineRule="atLeast"/>
        <w:jc w:val="both"/>
        <w:rPr>
          <w:rFonts w:ascii="Times New Roman" w:hAnsi="Times New Roman"/>
          <w:b/>
          <w:bCs/>
          <w:color w:val="221E1F"/>
          <w:sz w:val="22"/>
          <w:szCs w:val="22"/>
        </w:rPr>
      </w:pPr>
      <w:r w:rsidRPr="006874ED">
        <w:rPr>
          <w:rFonts w:ascii="Times New Roman" w:hAnsi="Times New Roman"/>
          <w:b/>
          <w:bCs/>
          <w:color w:val="221E1F"/>
          <w:sz w:val="22"/>
          <w:szCs w:val="22"/>
        </w:rPr>
        <w:t>Address:</w:t>
      </w:r>
      <w:r w:rsidRPr="006874ED">
        <w:rPr>
          <w:rFonts w:ascii="Times New Roman" w:hAnsi="Times New Roman"/>
          <w:b/>
          <w:bCs/>
          <w:color w:val="221E1F"/>
          <w:sz w:val="22"/>
          <w:szCs w:val="22"/>
        </w:rPr>
        <w:tab/>
      </w:r>
      <w:r w:rsidRPr="006874ED">
        <w:rPr>
          <w:rFonts w:ascii="Times New Roman" w:hAnsi="Times New Roman"/>
          <w:b/>
          <w:bCs/>
          <w:color w:val="221E1F"/>
          <w:sz w:val="22"/>
          <w:szCs w:val="22"/>
        </w:rPr>
        <w:tab/>
      </w:r>
      <w:r w:rsidRPr="006874ED">
        <w:rPr>
          <w:rFonts w:ascii="Times New Roman" w:hAnsi="Times New Roman"/>
          <w:b/>
          <w:bCs/>
          <w:color w:val="221E1F"/>
          <w:sz w:val="22"/>
          <w:szCs w:val="22"/>
        </w:rPr>
        <w:tab/>
      </w:r>
      <w:r w:rsidR="00C80ECD">
        <w:rPr>
          <w:rFonts w:ascii="Times New Roman" w:hAnsi="Times New Roman"/>
          <w:b/>
          <w:bCs/>
          <w:color w:val="221E1F"/>
          <w:sz w:val="22"/>
          <w:szCs w:val="22"/>
        </w:rPr>
        <w:t>South Dublin County</w:t>
      </w:r>
      <w:r w:rsidRPr="006874ED">
        <w:rPr>
          <w:rFonts w:ascii="Times New Roman" w:hAnsi="Times New Roman"/>
          <w:b/>
          <w:bCs/>
          <w:color w:val="221E1F"/>
          <w:sz w:val="22"/>
          <w:szCs w:val="22"/>
        </w:rPr>
        <w:t xml:space="preserve"> Council,</w:t>
      </w:r>
    </w:p>
    <w:p w14:paraId="0842C1AD" w14:textId="77777777" w:rsidR="00D23E67" w:rsidRPr="006874ED" w:rsidRDefault="00C80ECD" w:rsidP="00494A2A">
      <w:pPr>
        <w:pStyle w:val="CM10"/>
        <w:spacing w:after="0" w:line="206" w:lineRule="atLeast"/>
        <w:ind w:left="2160" w:firstLine="720"/>
        <w:jc w:val="both"/>
        <w:rPr>
          <w:rFonts w:ascii="Times New Roman" w:hAnsi="Times New Roman"/>
          <w:b/>
          <w:bCs/>
          <w:color w:val="221E1F"/>
          <w:sz w:val="22"/>
          <w:szCs w:val="22"/>
        </w:rPr>
      </w:pPr>
      <w:r>
        <w:rPr>
          <w:rFonts w:ascii="Times New Roman" w:hAnsi="Times New Roman"/>
          <w:b/>
          <w:bCs/>
          <w:color w:val="221E1F"/>
          <w:sz w:val="22"/>
          <w:szCs w:val="22"/>
        </w:rPr>
        <w:t>County Hall</w:t>
      </w:r>
    </w:p>
    <w:p w14:paraId="040CC545" w14:textId="77777777" w:rsidR="00D23E67" w:rsidRPr="006874ED" w:rsidRDefault="00C80ECD" w:rsidP="00494A2A">
      <w:pPr>
        <w:pStyle w:val="CM10"/>
        <w:spacing w:after="0" w:line="206" w:lineRule="atLeast"/>
        <w:ind w:left="2160" w:firstLine="720"/>
        <w:jc w:val="both"/>
        <w:rPr>
          <w:rFonts w:ascii="Times New Roman" w:hAnsi="Times New Roman"/>
          <w:b/>
          <w:bCs/>
          <w:color w:val="221E1F"/>
          <w:sz w:val="22"/>
          <w:szCs w:val="22"/>
        </w:rPr>
      </w:pPr>
      <w:r>
        <w:rPr>
          <w:rFonts w:ascii="Times New Roman" w:hAnsi="Times New Roman"/>
          <w:b/>
          <w:bCs/>
          <w:color w:val="221E1F"/>
          <w:sz w:val="22"/>
          <w:szCs w:val="22"/>
        </w:rPr>
        <w:t>Tallaght</w:t>
      </w:r>
    </w:p>
    <w:p w14:paraId="78F89D1D" w14:textId="77777777" w:rsidR="00D23E67" w:rsidRPr="006874ED" w:rsidRDefault="00D23E67" w:rsidP="00494A2A">
      <w:pPr>
        <w:pStyle w:val="CM10"/>
        <w:spacing w:after="0" w:line="206" w:lineRule="atLeast"/>
        <w:ind w:left="2160" w:firstLine="720"/>
        <w:jc w:val="both"/>
        <w:rPr>
          <w:rFonts w:ascii="Times New Roman" w:hAnsi="Times New Roman"/>
          <w:b/>
          <w:bCs/>
          <w:color w:val="221E1F"/>
          <w:sz w:val="22"/>
          <w:szCs w:val="22"/>
        </w:rPr>
      </w:pPr>
      <w:r w:rsidRPr="006874ED">
        <w:rPr>
          <w:rFonts w:ascii="Times New Roman" w:hAnsi="Times New Roman"/>
          <w:b/>
          <w:bCs/>
          <w:color w:val="221E1F"/>
          <w:sz w:val="22"/>
          <w:szCs w:val="22"/>
        </w:rPr>
        <w:t xml:space="preserve">Dublin </w:t>
      </w:r>
      <w:r w:rsidR="00C80ECD">
        <w:rPr>
          <w:rFonts w:ascii="Times New Roman" w:hAnsi="Times New Roman"/>
          <w:b/>
          <w:bCs/>
          <w:color w:val="221E1F"/>
          <w:sz w:val="22"/>
          <w:szCs w:val="22"/>
        </w:rPr>
        <w:t>24</w:t>
      </w:r>
      <w:r w:rsidRPr="006874ED">
        <w:rPr>
          <w:rFonts w:ascii="Times New Roman" w:hAnsi="Times New Roman"/>
          <w:b/>
          <w:bCs/>
          <w:color w:val="221E1F"/>
          <w:sz w:val="22"/>
          <w:szCs w:val="22"/>
        </w:rPr>
        <w:t xml:space="preserve"> </w:t>
      </w:r>
    </w:p>
    <w:p w14:paraId="74B05273" w14:textId="77777777" w:rsidR="00D23E67" w:rsidRPr="006874ED" w:rsidRDefault="00D23E67" w:rsidP="00494A2A">
      <w:pPr>
        <w:pStyle w:val="Default"/>
        <w:jc w:val="both"/>
        <w:rPr>
          <w:rFonts w:ascii="Times New Roman" w:hAnsi="Times New Roman"/>
          <w:sz w:val="22"/>
          <w:szCs w:val="22"/>
        </w:rPr>
      </w:pPr>
      <w:r w:rsidRPr="006874ED">
        <w:rPr>
          <w:rFonts w:ascii="Times New Roman" w:hAnsi="Times New Roman"/>
          <w:sz w:val="22"/>
          <w:szCs w:val="22"/>
        </w:rPr>
        <w:tab/>
      </w:r>
      <w:r w:rsidRPr="006874ED">
        <w:rPr>
          <w:rFonts w:ascii="Times New Roman" w:hAnsi="Times New Roman"/>
          <w:sz w:val="22"/>
          <w:szCs w:val="22"/>
        </w:rPr>
        <w:tab/>
      </w:r>
      <w:r w:rsidRPr="006874ED">
        <w:rPr>
          <w:rFonts w:ascii="Times New Roman" w:hAnsi="Times New Roman"/>
          <w:sz w:val="22"/>
          <w:szCs w:val="22"/>
        </w:rPr>
        <w:tab/>
      </w:r>
    </w:p>
    <w:p w14:paraId="2B57FBCA" w14:textId="63917FB6" w:rsidR="00D23E67" w:rsidRPr="006874ED" w:rsidRDefault="00D23E67" w:rsidP="00494A2A">
      <w:pPr>
        <w:pStyle w:val="CM1"/>
        <w:jc w:val="both"/>
        <w:rPr>
          <w:rFonts w:ascii="Times New Roman" w:hAnsi="Times New Roman"/>
          <w:b/>
          <w:color w:val="221E1F"/>
          <w:sz w:val="22"/>
          <w:szCs w:val="22"/>
        </w:rPr>
      </w:pPr>
      <w:r w:rsidRPr="006874ED">
        <w:rPr>
          <w:rFonts w:ascii="Times New Roman" w:hAnsi="Times New Roman"/>
          <w:b/>
          <w:color w:val="221E1F"/>
          <w:sz w:val="22"/>
          <w:szCs w:val="22"/>
        </w:rPr>
        <w:t xml:space="preserve">Date: </w:t>
      </w:r>
      <w:r w:rsidR="00CB2123">
        <w:rPr>
          <w:rFonts w:ascii="Times New Roman" w:hAnsi="Times New Roman"/>
          <w:b/>
          <w:color w:val="221E1F"/>
          <w:sz w:val="22"/>
          <w:szCs w:val="22"/>
        </w:rPr>
        <w:t>9</w:t>
      </w:r>
      <w:r w:rsidRPr="006874ED">
        <w:rPr>
          <w:rFonts w:ascii="Times New Roman" w:hAnsi="Times New Roman"/>
          <w:b/>
          <w:color w:val="221E1F"/>
          <w:sz w:val="22"/>
          <w:szCs w:val="22"/>
          <w:vertAlign w:val="superscript"/>
        </w:rPr>
        <w:t>th</w:t>
      </w:r>
      <w:r w:rsidRPr="006874ED">
        <w:rPr>
          <w:rFonts w:ascii="Times New Roman" w:hAnsi="Times New Roman"/>
          <w:b/>
          <w:color w:val="221E1F"/>
          <w:sz w:val="22"/>
          <w:szCs w:val="22"/>
        </w:rPr>
        <w:t xml:space="preserve"> </w:t>
      </w:r>
      <w:r w:rsidR="00CB2123">
        <w:rPr>
          <w:rFonts w:ascii="Times New Roman" w:hAnsi="Times New Roman"/>
          <w:b/>
          <w:color w:val="221E1F"/>
          <w:sz w:val="22"/>
          <w:szCs w:val="22"/>
        </w:rPr>
        <w:t>May</w:t>
      </w:r>
      <w:r w:rsidRPr="006874ED">
        <w:rPr>
          <w:rFonts w:ascii="Times New Roman" w:hAnsi="Times New Roman"/>
          <w:b/>
          <w:color w:val="221E1F"/>
          <w:sz w:val="22"/>
          <w:szCs w:val="22"/>
        </w:rPr>
        <w:t xml:space="preserve"> </w:t>
      </w:r>
      <w:r w:rsidRPr="006874ED">
        <w:rPr>
          <w:rFonts w:ascii="Times New Roman" w:hAnsi="Times New Roman"/>
          <w:b/>
          <w:bCs/>
          <w:color w:val="221E1F"/>
          <w:sz w:val="22"/>
          <w:szCs w:val="22"/>
        </w:rPr>
        <w:t>20</w:t>
      </w:r>
      <w:r w:rsidR="00CB2123">
        <w:rPr>
          <w:rFonts w:ascii="Times New Roman" w:hAnsi="Times New Roman"/>
          <w:b/>
          <w:bCs/>
          <w:color w:val="221E1F"/>
          <w:sz w:val="22"/>
          <w:szCs w:val="22"/>
        </w:rPr>
        <w:t>24</w:t>
      </w:r>
    </w:p>
    <w:p w14:paraId="69635184" w14:textId="77777777" w:rsidR="00D23E67" w:rsidRDefault="00D23E67" w:rsidP="00494A2A">
      <w:pPr>
        <w:pStyle w:val="Default"/>
        <w:jc w:val="both"/>
      </w:pPr>
    </w:p>
    <w:p w14:paraId="223B2CB1" w14:textId="77777777" w:rsidR="00494A2A" w:rsidRDefault="00494A2A">
      <w:pPr>
        <w:rPr>
          <w:rFonts w:ascii="Times New Roman" w:eastAsia="Times New Roman" w:hAnsi="Times New Roman" w:cs="Times New Roman"/>
          <w:b/>
          <w:i/>
          <w:sz w:val="28"/>
          <w:szCs w:val="20"/>
          <w:lang w:val="en-GB"/>
        </w:rPr>
      </w:pPr>
      <w:r>
        <w:rPr>
          <w:rFonts w:ascii="Times New Roman" w:eastAsia="Times New Roman" w:hAnsi="Times New Roman" w:cs="Times New Roman"/>
          <w:b/>
          <w:i/>
          <w:sz w:val="28"/>
          <w:szCs w:val="20"/>
          <w:lang w:val="en-GB"/>
        </w:rPr>
        <w:br w:type="page"/>
      </w:r>
    </w:p>
    <w:p w14:paraId="532E3FD1" w14:textId="77777777" w:rsidR="00A153C2" w:rsidRPr="00A153C2" w:rsidRDefault="00A153C2" w:rsidP="00494A2A">
      <w:pPr>
        <w:keepNext/>
        <w:spacing w:after="0" w:line="240" w:lineRule="auto"/>
        <w:jc w:val="center"/>
        <w:outlineLvl w:val="2"/>
        <w:rPr>
          <w:rFonts w:ascii="Times New Roman" w:eastAsia="Times New Roman" w:hAnsi="Times New Roman" w:cs="Times New Roman"/>
          <w:b/>
          <w:i/>
          <w:sz w:val="28"/>
          <w:szCs w:val="20"/>
          <w:lang w:val="en-GB"/>
        </w:rPr>
      </w:pPr>
      <w:r w:rsidRPr="00A153C2">
        <w:rPr>
          <w:rFonts w:ascii="Times New Roman" w:eastAsia="Times New Roman" w:hAnsi="Times New Roman" w:cs="Times New Roman"/>
          <w:b/>
          <w:i/>
          <w:sz w:val="28"/>
          <w:szCs w:val="20"/>
          <w:lang w:val="en-GB"/>
        </w:rPr>
        <w:lastRenderedPageBreak/>
        <w:t>Fógra Toghcháin</w:t>
      </w:r>
    </w:p>
    <w:p w14:paraId="305313A3"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b/>
          <w:szCs w:val="24"/>
          <w:lang w:val="en-GB"/>
        </w:rPr>
      </w:pPr>
    </w:p>
    <w:p w14:paraId="7E251E77"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b/>
          <w:i/>
          <w:lang w:val="en-GB"/>
        </w:rPr>
      </w:pPr>
      <w:r w:rsidRPr="00A153C2">
        <w:rPr>
          <w:rFonts w:ascii="Times New Roman" w:eastAsia="Times New Roman" w:hAnsi="Times New Roman" w:cs="Times New Roman"/>
          <w:b/>
          <w:szCs w:val="24"/>
          <w:lang w:val="en-GB"/>
        </w:rPr>
        <w:t>Údarás Áitiúil:</w:t>
      </w:r>
      <w:r w:rsidRPr="00A153C2">
        <w:rPr>
          <w:rFonts w:ascii="Times New Roman" w:eastAsia="Times New Roman" w:hAnsi="Times New Roman" w:cs="Times New Roman"/>
          <w:szCs w:val="24"/>
          <w:lang w:val="en-GB"/>
        </w:rPr>
        <w:t xml:space="preserve">  </w:t>
      </w:r>
      <w:r w:rsidR="006D32DC" w:rsidRPr="00274C8E">
        <w:rPr>
          <w:rFonts w:ascii="Times New Roman" w:hAnsi="Times New Roman" w:cs="Times New Roman"/>
          <w:b/>
          <w:bCs/>
        </w:rPr>
        <w:t>Comhairle Contae Átha Cliath Theas</w:t>
      </w:r>
    </w:p>
    <w:p w14:paraId="710EBBA8"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szCs w:val="24"/>
          <w:lang w:val="en-GB"/>
        </w:rPr>
      </w:pPr>
    </w:p>
    <w:p w14:paraId="5D4202C2" w14:textId="77777777" w:rsidR="00746F3C" w:rsidRDefault="00A153C2" w:rsidP="00494A2A">
      <w:pPr>
        <w:spacing w:after="0" w:line="240" w:lineRule="auto"/>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Táthar ar tí toghchán a reáchtáil chun comhaltaí</w:t>
      </w:r>
      <w:r w:rsidRPr="00A153C2">
        <w:rPr>
          <w:rFonts w:ascii="Times New Roman" w:eastAsia="Times New Roman" w:hAnsi="Times New Roman" w:cs="Times New Roman"/>
          <w:bCs/>
          <w:color w:val="FF0000"/>
          <w:szCs w:val="24"/>
          <w:lang w:val="en-GB"/>
        </w:rPr>
        <w:t xml:space="preserve"> </w:t>
      </w:r>
      <w:r w:rsidRPr="00A153C2">
        <w:rPr>
          <w:rFonts w:ascii="Times New Roman" w:eastAsia="Times New Roman" w:hAnsi="Times New Roman" w:cs="Times New Roman"/>
          <w:bCs/>
          <w:szCs w:val="24"/>
          <w:lang w:val="en-GB"/>
        </w:rPr>
        <w:t>do gach aon cheann de thoghlimistéir áitiúla</w:t>
      </w:r>
      <w:r w:rsidRPr="00A153C2">
        <w:rPr>
          <w:rFonts w:ascii="Times New Roman" w:eastAsia="Times New Roman" w:hAnsi="Times New Roman" w:cs="Times New Roman"/>
          <w:bCs/>
          <w:color w:val="FF0000"/>
          <w:szCs w:val="24"/>
          <w:lang w:val="en-GB"/>
        </w:rPr>
        <w:t xml:space="preserve"> </w:t>
      </w:r>
      <w:r w:rsidRPr="00A153C2">
        <w:rPr>
          <w:rFonts w:ascii="Times New Roman" w:eastAsia="Times New Roman" w:hAnsi="Times New Roman" w:cs="Times New Roman"/>
          <w:bCs/>
          <w:szCs w:val="24"/>
          <w:lang w:val="en-GB"/>
        </w:rPr>
        <w:t>a thoghadh don údarás áitiúil atá luaite thuas.</w:t>
      </w:r>
    </w:p>
    <w:p w14:paraId="4870A784" w14:textId="77777777" w:rsidR="00EA381D" w:rsidRDefault="00EA381D" w:rsidP="00494A2A">
      <w:pPr>
        <w:spacing w:after="0" w:line="240" w:lineRule="auto"/>
        <w:jc w:val="both"/>
        <w:rPr>
          <w:rFonts w:ascii="Times New Roman" w:eastAsia="Times New Roman" w:hAnsi="Times New Roman" w:cs="Times New Roman"/>
          <w:bCs/>
          <w:szCs w:val="24"/>
          <w:lang w:val="en-GB"/>
        </w:rPr>
      </w:pPr>
    </w:p>
    <w:p w14:paraId="24D74108" w14:textId="77777777" w:rsidR="00274C8E" w:rsidRPr="00C34750" w:rsidRDefault="00274C8E" w:rsidP="00274C8E">
      <w:pPr>
        <w:jc w:val="both"/>
        <w:rPr>
          <w:rFonts w:ascii="Times New Roman" w:hAnsi="Times New Roman" w:cs="Times New Roman"/>
        </w:rPr>
      </w:pPr>
      <w:r>
        <w:rPr>
          <w:rFonts w:ascii="Times New Roman" w:hAnsi="Times New Roman" w:cs="Times New Roman"/>
        </w:rPr>
        <w:t>Cluain Dolcain</w:t>
      </w:r>
      <w:r w:rsidRPr="00C34750">
        <w:rPr>
          <w:rFonts w:ascii="Times New Roman" w:hAnsi="Times New Roman" w:cs="Times New Roman"/>
        </w:rPr>
        <w:t xml:space="preserve"> (</w:t>
      </w:r>
      <w:r>
        <w:rPr>
          <w:rFonts w:ascii="Times New Roman" w:hAnsi="Times New Roman" w:cs="Times New Roman"/>
        </w:rPr>
        <w:t>7</w:t>
      </w:r>
      <w:r w:rsidRPr="00C34750">
        <w:rPr>
          <w:rFonts w:ascii="Times New Roman" w:hAnsi="Times New Roman" w:cs="Times New Roman"/>
        </w:rPr>
        <w:t>)</w:t>
      </w:r>
      <w:r>
        <w:rPr>
          <w:rFonts w:ascii="Times New Roman" w:hAnsi="Times New Roman" w:cs="Times New Roman"/>
        </w:rPr>
        <w:t>, Leamhcan</w:t>
      </w:r>
      <w:r w:rsidRPr="00C34750">
        <w:rPr>
          <w:rFonts w:ascii="Times New Roman" w:hAnsi="Times New Roman" w:cs="Times New Roman"/>
        </w:rPr>
        <w:t xml:space="preserve"> (5)</w:t>
      </w:r>
      <w:r>
        <w:rPr>
          <w:rFonts w:ascii="Times New Roman" w:hAnsi="Times New Roman" w:cs="Times New Roman"/>
        </w:rPr>
        <w:t>, Baile Phamar – Cnoc an Fhuardain</w:t>
      </w:r>
      <w:r w:rsidRPr="00C34750">
        <w:rPr>
          <w:rFonts w:ascii="Times New Roman" w:hAnsi="Times New Roman" w:cs="Times New Roman"/>
        </w:rPr>
        <w:t xml:space="preserve"> (</w:t>
      </w:r>
      <w:r>
        <w:rPr>
          <w:rFonts w:ascii="Times New Roman" w:hAnsi="Times New Roman" w:cs="Times New Roman"/>
        </w:rPr>
        <w:t>5</w:t>
      </w:r>
      <w:r w:rsidRPr="00C34750">
        <w:rPr>
          <w:rFonts w:ascii="Times New Roman" w:hAnsi="Times New Roman" w:cs="Times New Roman"/>
        </w:rPr>
        <w:t>)</w:t>
      </w:r>
      <w:r>
        <w:rPr>
          <w:rFonts w:ascii="Times New Roman" w:hAnsi="Times New Roman" w:cs="Times New Roman"/>
        </w:rPr>
        <w:t>, Tamhlacht-Lar</w:t>
      </w:r>
      <w:r w:rsidRPr="00C34750">
        <w:rPr>
          <w:rFonts w:ascii="Times New Roman" w:hAnsi="Times New Roman" w:cs="Times New Roman"/>
        </w:rPr>
        <w:t xml:space="preserve"> (</w:t>
      </w:r>
      <w:r>
        <w:rPr>
          <w:rFonts w:ascii="Times New Roman" w:hAnsi="Times New Roman" w:cs="Times New Roman"/>
        </w:rPr>
        <w:t>6</w:t>
      </w:r>
      <w:r w:rsidRPr="00C34750">
        <w:rPr>
          <w:rFonts w:ascii="Times New Roman" w:hAnsi="Times New Roman" w:cs="Times New Roman"/>
        </w:rPr>
        <w:t>)</w:t>
      </w:r>
      <w:r>
        <w:rPr>
          <w:rFonts w:ascii="Times New Roman" w:hAnsi="Times New Roman" w:cs="Times New Roman"/>
        </w:rPr>
        <w:t>, Tamhlacht-Theas</w:t>
      </w:r>
      <w:r w:rsidRPr="00C34750">
        <w:rPr>
          <w:rFonts w:ascii="Times New Roman" w:hAnsi="Times New Roman" w:cs="Times New Roman"/>
        </w:rPr>
        <w:t xml:space="preserve"> (</w:t>
      </w:r>
      <w:r>
        <w:rPr>
          <w:rFonts w:ascii="Times New Roman" w:hAnsi="Times New Roman" w:cs="Times New Roman"/>
        </w:rPr>
        <w:t>5</w:t>
      </w:r>
      <w:r w:rsidRPr="00C34750">
        <w:rPr>
          <w:rFonts w:ascii="Times New Roman" w:hAnsi="Times New Roman" w:cs="Times New Roman"/>
        </w:rPr>
        <w:t>)</w:t>
      </w:r>
      <w:r>
        <w:rPr>
          <w:rFonts w:ascii="Times New Roman" w:hAnsi="Times New Roman" w:cs="Times New Roman"/>
        </w:rPr>
        <w:t>, Teach na Giuisce-Bothar na Bruine</w:t>
      </w:r>
      <w:r w:rsidRPr="00C34750">
        <w:rPr>
          <w:rFonts w:ascii="Times New Roman" w:hAnsi="Times New Roman" w:cs="Times New Roman"/>
        </w:rPr>
        <w:t xml:space="preserve"> (5)</w:t>
      </w:r>
      <w:r>
        <w:rPr>
          <w:rFonts w:ascii="Times New Roman" w:hAnsi="Times New Roman" w:cs="Times New Roman"/>
        </w:rPr>
        <w:t xml:space="preserve">, </w:t>
      </w:r>
      <w:r w:rsidR="009E1528">
        <w:rPr>
          <w:rFonts w:ascii="Times New Roman" w:hAnsi="Times New Roman" w:cs="Times New Roman"/>
        </w:rPr>
        <w:t xml:space="preserve">Rathfearnain-Teach Mealog </w:t>
      </w:r>
      <w:r>
        <w:rPr>
          <w:rFonts w:ascii="Times New Roman" w:hAnsi="Times New Roman" w:cs="Times New Roman"/>
        </w:rPr>
        <w:t>(7).</w:t>
      </w:r>
    </w:p>
    <w:p w14:paraId="70E68DB8" w14:textId="77777777" w:rsidR="00A153C2" w:rsidRPr="00A153C2" w:rsidRDefault="00A153C2" w:rsidP="00494A2A">
      <w:pPr>
        <w:spacing w:after="0" w:line="240" w:lineRule="auto"/>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Is féidir páipéir ainmniúcháin</w:t>
      </w:r>
      <w:r w:rsidR="009B4791">
        <w:rPr>
          <w:rFonts w:ascii="Times New Roman" w:eastAsia="Times New Roman" w:hAnsi="Times New Roman" w:cs="Times New Roman"/>
          <w:bCs/>
          <w:szCs w:val="24"/>
          <w:lang w:val="en-GB"/>
        </w:rPr>
        <w:t xml:space="preserve"> </w:t>
      </w:r>
      <w:r w:rsidR="009B4791" w:rsidRPr="00D23E67">
        <w:rPr>
          <w:rFonts w:ascii="Times New Roman" w:hAnsi="Times New Roman" w:cs="Times New Roman"/>
          <w:color w:val="221E1F"/>
        </w:rPr>
        <w:t>a íoslódáil ó</w:t>
      </w:r>
      <w:r w:rsidR="009B4791">
        <w:rPr>
          <w:rFonts w:ascii="Times New Roman" w:hAnsi="Times New Roman" w:cs="Times New Roman"/>
          <w:color w:val="221E1F"/>
        </w:rPr>
        <w:t xml:space="preserve"> </w:t>
      </w:r>
      <w:r w:rsidR="00EA381D">
        <w:t>www.sdcc.ie</w:t>
      </w:r>
      <w:r w:rsidR="00274C8E">
        <w:t xml:space="preserve"> </w:t>
      </w:r>
      <w:r w:rsidR="009B4791">
        <w:rPr>
          <w:rFonts w:ascii="Times New Roman" w:eastAsia="Times New Roman" w:hAnsi="Times New Roman" w:cs="Times New Roman"/>
          <w:bCs/>
          <w:szCs w:val="24"/>
          <w:lang w:val="en-GB"/>
        </w:rPr>
        <w:t xml:space="preserve">nó </w:t>
      </w:r>
      <w:r w:rsidRPr="00A153C2">
        <w:rPr>
          <w:rFonts w:ascii="Times New Roman" w:eastAsia="Times New Roman" w:hAnsi="Times New Roman" w:cs="Times New Roman"/>
          <w:bCs/>
          <w:szCs w:val="24"/>
          <w:lang w:val="en-GB"/>
        </w:rPr>
        <w:t xml:space="preserve">a fháil ón seoladh thíos le linn </w:t>
      </w:r>
      <w:r w:rsidRPr="00A153C2">
        <w:rPr>
          <w:rFonts w:ascii="Times New Roman" w:eastAsia="Times New Roman" w:hAnsi="Times New Roman" w:cs="Times New Roman"/>
          <w:szCs w:val="24"/>
          <w:lang w:val="en-GB"/>
        </w:rPr>
        <w:t>gnáthuaire oifige</w:t>
      </w:r>
      <w:r w:rsidR="00D23E67">
        <w:rPr>
          <w:rFonts w:ascii="Times New Roman" w:eastAsia="Times New Roman" w:hAnsi="Times New Roman" w:cs="Times New Roman"/>
          <w:szCs w:val="24"/>
          <w:lang w:val="en-GB"/>
        </w:rPr>
        <w:t xml:space="preserve"> </w:t>
      </w:r>
      <w:r w:rsidR="00D23E67" w:rsidRPr="00D23E67">
        <w:rPr>
          <w:rFonts w:ascii="Times New Roman" w:hAnsi="Times New Roman" w:cs="Times New Roman"/>
          <w:color w:val="221E1F"/>
        </w:rPr>
        <w:t>nó is féidir iad</w:t>
      </w:r>
      <w:r w:rsidRPr="00A153C2">
        <w:rPr>
          <w:rFonts w:ascii="Times New Roman" w:eastAsia="Times New Roman" w:hAnsi="Times New Roman" w:cs="Times New Roman"/>
          <w:bCs/>
          <w:lang w:val="en-GB"/>
        </w:rPr>
        <w:t>.</w:t>
      </w:r>
    </w:p>
    <w:p w14:paraId="57D7C66D" w14:textId="77777777" w:rsidR="00A153C2" w:rsidRPr="00A153C2" w:rsidRDefault="00A153C2" w:rsidP="00494A2A">
      <w:pPr>
        <w:spacing w:after="0" w:line="240" w:lineRule="auto"/>
        <w:jc w:val="both"/>
        <w:rPr>
          <w:rFonts w:ascii="Times New Roman" w:eastAsia="Times New Roman" w:hAnsi="Times New Roman" w:cs="Times New Roman"/>
          <w:bCs/>
          <w:szCs w:val="24"/>
          <w:lang w:val="en-GB"/>
        </w:rPr>
      </w:pPr>
    </w:p>
    <w:p w14:paraId="0BE423BC" w14:textId="77777777" w:rsidR="00A153C2" w:rsidRPr="00A153C2" w:rsidRDefault="00A153C2" w:rsidP="00494A2A">
      <w:pPr>
        <w:spacing w:after="0" w:line="240" w:lineRule="auto"/>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 xml:space="preserve">Féadfaidh duine é féin nó í féin a ainmniú mar iarrthóir  i dtoghchán nó féadfaidh duine eile (is duine atá cláraithe mar thoghthóir rialtais aitiúil i limistéar an údaráis áitiúil a bhfuil sé beartaithe ag an duine an t-iarrthóir a ainmniú dó), mar mholtóir, é nó í a ainmniú, lena thoiliú nó lena toiliú i scríbhinn. </w:t>
      </w:r>
    </w:p>
    <w:p w14:paraId="4A3B987F" w14:textId="77777777" w:rsidR="00A153C2" w:rsidRPr="00A153C2" w:rsidRDefault="00A153C2" w:rsidP="00494A2A">
      <w:pPr>
        <w:spacing w:after="0" w:line="240" w:lineRule="auto"/>
        <w:jc w:val="both"/>
        <w:rPr>
          <w:rFonts w:ascii="Times New Roman" w:eastAsia="Times New Roman" w:hAnsi="Times New Roman" w:cs="Times New Roman"/>
          <w:bCs/>
          <w:szCs w:val="24"/>
          <w:lang w:val="en-GB"/>
        </w:rPr>
      </w:pPr>
    </w:p>
    <w:p w14:paraId="6B5618A0"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 xml:space="preserve">Ní mór </w:t>
      </w:r>
      <w:r w:rsidRPr="00A153C2">
        <w:rPr>
          <w:rFonts w:ascii="Times New Roman" w:eastAsia="Times New Roman" w:hAnsi="Times New Roman" w:cs="Times New Roman"/>
          <w:color w:val="000000"/>
          <w:szCs w:val="24"/>
          <w:lang w:val="en-GB"/>
        </w:rPr>
        <w:t xml:space="preserve">deimhniú cleamhnachta polaitíochta </w:t>
      </w:r>
      <w:r w:rsidRPr="00A153C2">
        <w:rPr>
          <w:rFonts w:ascii="Times New Roman" w:eastAsia="Times New Roman" w:hAnsi="Times New Roman" w:cs="Times New Roman"/>
          <w:bCs/>
          <w:szCs w:val="24"/>
          <w:lang w:val="en-GB"/>
        </w:rPr>
        <w:t xml:space="preserve">a bheith ag gabháil le páipéar ainmniúcháin ó iarrthóir páirtí polaitíochta cláraithe agus caithfear é a thabhairt ar aird domsa lena fhoirm/lena foirm ainmniúcháin chomhlánaithe. </w:t>
      </w:r>
    </w:p>
    <w:p w14:paraId="60FB9FD1"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szCs w:val="24"/>
          <w:lang w:val="en-GB"/>
        </w:rPr>
      </w:pPr>
    </w:p>
    <w:p w14:paraId="302F1222"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 xml:space="preserve">Mura mbeidh aon deimhniú tugtha ar aird ní mór don iarrthóir, roimh an am is déanaí chun ainmniúcháin a fháil, ceachtar den dá rud seo a dhéanamh – </w:t>
      </w:r>
    </w:p>
    <w:p w14:paraId="18D769D6"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szCs w:val="24"/>
          <w:lang w:val="en-GB"/>
        </w:rPr>
      </w:pPr>
    </w:p>
    <w:p w14:paraId="1B03F529" w14:textId="77777777" w:rsidR="00A153C2" w:rsidRPr="00A153C2" w:rsidRDefault="00A153C2" w:rsidP="00494A2A">
      <w:pPr>
        <w:numPr>
          <w:ilvl w:val="0"/>
          <w:numId w:val="2"/>
        </w:numPr>
        <w:tabs>
          <w:tab w:val="left" w:pos="-720"/>
        </w:tabs>
        <w:suppressAutoHyphens/>
        <w:spacing w:after="0" w:line="240" w:lineRule="auto"/>
        <w:ind w:left="426" w:hanging="426"/>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 xml:space="preserve">cúig aontú dhéag leis an ainmniúchán a fháil trí dhearbhuithe reachtúla ó thoghthóirí rialtais áitiúil a bheidh cláraithe sa toghlimistéar áitiúil ábhartha (tá na foirmeacha ar fáil uaimse nó ón údarás cláraithe), nó </w:t>
      </w:r>
    </w:p>
    <w:p w14:paraId="01E0E523"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szCs w:val="24"/>
          <w:lang w:val="en-GB"/>
        </w:rPr>
      </w:pPr>
    </w:p>
    <w:p w14:paraId="2BC32EE2" w14:textId="77777777" w:rsidR="00A153C2" w:rsidRPr="00A153C2" w:rsidRDefault="00A153C2" w:rsidP="00494A2A">
      <w:pPr>
        <w:numPr>
          <w:ilvl w:val="0"/>
          <w:numId w:val="1"/>
        </w:numPr>
        <w:tabs>
          <w:tab w:val="left" w:pos="-720"/>
          <w:tab w:val="left" w:pos="540"/>
        </w:tabs>
        <w:suppressAutoHyphens/>
        <w:spacing w:after="0" w:line="240" w:lineRule="auto"/>
        <w:jc w:val="both"/>
        <w:rPr>
          <w:rFonts w:ascii="Times New Roman" w:eastAsia="Times New Roman" w:hAnsi="Times New Roman" w:cs="Times New Roman"/>
          <w:bCs/>
          <w:szCs w:val="24"/>
          <w:lang w:val="en-GB"/>
        </w:rPr>
      </w:pPr>
      <w:r w:rsidRPr="00A153C2">
        <w:rPr>
          <w:rFonts w:ascii="Times New Roman" w:eastAsia="Times New Roman" w:hAnsi="Times New Roman" w:cs="Times New Roman"/>
          <w:bCs/>
          <w:szCs w:val="24"/>
          <w:lang w:val="en-GB"/>
        </w:rPr>
        <w:t xml:space="preserve">éarlais de €100 a íoc (is féidir éarlais a íoc thar ceann an iarrthóra freisin). </w:t>
      </w:r>
    </w:p>
    <w:p w14:paraId="79EA4C4C" w14:textId="77777777" w:rsidR="00A153C2" w:rsidRPr="00A153C2" w:rsidRDefault="00A153C2" w:rsidP="00494A2A">
      <w:pPr>
        <w:tabs>
          <w:tab w:val="left" w:pos="-720"/>
          <w:tab w:val="left" w:pos="540"/>
        </w:tabs>
        <w:suppressAutoHyphens/>
        <w:spacing w:after="0" w:line="240" w:lineRule="auto"/>
        <w:jc w:val="both"/>
        <w:rPr>
          <w:rFonts w:ascii="Times New Roman" w:eastAsia="Times New Roman" w:hAnsi="Times New Roman" w:cs="Times New Roman"/>
          <w:bCs/>
          <w:szCs w:val="24"/>
          <w:lang w:val="en-GB"/>
        </w:rPr>
      </w:pPr>
    </w:p>
    <w:p w14:paraId="2C7DF94B" w14:textId="36975D2C" w:rsidR="00D23E67" w:rsidRDefault="00D23E67" w:rsidP="00494A2A">
      <w:pPr>
        <w:spacing w:after="0" w:line="240" w:lineRule="auto"/>
        <w:jc w:val="both"/>
        <w:rPr>
          <w:rFonts w:ascii="Times New Roman" w:eastAsia="Times New Roman" w:hAnsi="Times New Roman" w:cs="Times New Roman"/>
          <w:bCs/>
          <w:szCs w:val="24"/>
          <w:lang w:val="en-US"/>
        </w:rPr>
      </w:pPr>
      <w:r w:rsidRPr="00D23E67">
        <w:rPr>
          <w:rFonts w:ascii="Times New Roman" w:eastAsia="Times New Roman" w:hAnsi="Times New Roman" w:cs="Times New Roman"/>
          <w:bCs/>
          <w:szCs w:val="24"/>
          <w:lang w:val="en-US"/>
        </w:rPr>
        <w:t xml:space="preserve">Is é </w:t>
      </w:r>
      <w:r w:rsidRPr="006874ED">
        <w:rPr>
          <w:rFonts w:ascii="Times New Roman" w:eastAsia="Times New Roman" w:hAnsi="Times New Roman" w:cs="Times New Roman"/>
          <w:b/>
          <w:bCs/>
          <w:szCs w:val="24"/>
          <w:lang w:val="en-US"/>
        </w:rPr>
        <w:t>12 meánlae</w:t>
      </w:r>
      <w:r w:rsidRPr="00D23E67">
        <w:rPr>
          <w:rFonts w:ascii="Times New Roman" w:eastAsia="Times New Roman" w:hAnsi="Times New Roman" w:cs="Times New Roman"/>
          <w:bCs/>
          <w:szCs w:val="24"/>
          <w:lang w:val="en-US"/>
        </w:rPr>
        <w:t xml:space="preserve"> an </w:t>
      </w:r>
      <w:r w:rsidR="00956CC9">
        <w:rPr>
          <w:rFonts w:ascii="Times New Roman" w:eastAsia="Times New Roman" w:hAnsi="Times New Roman" w:cs="Times New Roman"/>
          <w:b/>
          <w:bCs/>
          <w:szCs w:val="24"/>
          <w:lang w:val="en-US"/>
        </w:rPr>
        <w:t>18</w:t>
      </w:r>
      <w:r w:rsidRPr="00D23E67">
        <w:rPr>
          <w:rFonts w:ascii="Times New Roman" w:eastAsia="Times New Roman" w:hAnsi="Times New Roman" w:cs="Times New Roman"/>
          <w:b/>
          <w:bCs/>
          <w:szCs w:val="24"/>
          <w:lang w:val="en-US"/>
        </w:rPr>
        <w:t>ú lá de mhí na Bealtaine 20</w:t>
      </w:r>
      <w:r w:rsidR="00956CC9">
        <w:rPr>
          <w:rFonts w:ascii="Times New Roman" w:eastAsia="Times New Roman" w:hAnsi="Times New Roman" w:cs="Times New Roman"/>
          <w:b/>
          <w:bCs/>
          <w:szCs w:val="24"/>
          <w:lang w:val="en-US"/>
        </w:rPr>
        <w:t>24</w:t>
      </w:r>
      <w:r w:rsidRPr="00D23E67">
        <w:rPr>
          <w:rFonts w:ascii="Times New Roman" w:eastAsia="Times New Roman" w:hAnsi="Times New Roman" w:cs="Times New Roman"/>
          <w:bCs/>
          <w:szCs w:val="24"/>
          <w:lang w:val="en-US"/>
        </w:rPr>
        <w:t xml:space="preserve"> an t-am is déanaí le hainmniúcháin a ghlacadh. </w:t>
      </w:r>
    </w:p>
    <w:p w14:paraId="77D18B7C" w14:textId="77777777" w:rsidR="006874ED" w:rsidRPr="00D23E67" w:rsidRDefault="006874ED" w:rsidP="00494A2A">
      <w:pPr>
        <w:spacing w:after="0" w:line="240" w:lineRule="auto"/>
        <w:jc w:val="both"/>
        <w:rPr>
          <w:rFonts w:ascii="Times New Roman" w:eastAsia="Times New Roman" w:hAnsi="Times New Roman" w:cs="Times New Roman"/>
          <w:bCs/>
          <w:szCs w:val="24"/>
          <w:lang w:val="en-US"/>
        </w:rPr>
      </w:pPr>
    </w:p>
    <w:p w14:paraId="3CE0FAB3" w14:textId="43CDBE8C" w:rsidR="00D23E67" w:rsidRDefault="00D23E67" w:rsidP="00494A2A">
      <w:pPr>
        <w:spacing w:after="0" w:line="240" w:lineRule="auto"/>
        <w:jc w:val="both"/>
        <w:rPr>
          <w:rFonts w:ascii="Times New Roman" w:eastAsia="Times New Roman" w:hAnsi="Times New Roman" w:cs="Times New Roman"/>
          <w:b/>
          <w:bCs/>
          <w:szCs w:val="24"/>
          <w:lang w:val="en-US"/>
        </w:rPr>
      </w:pPr>
      <w:r w:rsidRPr="00D23E67">
        <w:rPr>
          <w:rFonts w:ascii="Times New Roman" w:eastAsia="Times New Roman" w:hAnsi="Times New Roman" w:cs="Times New Roman"/>
          <w:bCs/>
          <w:szCs w:val="24"/>
          <w:lang w:val="en-US"/>
        </w:rPr>
        <w:t xml:space="preserve">Is féidir leis an iarrthóir nó lena mholtóir/a moltóir páipéir ainmniúcháin chomhlánaithe a sheachadadh chugam i bpearsa tráth ar bith a bhím i m’oifig, ó </w:t>
      </w:r>
      <w:r w:rsidR="00E21C68" w:rsidRPr="00E21C68">
        <w:rPr>
          <w:rFonts w:ascii="Times New Roman" w:eastAsia="Times New Roman" w:hAnsi="Times New Roman" w:cs="Times New Roman"/>
          <w:b/>
          <w:bCs/>
          <w:szCs w:val="24"/>
          <w:lang w:val="en-US"/>
        </w:rPr>
        <w:t>10am an 11ú lá de mhí na Bealtaine 2024</w:t>
      </w:r>
      <w:r w:rsidRPr="00D23E67">
        <w:rPr>
          <w:rFonts w:ascii="Times New Roman" w:eastAsia="Times New Roman" w:hAnsi="Times New Roman" w:cs="Times New Roman"/>
          <w:bCs/>
          <w:szCs w:val="24"/>
          <w:lang w:val="en-US"/>
        </w:rPr>
        <w:t xml:space="preserve"> go </w:t>
      </w:r>
      <w:r w:rsidRPr="006874ED">
        <w:rPr>
          <w:rFonts w:ascii="Times New Roman" w:eastAsia="Times New Roman" w:hAnsi="Times New Roman" w:cs="Times New Roman"/>
          <w:b/>
          <w:bCs/>
          <w:szCs w:val="24"/>
          <w:lang w:val="en-US"/>
        </w:rPr>
        <w:t>12 meánlae</w:t>
      </w:r>
      <w:r w:rsidRPr="00D23E67">
        <w:rPr>
          <w:rFonts w:ascii="Times New Roman" w:eastAsia="Times New Roman" w:hAnsi="Times New Roman" w:cs="Times New Roman"/>
          <w:bCs/>
          <w:szCs w:val="24"/>
          <w:lang w:val="en-US"/>
        </w:rPr>
        <w:t xml:space="preserve"> ar an lá is déanaí le hainmniúcháin a ghlacadh (</w:t>
      </w:r>
      <w:r w:rsidR="00E21C68">
        <w:rPr>
          <w:rFonts w:ascii="Times New Roman" w:eastAsia="Times New Roman" w:hAnsi="Times New Roman" w:cs="Times New Roman"/>
          <w:bCs/>
          <w:szCs w:val="24"/>
          <w:lang w:val="en-US"/>
        </w:rPr>
        <w:t>18</w:t>
      </w:r>
      <w:r w:rsidRPr="00D23E67">
        <w:rPr>
          <w:rFonts w:ascii="Times New Roman" w:eastAsia="Times New Roman" w:hAnsi="Times New Roman" w:cs="Times New Roman"/>
          <w:b/>
          <w:bCs/>
          <w:szCs w:val="24"/>
          <w:lang w:val="en-US"/>
        </w:rPr>
        <w:t>ú lá de mhí na Bealtaine 20</w:t>
      </w:r>
      <w:r w:rsidR="00956CC9">
        <w:rPr>
          <w:rFonts w:ascii="Times New Roman" w:eastAsia="Times New Roman" w:hAnsi="Times New Roman" w:cs="Times New Roman"/>
          <w:b/>
          <w:bCs/>
          <w:szCs w:val="24"/>
          <w:lang w:val="en-US"/>
        </w:rPr>
        <w:t>24</w:t>
      </w:r>
      <w:r w:rsidRPr="00D23E67">
        <w:rPr>
          <w:rFonts w:ascii="Times New Roman" w:eastAsia="Times New Roman" w:hAnsi="Times New Roman" w:cs="Times New Roman"/>
          <w:b/>
          <w:bCs/>
          <w:szCs w:val="24"/>
          <w:lang w:val="en-US"/>
        </w:rPr>
        <w:t>).</w:t>
      </w:r>
    </w:p>
    <w:p w14:paraId="1DFE792D" w14:textId="77777777" w:rsidR="006874ED" w:rsidRPr="00D23E67" w:rsidRDefault="006874ED" w:rsidP="00494A2A">
      <w:pPr>
        <w:spacing w:after="0" w:line="240" w:lineRule="auto"/>
        <w:jc w:val="both"/>
        <w:rPr>
          <w:rFonts w:ascii="Times New Roman" w:eastAsia="Times New Roman" w:hAnsi="Times New Roman" w:cs="Times New Roman"/>
          <w:bCs/>
          <w:szCs w:val="24"/>
          <w:lang w:val="en-US"/>
        </w:rPr>
      </w:pPr>
    </w:p>
    <w:p w14:paraId="467B6626" w14:textId="443FC21B" w:rsidR="00D23E67" w:rsidRDefault="00D23E67" w:rsidP="00494A2A">
      <w:pPr>
        <w:spacing w:after="0" w:line="240" w:lineRule="auto"/>
        <w:jc w:val="both"/>
        <w:rPr>
          <w:rFonts w:ascii="Times New Roman" w:eastAsia="Times New Roman" w:hAnsi="Times New Roman" w:cs="Times New Roman"/>
          <w:b/>
          <w:bCs/>
          <w:szCs w:val="24"/>
          <w:lang w:val="en-US"/>
        </w:rPr>
      </w:pPr>
      <w:r w:rsidRPr="00D23E67">
        <w:rPr>
          <w:rFonts w:ascii="Times New Roman" w:eastAsia="Times New Roman" w:hAnsi="Times New Roman" w:cs="Times New Roman"/>
          <w:bCs/>
          <w:szCs w:val="24"/>
          <w:lang w:val="en-US"/>
        </w:rPr>
        <w:t xml:space="preserve">Tá ceangal orm faoin dlí a bheith i láthair le glacadh le hainmniúcháin idir </w:t>
      </w:r>
      <w:r w:rsidRPr="006874ED">
        <w:rPr>
          <w:rFonts w:ascii="Times New Roman" w:eastAsia="Times New Roman" w:hAnsi="Times New Roman" w:cs="Times New Roman"/>
          <w:b/>
          <w:bCs/>
          <w:szCs w:val="24"/>
          <w:lang w:val="en-US"/>
        </w:rPr>
        <w:t>10am</w:t>
      </w:r>
      <w:r w:rsidRPr="00D23E67">
        <w:rPr>
          <w:rFonts w:ascii="Times New Roman" w:eastAsia="Times New Roman" w:hAnsi="Times New Roman" w:cs="Times New Roman"/>
          <w:bCs/>
          <w:szCs w:val="24"/>
          <w:lang w:val="en-US"/>
        </w:rPr>
        <w:t xml:space="preserve"> agus </w:t>
      </w:r>
      <w:r w:rsidRPr="006874ED">
        <w:rPr>
          <w:rFonts w:ascii="Times New Roman" w:eastAsia="Times New Roman" w:hAnsi="Times New Roman" w:cs="Times New Roman"/>
          <w:b/>
          <w:bCs/>
          <w:szCs w:val="24"/>
          <w:lang w:val="en-US"/>
        </w:rPr>
        <w:t>12 meán</w:t>
      </w:r>
      <w:r w:rsidRPr="00D23E67">
        <w:rPr>
          <w:rFonts w:ascii="Times New Roman" w:eastAsia="Times New Roman" w:hAnsi="Times New Roman" w:cs="Times New Roman"/>
          <w:bCs/>
          <w:szCs w:val="24"/>
          <w:lang w:val="en-US"/>
        </w:rPr>
        <w:t xml:space="preserve"> lae agus idir </w:t>
      </w:r>
      <w:r w:rsidRPr="006874ED">
        <w:rPr>
          <w:rFonts w:ascii="Times New Roman" w:eastAsia="Times New Roman" w:hAnsi="Times New Roman" w:cs="Times New Roman"/>
          <w:b/>
          <w:bCs/>
          <w:szCs w:val="24"/>
          <w:lang w:val="en-US"/>
        </w:rPr>
        <w:t>2pm</w:t>
      </w:r>
      <w:r w:rsidRPr="00D23E67">
        <w:rPr>
          <w:rFonts w:ascii="Times New Roman" w:eastAsia="Times New Roman" w:hAnsi="Times New Roman" w:cs="Times New Roman"/>
          <w:bCs/>
          <w:szCs w:val="24"/>
          <w:lang w:val="en-US"/>
        </w:rPr>
        <w:t xml:space="preserve"> agus </w:t>
      </w:r>
      <w:r w:rsidRPr="006874ED">
        <w:rPr>
          <w:rFonts w:ascii="Times New Roman" w:eastAsia="Times New Roman" w:hAnsi="Times New Roman" w:cs="Times New Roman"/>
          <w:b/>
          <w:bCs/>
          <w:szCs w:val="24"/>
          <w:lang w:val="en-US"/>
        </w:rPr>
        <w:t>5pm</w:t>
      </w:r>
      <w:r w:rsidRPr="00D23E67">
        <w:rPr>
          <w:rFonts w:ascii="Times New Roman" w:eastAsia="Times New Roman" w:hAnsi="Times New Roman" w:cs="Times New Roman"/>
          <w:bCs/>
          <w:szCs w:val="24"/>
          <w:lang w:val="en-US"/>
        </w:rPr>
        <w:t xml:space="preserve"> an </w:t>
      </w:r>
      <w:r w:rsidR="00956CC9">
        <w:rPr>
          <w:rFonts w:ascii="Times New Roman" w:eastAsia="Times New Roman" w:hAnsi="Times New Roman" w:cs="Times New Roman"/>
          <w:b/>
          <w:bCs/>
          <w:szCs w:val="24"/>
          <w:lang w:val="en-US"/>
        </w:rPr>
        <w:t>17</w:t>
      </w:r>
      <w:r w:rsidRPr="00D23E67">
        <w:rPr>
          <w:rFonts w:ascii="Times New Roman" w:eastAsia="Times New Roman" w:hAnsi="Times New Roman" w:cs="Times New Roman"/>
          <w:b/>
          <w:bCs/>
          <w:szCs w:val="24"/>
          <w:lang w:val="en-US"/>
        </w:rPr>
        <w:t>ú lá mhí na Bealtaine 20</w:t>
      </w:r>
      <w:r w:rsidR="00956CC9">
        <w:rPr>
          <w:rFonts w:ascii="Times New Roman" w:eastAsia="Times New Roman" w:hAnsi="Times New Roman" w:cs="Times New Roman"/>
          <w:b/>
          <w:bCs/>
          <w:szCs w:val="24"/>
          <w:lang w:val="en-US"/>
        </w:rPr>
        <w:t>24</w:t>
      </w:r>
      <w:r w:rsidRPr="00D23E67">
        <w:rPr>
          <w:rFonts w:ascii="Times New Roman" w:eastAsia="Times New Roman" w:hAnsi="Times New Roman" w:cs="Times New Roman"/>
          <w:b/>
          <w:bCs/>
          <w:szCs w:val="24"/>
          <w:lang w:val="en-US"/>
        </w:rPr>
        <w:t xml:space="preserve"> </w:t>
      </w:r>
      <w:r w:rsidRPr="00D23E67">
        <w:rPr>
          <w:rFonts w:ascii="Times New Roman" w:eastAsia="Times New Roman" w:hAnsi="Times New Roman" w:cs="Times New Roman"/>
          <w:bCs/>
          <w:szCs w:val="24"/>
          <w:lang w:val="en-US"/>
        </w:rPr>
        <w:t xml:space="preserve">agus idir </w:t>
      </w:r>
      <w:r w:rsidRPr="006874ED">
        <w:rPr>
          <w:rFonts w:ascii="Times New Roman" w:eastAsia="Times New Roman" w:hAnsi="Times New Roman" w:cs="Times New Roman"/>
          <w:b/>
          <w:bCs/>
          <w:szCs w:val="24"/>
          <w:lang w:val="en-US"/>
        </w:rPr>
        <w:t>10am</w:t>
      </w:r>
      <w:r w:rsidRPr="00D23E67">
        <w:rPr>
          <w:rFonts w:ascii="Times New Roman" w:eastAsia="Times New Roman" w:hAnsi="Times New Roman" w:cs="Times New Roman"/>
          <w:bCs/>
          <w:szCs w:val="24"/>
          <w:lang w:val="en-US"/>
        </w:rPr>
        <w:t xml:space="preserve"> agus 12 meán lae an </w:t>
      </w:r>
      <w:r w:rsidR="00956CC9">
        <w:rPr>
          <w:rFonts w:ascii="Times New Roman" w:eastAsia="Times New Roman" w:hAnsi="Times New Roman" w:cs="Times New Roman"/>
          <w:b/>
          <w:bCs/>
          <w:szCs w:val="24"/>
          <w:lang w:val="en-US"/>
        </w:rPr>
        <w:t>18</w:t>
      </w:r>
      <w:r w:rsidRPr="00D23E67">
        <w:rPr>
          <w:rFonts w:ascii="Times New Roman" w:eastAsia="Times New Roman" w:hAnsi="Times New Roman" w:cs="Times New Roman"/>
          <w:b/>
          <w:bCs/>
          <w:szCs w:val="24"/>
          <w:lang w:val="en-US"/>
        </w:rPr>
        <w:t>ú lá de mhí na Bealtaine 20</w:t>
      </w:r>
      <w:r w:rsidR="00956CC9">
        <w:rPr>
          <w:rFonts w:ascii="Times New Roman" w:eastAsia="Times New Roman" w:hAnsi="Times New Roman" w:cs="Times New Roman"/>
          <w:b/>
          <w:bCs/>
          <w:szCs w:val="24"/>
          <w:lang w:val="en-US"/>
        </w:rPr>
        <w:t>24</w:t>
      </w:r>
      <w:r w:rsidRPr="00D23E67">
        <w:rPr>
          <w:rFonts w:ascii="Times New Roman" w:eastAsia="Times New Roman" w:hAnsi="Times New Roman" w:cs="Times New Roman"/>
          <w:b/>
          <w:bCs/>
          <w:szCs w:val="24"/>
          <w:lang w:val="en-US"/>
        </w:rPr>
        <w:t xml:space="preserve">. </w:t>
      </w:r>
    </w:p>
    <w:p w14:paraId="070A9F7E" w14:textId="77777777" w:rsidR="006874ED" w:rsidRPr="00D23E67" w:rsidRDefault="006874ED" w:rsidP="00494A2A">
      <w:pPr>
        <w:spacing w:after="0" w:line="240" w:lineRule="auto"/>
        <w:jc w:val="both"/>
        <w:rPr>
          <w:rFonts w:ascii="Times New Roman" w:eastAsia="Times New Roman" w:hAnsi="Times New Roman" w:cs="Times New Roman"/>
          <w:b/>
          <w:bCs/>
          <w:szCs w:val="24"/>
          <w:lang w:val="en-US"/>
        </w:rPr>
      </w:pPr>
    </w:p>
    <w:p w14:paraId="3D955687" w14:textId="101A4942" w:rsidR="00D23E67" w:rsidRPr="00D23E67" w:rsidRDefault="00D23E67" w:rsidP="00494A2A">
      <w:pPr>
        <w:spacing w:after="0" w:line="240" w:lineRule="auto"/>
        <w:jc w:val="both"/>
        <w:rPr>
          <w:rFonts w:ascii="Times New Roman" w:eastAsia="Times New Roman" w:hAnsi="Times New Roman" w:cs="Times New Roman"/>
          <w:bCs/>
          <w:szCs w:val="24"/>
          <w:lang w:val="en-US"/>
        </w:rPr>
      </w:pPr>
      <w:r w:rsidRPr="00D23E67">
        <w:rPr>
          <w:rFonts w:ascii="Times New Roman" w:eastAsia="Times New Roman" w:hAnsi="Times New Roman" w:cs="Times New Roman"/>
          <w:bCs/>
          <w:szCs w:val="24"/>
          <w:lang w:val="en-US"/>
        </w:rPr>
        <w:t xml:space="preserve">Má bhíonn toghchán comhraic ann, reáchtálfar vótaíocht an </w:t>
      </w:r>
      <w:r w:rsidR="00956CC9" w:rsidRPr="00956CC9">
        <w:rPr>
          <w:rFonts w:ascii="Times New Roman" w:eastAsia="Times New Roman" w:hAnsi="Times New Roman" w:cs="Times New Roman"/>
          <w:b/>
          <w:bCs/>
          <w:szCs w:val="24"/>
          <w:lang w:val="en-US"/>
        </w:rPr>
        <w:t>7ú lá de Mheitheamh</w:t>
      </w:r>
      <w:r w:rsidRPr="00D23E67">
        <w:rPr>
          <w:rFonts w:ascii="Times New Roman" w:eastAsia="Times New Roman" w:hAnsi="Times New Roman" w:cs="Times New Roman"/>
          <w:b/>
          <w:bCs/>
          <w:szCs w:val="24"/>
          <w:lang w:val="en-US"/>
        </w:rPr>
        <w:t xml:space="preserve"> 20</w:t>
      </w:r>
      <w:r w:rsidR="00956CC9">
        <w:rPr>
          <w:rFonts w:ascii="Times New Roman" w:eastAsia="Times New Roman" w:hAnsi="Times New Roman" w:cs="Times New Roman"/>
          <w:b/>
          <w:bCs/>
          <w:szCs w:val="24"/>
          <w:lang w:val="en-US"/>
        </w:rPr>
        <w:t>24</w:t>
      </w:r>
      <w:r w:rsidR="006874ED">
        <w:rPr>
          <w:rFonts w:ascii="Times New Roman" w:eastAsia="Times New Roman" w:hAnsi="Times New Roman" w:cs="Times New Roman"/>
          <w:bCs/>
          <w:szCs w:val="24"/>
          <w:lang w:val="en-US"/>
        </w:rPr>
        <w:t xml:space="preserve">, idir </w:t>
      </w:r>
      <w:r w:rsidRPr="00D23E67">
        <w:rPr>
          <w:rFonts w:ascii="Times New Roman" w:eastAsia="Times New Roman" w:hAnsi="Times New Roman" w:cs="Times New Roman"/>
          <w:b/>
          <w:bCs/>
          <w:szCs w:val="24"/>
          <w:lang w:val="en-US"/>
        </w:rPr>
        <w:t>7 am</w:t>
      </w:r>
      <w:r w:rsidRPr="00D23E67">
        <w:rPr>
          <w:rFonts w:ascii="Times New Roman" w:eastAsia="Times New Roman" w:hAnsi="Times New Roman" w:cs="Times New Roman"/>
          <w:bCs/>
          <w:szCs w:val="24"/>
          <w:lang w:val="en-US"/>
        </w:rPr>
        <w:t xml:space="preserve"> agus </w:t>
      </w:r>
      <w:r w:rsidRPr="00D23E67">
        <w:rPr>
          <w:rFonts w:ascii="Times New Roman" w:eastAsia="Times New Roman" w:hAnsi="Times New Roman" w:cs="Times New Roman"/>
          <w:b/>
          <w:bCs/>
          <w:szCs w:val="24"/>
          <w:lang w:val="en-US"/>
        </w:rPr>
        <w:t>10 pm.</w:t>
      </w:r>
      <w:r w:rsidRPr="00D23E67">
        <w:rPr>
          <w:rFonts w:ascii="Times New Roman" w:eastAsia="Times New Roman" w:hAnsi="Times New Roman" w:cs="Times New Roman"/>
          <w:bCs/>
          <w:szCs w:val="24"/>
          <w:lang w:val="en-US"/>
        </w:rPr>
        <w:t xml:space="preserve"> </w:t>
      </w:r>
    </w:p>
    <w:p w14:paraId="252543E6" w14:textId="77777777" w:rsidR="00A153C2" w:rsidRPr="00A153C2" w:rsidRDefault="00A153C2" w:rsidP="00494A2A">
      <w:pPr>
        <w:spacing w:after="0" w:line="240" w:lineRule="auto"/>
        <w:jc w:val="both"/>
        <w:rPr>
          <w:rFonts w:ascii="Times New Roman" w:eastAsia="Times New Roman" w:hAnsi="Times New Roman" w:cs="Times New Roman"/>
          <w:bCs/>
          <w:szCs w:val="24"/>
          <w:lang w:val="en-GB"/>
        </w:rPr>
      </w:pPr>
    </w:p>
    <w:p w14:paraId="21AA93A4"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szCs w:val="24"/>
          <w:lang w:val="en-GB"/>
        </w:rPr>
      </w:pPr>
    </w:p>
    <w:p w14:paraId="27EEC030" w14:textId="77777777"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szCs w:val="24"/>
          <w:lang w:val="en-GB"/>
        </w:rPr>
      </w:pPr>
    </w:p>
    <w:p w14:paraId="0D4FC177" w14:textId="77777777" w:rsidR="00D23E67" w:rsidRDefault="00A153C2" w:rsidP="00494A2A">
      <w:pPr>
        <w:tabs>
          <w:tab w:val="left" w:pos="720"/>
          <w:tab w:val="left" w:pos="1440"/>
        </w:tabs>
        <w:spacing w:after="0" w:line="240" w:lineRule="auto"/>
        <w:jc w:val="both"/>
        <w:rPr>
          <w:rFonts w:ascii="Times New Roman" w:eastAsia="Times New Roman" w:hAnsi="Times New Roman" w:cs="Times New Roman"/>
          <w:b/>
          <w:lang w:val="en-GB"/>
        </w:rPr>
      </w:pPr>
      <w:r w:rsidRPr="00A153C2">
        <w:rPr>
          <w:rFonts w:ascii="Times New Roman" w:eastAsia="Times New Roman" w:hAnsi="Times New Roman" w:cs="Times New Roman"/>
          <w:b/>
          <w:lang w:val="en-GB"/>
        </w:rPr>
        <w:t>An Ceann Comhairimh</w:t>
      </w:r>
      <w:r w:rsidR="00D23E67">
        <w:rPr>
          <w:rFonts w:ascii="Times New Roman" w:eastAsia="Times New Roman" w:hAnsi="Times New Roman" w:cs="Times New Roman"/>
          <w:b/>
          <w:lang w:val="en-GB"/>
        </w:rPr>
        <w:t>:</w:t>
      </w:r>
      <w:r w:rsidR="00D23E67">
        <w:rPr>
          <w:rFonts w:ascii="Times New Roman" w:eastAsia="Times New Roman" w:hAnsi="Times New Roman" w:cs="Times New Roman"/>
          <w:b/>
          <w:lang w:val="en-GB"/>
        </w:rPr>
        <w:tab/>
      </w:r>
      <w:r w:rsidR="00274C8E">
        <w:rPr>
          <w:rFonts w:ascii="Times New Roman" w:eastAsia="Times New Roman" w:hAnsi="Times New Roman" w:cs="Times New Roman"/>
          <w:b/>
          <w:lang w:val="en-GB"/>
        </w:rPr>
        <w:t>Lorna Maxwell</w:t>
      </w:r>
      <w:r w:rsidR="00D23E67">
        <w:rPr>
          <w:rFonts w:ascii="Times New Roman" w:eastAsia="Times New Roman" w:hAnsi="Times New Roman" w:cs="Times New Roman"/>
          <w:b/>
          <w:lang w:val="en-GB"/>
        </w:rPr>
        <w:t xml:space="preserve"> </w:t>
      </w:r>
    </w:p>
    <w:p w14:paraId="47BDA568" w14:textId="77777777" w:rsidR="00A153C2" w:rsidRPr="00A153C2" w:rsidRDefault="00D23E67" w:rsidP="00494A2A">
      <w:pPr>
        <w:tabs>
          <w:tab w:val="left" w:pos="720"/>
          <w:tab w:val="left" w:pos="1440"/>
        </w:tabs>
        <w:spacing w:after="0" w:line="240" w:lineRule="auto"/>
        <w:jc w:val="both"/>
        <w:rPr>
          <w:rFonts w:ascii="Times New Roman" w:eastAsia="Times New Roman" w:hAnsi="Times New Roman" w:cs="Times New Roman"/>
          <w:b/>
          <w:lang w:val="en-GB"/>
        </w:rPr>
      </w:pPr>
      <w:r>
        <w:rPr>
          <w:rFonts w:ascii="Times New Roman" w:eastAsia="Times New Roman" w:hAnsi="Times New Roman" w:cs="Times New Roman"/>
          <w:b/>
          <w:lang w:val="en-GB"/>
        </w:rPr>
        <w:tab/>
      </w:r>
    </w:p>
    <w:p w14:paraId="517F62F1" w14:textId="77777777" w:rsidR="00274C8E" w:rsidRPr="00274C8E" w:rsidRDefault="00A153C2" w:rsidP="00274C8E">
      <w:pPr>
        <w:autoSpaceDE w:val="0"/>
        <w:autoSpaceDN w:val="0"/>
        <w:adjustRightInd w:val="0"/>
        <w:spacing w:after="0" w:line="240" w:lineRule="auto"/>
        <w:rPr>
          <w:rFonts w:ascii="Times New Roman" w:hAnsi="Times New Roman" w:cs="Times New Roman"/>
          <w:b/>
          <w:bCs/>
        </w:rPr>
      </w:pPr>
      <w:r w:rsidRPr="00A153C2">
        <w:rPr>
          <w:rFonts w:ascii="Times New Roman" w:hAnsi="Times New Roman"/>
          <w:b/>
          <w:lang w:val="en-GB"/>
        </w:rPr>
        <w:t>Seoladh:</w:t>
      </w:r>
      <w:r w:rsidRPr="00A153C2">
        <w:rPr>
          <w:rFonts w:ascii="Times New Roman" w:hAnsi="Times New Roman"/>
          <w:lang w:val="en-GB"/>
        </w:rPr>
        <w:t xml:space="preserve"> </w:t>
      </w:r>
      <w:r w:rsidRPr="00A153C2">
        <w:rPr>
          <w:rFonts w:ascii="Times New Roman" w:hAnsi="Times New Roman"/>
          <w:lang w:val="en-GB"/>
        </w:rPr>
        <w:tab/>
      </w:r>
      <w:r w:rsidR="00D23E67" w:rsidRPr="00D23E67">
        <w:rPr>
          <w:rFonts w:ascii="Times New Roman" w:hAnsi="Times New Roman"/>
          <w:b/>
          <w:bCs/>
          <w:color w:val="221E1F"/>
        </w:rPr>
        <w:t xml:space="preserve">        </w:t>
      </w:r>
      <w:r w:rsidR="00D23E67">
        <w:rPr>
          <w:rFonts w:ascii="Times New Roman" w:hAnsi="Times New Roman"/>
          <w:b/>
          <w:bCs/>
          <w:color w:val="221E1F"/>
        </w:rPr>
        <w:tab/>
      </w:r>
      <w:r w:rsidR="00D23E67">
        <w:rPr>
          <w:rFonts w:ascii="Times New Roman" w:hAnsi="Times New Roman"/>
          <w:b/>
          <w:bCs/>
          <w:color w:val="221E1F"/>
        </w:rPr>
        <w:tab/>
      </w:r>
      <w:r w:rsidR="00274C8E" w:rsidRPr="00274C8E">
        <w:rPr>
          <w:rFonts w:ascii="Times New Roman" w:hAnsi="Times New Roman" w:cs="Times New Roman"/>
          <w:b/>
          <w:bCs/>
        </w:rPr>
        <w:t>Comhairle Contae Átha Cliath Theas,</w:t>
      </w:r>
    </w:p>
    <w:p w14:paraId="1F03A16D" w14:textId="77777777" w:rsidR="00274C8E" w:rsidRPr="00274C8E" w:rsidRDefault="00274C8E" w:rsidP="00274C8E">
      <w:pPr>
        <w:autoSpaceDE w:val="0"/>
        <w:autoSpaceDN w:val="0"/>
        <w:adjustRightInd w:val="0"/>
        <w:spacing w:after="0" w:line="240" w:lineRule="auto"/>
        <w:ind w:left="2160" w:firstLine="720"/>
        <w:rPr>
          <w:rFonts w:ascii="Times New Roman" w:hAnsi="Times New Roman" w:cs="Times New Roman"/>
          <w:b/>
          <w:bCs/>
        </w:rPr>
      </w:pPr>
      <w:r w:rsidRPr="00274C8E">
        <w:rPr>
          <w:rFonts w:ascii="Times New Roman" w:hAnsi="Times New Roman" w:cs="Times New Roman"/>
          <w:b/>
          <w:bCs/>
        </w:rPr>
        <w:t>An Rannóg Feidhmíochta Corparáidí agus Bainistíochta</w:t>
      </w:r>
    </w:p>
    <w:p w14:paraId="69549F52" w14:textId="77777777" w:rsidR="00274C8E" w:rsidRPr="00274C8E" w:rsidRDefault="00274C8E" w:rsidP="00274C8E">
      <w:pPr>
        <w:autoSpaceDE w:val="0"/>
        <w:autoSpaceDN w:val="0"/>
        <w:adjustRightInd w:val="0"/>
        <w:spacing w:after="0" w:line="240" w:lineRule="auto"/>
        <w:ind w:left="2880"/>
        <w:rPr>
          <w:rFonts w:ascii="Times New Roman" w:hAnsi="Times New Roman" w:cs="Times New Roman"/>
          <w:b/>
          <w:bCs/>
        </w:rPr>
      </w:pPr>
      <w:r w:rsidRPr="00274C8E">
        <w:rPr>
          <w:rFonts w:ascii="Times New Roman" w:hAnsi="Times New Roman" w:cs="Times New Roman"/>
          <w:b/>
          <w:bCs/>
        </w:rPr>
        <w:t>Athruithe, Halla an Chontae, Tamhlacht, Baile Átha Cliath 24.</w:t>
      </w:r>
    </w:p>
    <w:p w14:paraId="6E710CFD" w14:textId="3A5B9B9F" w:rsidR="00A153C2" w:rsidRPr="00A153C2" w:rsidRDefault="00A153C2" w:rsidP="00494A2A">
      <w:pPr>
        <w:tabs>
          <w:tab w:val="left" w:pos="720"/>
          <w:tab w:val="left" w:pos="1440"/>
        </w:tabs>
        <w:spacing w:after="0" w:line="240" w:lineRule="auto"/>
        <w:jc w:val="both"/>
        <w:rPr>
          <w:rFonts w:ascii="Times New Roman" w:eastAsia="Times New Roman" w:hAnsi="Times New Roman" w:cs="Times New Roman"/>
          <w:lang w:val="en-GB"/>
        </w:rPr>
      </w:pPr>
      <w:r w:rsidRPr="00A153C2">
        <w:rPr>
          <w:rFonts w:ascii="Times New Roman" w:eastAsia="Times New Roman" w:hAnsi="Times New Roman" w:cs="Times New Roman"/>
          <w:b/>
          <w:lang w:val="en-GB"/>
        </w:rPr>
        <w:t>Dáta:</w:t>
      </w:r>
      <w:r w:rsidR="00D23E67">
        <w:rPr>
          <w:rFonts w:ascii="Times New Roman" w:eastAsia="Times New Roman" w:hAnsi="Times New Roman" w:cs="Times New Roman"/>
          <w:b/>
          <w:lang w:val="en-GB"/>
        </w:rPr>
        <w:tab/>
      </w:r>
      <w:r w:rsidR="00D23E67">
        <w:rPr>
          <w:rFonts w:ascii="Times New Roman" w:eastAsia="Times New Roman" w:hAnsi="Times New Roman" w:cs="Times New Roman"/>
          <w:b/>
          <w:lang w:val="en-GB"/>
        </w:rPr>
        <w:tab/>
      </w:r>
      <w:r w:rsidR="00D23E67">
        <w:rPr>
          <w:rFonts w:ascii="Times New Roman" w:eastAsia="Times New Roman" w:hAnsi="Times New Roman" w:cs="Times New Roman"/>
          <w:b/>
          <w:lang w:val="en-GB"/>
        </w:rPr>
        <w:tab/>
      </w:r>
      <w:r w:rsidR="00D23E67">
        <w:rPr>
          <w:rFonts w:ascii="Times New Roman" w:eastAsia="Times New Roman" w:hAnsi="Times New Roman" w:cs="Times New Roman"/>
          <w:b/>
          <w:lang w:val="en-GB"/>
        </w:rPr>
        <w:tab/>
      </w:r>
      <w:r w:rsidR="00956CC9">
        <w:rPr>
          <w:rFonts w:ascii="Times New Roman" w:eastAsia="Times New Roman" w:hAnsi="Times New Roman" w:cs="Times New Roman"/>
          <w:b/>
          <w:lang w:val="en-GB"/>
        </w:rPr>
        <w:t>9</w:t>
      </w:r>
      <w:r w:rsidR="00D23E67" w:rsidRPr="00D23E67">
        <w:rPr>
          <w:rFonts w:ascii="Times New Roman" w:eastAsia="Times New Roman" w:hAnsi="Times New Roman" w:cs="Times New Roman"/>
          <w:b/>
          <w:lang w:val="en-GB"/>
        </w:rPr>
        <w:t xml:space="preserve"> </w:t>
      </w:r>
      <w:r w:rsidR="00956CC9" w:rsidRPr="00D23E67">
        <w:rPr>
          <w:rFonts w:ascii="Times New Roman" w:eastAsia="Times New Roman" w:hAnsi="Times New Roman" w:cs="Times New Roman"/>
          <w:b/>
          <w:bCs/>
          <w:szCs w:val="24"/>
          <w:lang w:val="en-US"/>
        </w:rPr>
        <w:t xml:space="preserve">Bealtaine </w:t>
      </w:r>
      <w:r w:rsidR="00D23E67" w:rsidRPr="00D23E67">
        <w:rPr>
          <w:rFonts w:ascii="Times New Roman" w:hAnsi="Times New Roman" w:cs="Times New Roman"/>
          <w:b/>
          <w:bCs/>
          <w:color w:val="221E1F"/>
        </w:rPr>
        <w:t>20</w:t>
      </w:r>
      <w:r w:rsidR="00956CC9">
        <w:rPr>
          <w:rFonts w:ascii="Times New Roman" w:hAnsi="Times New Roman" w:cs="Times New Roman"/>
          <w:b/>
          <w:bCs/>
          <w:color w:val="221E1F"/>
        </w:rPr>
        <w:t>24</w:t>
      </w:r>
      <w:r w:rsidR="00D23E67">
        <w:rPr>
          <w:rFonts w:ascii="Arial" w:hAnsi="Arial" w:cs="Arial"/>
          <w:b/>
          <w:bCs/>
          <w:color w:val="221E1F"/>
          <w:sz w:val="18"/>
          <w:szCs w:val="18"/>
        </w:rPr>
        <w:t xml:space="preserve"> </w:t>
      </w:r>
      <w:r w:rsidRPr="00A153C2">
        <w:rPr>
          <w:rFonts w:ascii="Times New Roman" w:eastAsia="Times New Roman" w:hAnsi="Times New Roman" w:cs="Times New Roman"/>
          <w:lang w:val="en-GB"/>
        </w:rPr>
        <w:tab/>
      </w:r>
      <w:r w:rsidRPr="00A153C2">
        <w:rPr>
          <w:rFonts w:ascii="Times New Roman" w:eastAsia="Times New Roman" w:hAnsi="Times New Roman" w:cs="Times New Roman"/>
          <w:lang w:val="en-GB"/>
        </w:rPr>
        <w:tab/>
      </w:r>
    </w:p>
    <w:sectPr w:rsidR="00A153C2" w:rsidRPr="00A15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PBHG O+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2680"/>
    <w:multiLevelType w:val="hybridMultilevel"/>
    <w:tmpl w:val="7172B47A"/>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 w15:restartNumberingAfterBreak="0">
    <w:nsid w:val="660638D7"/>
    <w:multiLevelType w:val="hybridMultilevel"/>
    <w:tmpl w:val="BDC823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33274763">
    <w:abstractNumId w:val="1"/>
  </w:num>
  <w:num w:numId="2" w16cid:durableId="49749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MDcGMgyMTY2MjJV0lIJTi4sz8/NACgxrAbW7ROUsAAAA"/>
  </w:docVars>
  <w:rsids>
    <w:rsidRoot w:val="00A153C2"/>
    <w:rsid w:val="001219A0"/>
    <w:rsid w:val="001243D1"/>
    <w:rsid w:val="00270661"/>
    <w:rsid w:val="00274C8E"/>
    <w:rsid w:val="00286B61"/>
    <w:rsid w:val="0042194C"/>
    <w:rsid w:val="00494A2A"/>
    <w:rsid w:val="006874ED"/>
    <w:rsid w:val="006D32DC"/>
    <w:rsid w:val="00746F3C"/>
    <w:rsid w:val="008D7254"/>
    <w:rsid w:val="00956CC9"/>
    <w:rsid w:val="009B4791"/>
    <w:rsid w:val="009E1528"/>
    <w:rsid w:val="00A153C2"/>
    <w:rsid w:val="00C80ECD"/>
    <w:rsid w:val="00CB2123"/>
    <w:rsid w:val="00D23E67"/>
    <w:rsid w:val="00E21C68"/>
    <w:rsid w:val="00EA38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AC4D"/>
  <w15:chartTrackingRefBased/>
  <w15:docId w15:val="{F39CEED4-F0DB-4378-908B-E43D3313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3C2"/>
    <w:rPr>
      <w:color w:val="0563C1" w:themeColor="hyperlink"/>
      <w:u w:val="single"/>
    </w:rPr>
  </w:style>
  <w:style w:type="paragraph" w:customStyle="1" w:styleId="Default">
    <w:name w:val="Default"/>
    <w:rsid w:val="00D23E67"/>
    <w:pPr>
      <w:widowControl w:val="0"/>
      <w:autoSpaceDE w:val="0"/>
      <w:autoSpaceDN w:val="0"/>
      <w:adjustRightInd w:val="0"/>
      <w:spacing w:after="0" w:line="240" w:lineRule="auto"/>
    </w:pPr>
    <w:rPr>
      <w:rFonts w:ascii="JPBHG O+ Helvetica Neue" w:eastAsia="Times New Roman" w:hAnsi="JPBHG O+ Helvetica Neue" w:cs="Times New Roman"/>
      <w:color w:val="000000"/>
      <w:sz w:val="24"/>
      <w:szCs w:val="24"/>
      <w:lang w:val="en-US"/>
    </w:rPr>
  </w:style>
  <w:style w:type="paragraph" w:customStyle="1" w:styleId="CM1">
    <w:name w:val="CM1"/>
    <w:basedOn w:val="Default"/>
    <w:next w:val="Default"/>
    <w:rsid w:val="00D23E67"/>
    <w:pPr>
      <w:spacing w:line="206" w:lineRule="atLeast"/>
    </w:pPr>
    <w:rPr>
      <w:color w:val="auto"/>
    </w:rPr>
  </w:style>
  <w:style w:type="paragraph" w:customStyle="1" w:styleId="CM10">
    <w:name w:val="CM10"/>
    <w:basedOn w:val="Default"/>
    <w:next w:val="Default"/>
    <w:rsid w:val="00D23E67"/>
    <w:pPr>
      <w:spacing w:after="7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dc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Gallagher, M</dc:creator>
  <cp:keywords/>
  <dc:description/>
  <cp:lastModifiedBy>Daniel Murphy</cp:lastModifiedBy>
  <cp:revision>4</cp:revision>
  <dcterms:created xsi:type="dcterms:W3CDTF">2019-04-15T13:09:00Z</dcterms:created>
  <dcterms:modified xsi:type="dcterms:W3CDTF">2024-05-09T15:17:00Z</dcterms:modified>
</cp:coreProperties>
</file>