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868F9B4" w:rsidR="00706077" w:rsidRPr="00702609" w:rsidRDefault="00B850A1" w:rsidP="00911C10">
      <w:pPr>
        <w:tabs>
          <w:tab w:val="left" w:pos="1125"/>
        </w:tabs>
        <w:ind w:right="-555"/>
        <w:jc w:val="both"/>
        <w:rPr>
          <w:rFonts w:asciiTheme="minorHAnsi" w:hAnsiTheme="minorHAnsi" w:cstheme="minorHAnsi"/>
        </w:rPr>
      </w:pPr>
      <w:bookmarkStart w:id="0" w:name="_Hlk175843773"/>
      <w:r>
        <w:rPr>
          <w:rFonts w:asciiTheme="minorHAnsi" w:hAnsiTheme="minorHAnsi" w:cstheme="minorHAnsi"/>
        </w:rPr>
        <w:tab/>
      </w:r>
      <w:r w:rsidRPr="009C2350">
        <w:rPr>
          <w:noProof/>
        </w:rPr>
        <w:drawing>
          <wp:inline distT="0" distB="0" distL="0" distR="0" wp14:anchorId="189235C0" wp14:editId="3C24C085">
            <wp:extent cx="5864225" cy="3258820"/>
            <wp:effectExtent l="0" t="0" r="3175" b="0"/>
            <wp:docPr id="2" name="Picture 2" descr="A logo for a coun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unty counc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225" cy="3258820"/>
                    </a:xfrm>
                    <a:prstGeom prst="rect">
                      <a:avLst/>
                    </a:prstGeom>
                    <a:noFill/>
                    <a:ln>
                      <a:noFill/>
                    </a:ln>
                  </pic:spPr>
                </pic:pic>
              </a:graphicData>
            </a:graphic>
          </wp:inline>
        </w:drawing>
      </w:r>
    </w:p>
    <w:p w14:paraId="00000003" w14:textId="693DF664" w:rsidR="00706077" w:rsidRPr="00911C10" w:rsidRDefault="009B533C" w:rsidP="00911C10">
      <w:pPr>
        <w:pStyle w:val="Title"/>
        <w:jc w:val="center"/>
        <w:rPr>
          <w:sz w:val="48"/>
          <w:szCs w:val="48"/>
        </w:rPr>
      </w:pPr>
      <w:bookmarkStart w:id="1" w:name="_heading=h.f2nlwu1lzs33" w:colFirst="0" w:colLast="0"/>
      <w:bookmarkStart w:id="2" w:name="_Hlk150464724"/>
      <w:bookmarkEnd w:id="1"/>
      <w:r w:rsidRPr="00911C10">
        <w:rPr>
          <w:sz w:val="48"/>
          <w:szCs w:val="48"/>
        </w:rPr>
        <w:t xml:space="preserve">South Dublin County Council CCTV and other Surveillance Technology </w:t>
      </w:r>
      <w:r w:rsidR="009A4BD6" w:rsidRPr="00911C10">
        <w:rPr>
          <w:sz w:val="48"/>
          <w:szCs w:val="48"/>
        </w:rPr>
        <w:t>Policy</w:t>
      </w:r>
    </w:p>
    <w:p w14:paraId="58922504" w14:textId="77777777" w:rsidR="00261FA2" w:rsidRDefault="00261FA2" w:rsidP="00911C10">
      <w:pPr>
        <w:jc w:val="both"/>
      </w:pPr>
    </w:p>
    <w:p w14:paraId="0A787BEC" w14:textId="77777777" w:rsidR="00261FA2" w:rsidRDefault="00261FA2" w:rsidP="00911C10">
      <w:pPr>
        <w:jc w:val="both"/>
      </w:pPr>
    </w:p>
    <w:p w14:paraId="10BA6F4C" w14:textId="77777777" w:rsidR="00261FA2" w:rsidRDefault="00261FA2" w:rsidP="00911C10">
      <w:pPr>
        <w:jc w:val="both"/>
      </w:pPr>
    </w:p>
    <w:p w14:paraId="7C1F4041" w14:textId="7BFC937E" w:rsidR="00261FA2" w:rsidRPr="00261FA2" w:rsidRDefault="00261FA2" w:rsidP="00911C10">
      <w:pPr>
        <w:jc w:val="both"/>
        <w:rPr>
          <w:b/>
          <w:bCs/>
          <w:sz w:val="40"/>
          <w:szCs w:val="40"/>
        </w:rPr>
      </w:pPr>
      <w:r w:rsidRPr="00261FA2">
        <w:rPr>
          <w:b/>
          <w:bCs/>
          <w:sz w:val="40"/>
          <w:szCs w:val="40"/>
        </w:rPr>
        <w:t>(“CCTV POLICY”)</w:t>
      </w:r>
    </w:p>
    <w:bookmarkEnd w:id="2"/>
    <w:p w14:paraId="0B189C0F" w14:textId="163C53B4" w:rsidR="00706077" w:rsidRPr="00702609" w:rsidRDefault="00261FA2" w:rsidP="00911C10">
      <w:pPr>
        <w:autoSpaceDE/>
        <w:autoSpaceDN/>
        <w:jc w:val="both"/>
        <w:rPr>
          <w:rFonts w:asciiTheme="minorHAnsi" w:hAnsiTheme="minorHAnsi" w:cstheme="minorHAnsi"/>
        </w:rPr>
      </w:pPr>
      <w:r>
        <w:rPr>
          <w:rFonts w:asciiTheme="minorHAnsi" w:hAnsiTheme="minorHAnsi" w:cstheme="minorHAnsi"/>
        </w:rPr>
        <w:br w:type="page"/>
      </w:r>
    </w:p>
    <w:p w14:paraId="2003F1CA" w14:textId="77777777" w:rsidR="00261FA2" w:rsidRPr="00702609" w:rsidRDefault="00261FA2" w:rsidP="00911C10">
      <w:pPr>
        <w:tabs>
          <w:tab w:val="left" w:pos="687"/>
        </w:tabs>
        <w:ind w:right="-555"/>
        <w:jc w:val="both"/>
        <w:rPr>
          <w:rFonts w:asciiTheme="minorHAnsi" w:hAnsiTheme="minorHAnsi" w:cstheme="minorHAnsi"/>
        </w:rPr>
      </w:pPr>
    </w:p>
    <w:tbl>
      <w:tblPr>
        <w:tblStyle w:val="TableGrid"/>
        <w:tblW w:w="5000" w:type="pct"/>
        <w:tblLook w:val="04A0" w:firstRow="1" w:lastRow="0" w:firstColumn="1" w:lastColumn="0" w:noHBand="0" w:noVBand="1"/>
      </w:tblPr>
      <w:tblGrid>
        <w:gridCol w:w="914"/>
        <w:gridCol w:w="1052"/>
        <w:gridCol w:w="997"/>
        <w:gridCol w:w="1169"/>
        <w:gridCol w:w="1254"/>
        <w:gridCol w:w="2341"/>
        <w:gridCol w:w="1293"/>
      </w:tblGrid>
      <w:tr w:rsidR="00261FA2" w:rsidRPr="00413841" w14:paraId="669356ED" w14:textId="77777777" w:rsidTr="00413841">
        <w:tc>
          <w:tcPr>
            <w:tcW w:w="480" w:type="pct"/>
          </w:tcPr>
          <w:p w14:paraId="525FA780" w14:textId="77777777" w:rsidR="00261FA2" w:rsidRPr="00413841" w:rsidRDefault="00261FA2" w:rsidP="00911C10">
            <w:pPr>
              <w:autoSpaceDE/>
              <w:autoSpaceDN/>
              <w:jc w:val="both"/>
              <w:rPr>
                <w:rFonts w:asciiTheme="minorHAnsi" w:hAnsiTheme="minorHAnsi" w:cstheme="minorHAnsi"/>
                <w:b/>
                <w:bCs/>
              </w:rPr>
            </w:pPr>
            <w:r w:rsidRPr="00413841">
              <w:rPr>
                <w:rFonts w:asciiTheme="minorHAnsi" w:hAnsiTheme="minorHAnsi" w:cstheme="minorHAnsi"/>
                <w:b/>
                <w:bCs/>
              </w:rPr>
              <w:t>Version</w:t>
            </w:r>
          </w:p>
        </w:tc>
        <w:tc>
          <w:tcPr>
            <w:tcW w:w="598" w:type="pct"/>
          </w:tcPr>
          <w:p w14:paraId="3AA9C087" w14:textId="77777777" w:rsidR="00261FA2" w:rsidRPr="00413841" w:rsidRDefault="00261FA2" w:rsidP="00911C10">
            <w:pPr>
              <w:autoSpaceDE/>
              <w:autoSpaceDN/>
              <w:jc w:val="both"/>
              <w:rPr>
                <w:rFonts w:asciiTheme="minorHAnsi" w:hAnsiTheme="minorHAnsi" w:cstheme="minorHAnsi"/>
                <w:b/>
                <w:bCs/>
              </w:rPr>
            </w:pPr>
            <w:r w:rsidRPr="00413841">
              <w:rPr>
                <w:rFonts w:asciiTheme="minorHAnsi" w:hAnsiTheme="minorHAnsi" w:cstheme="minorHAnsi"/>
                <w:b/>
                <w:bCs/>
              </w:rPr>
              <w:t>Author</w:t>
            </w:r>
          </w:p>
        </w:tc>
        <w:tc>
          <w:tcPr>
            <w:tcW w:w="524" w:type="pct"/>
          </w:tcPr>
          <w:p w14:paraId="1D4BCB85" w14:textId="77777777" w:rsidR="00261FA2" w:rsidRPr="00413841" w:rsidRDefault="00261FA2" w:rsidP="00911C10">
            <w:pPr>
              <w:autoSpaceDE/>
              <w:autoSpaceDN/>
              <w:jc w:val="both"/>
              <w:rPr>
                <w:rFonts w:asciiTheme="minorHAnsi" w:hAnsiTheme="minorHAnsi" w:cstheme="minorHAnsi"/>
                <w:b/>
                <w:bCs/>
              </w:rPr>
            </w:pPr>
            <w:r w:rsidRPr="00413841">
              <w:rPr>
                <w:rFonts w:asciiTheme="minorHAnsi" w:hAnsiTheme="minorHAnsi" w:cstheme="minorHAnsi"/>
                <w:b/>
                <w:bCs/>
              </w:rPr>
              <w:t>Date</w:t>
            </w:r>
          </w:p>
        </w:tc>
        <w:tc>
          <w:tcPr>
            <w:tcW w:w="644" w:type="pct"/>
          </w:tcPr>
          <w:p w14:paraId="7FCB63F0" w14:textId="77777777" w:rsidR="00261FA2" w:rsidRPr="00413841" w:rsidRDefault="00261FA2" w:rsidP="00911C10">
            <w:pPr>
              <w:autoSpaceDE/>
              <w:autoSpaceDN/>
              <w:jc w:val="both"/>
              <w:rPr>
                <w:rFonts w:asciiTheme="minorHAnsi" w:hAnsiTheme="minorHAnsi" w:cstheme="minorHAnsi"/>
                <w:b/>
                <w:bCs/>
              </w:rPr>
            </w:pPr>
            <w:r w:rsidRPr="00413841">
              <w:rPr>
                <w:rFonts w:asciiTheme="minorHAnsi" w:hAnsiTheme="minorHAnsi" w:cstheme="minorHAnsi"/>
                <w:b/>
                <w:bCs/>
              </w:rPr>
              <w:t>Changes</w:t>
            </w:r>
          </w:p>
        </w:tc>
        <w:tc>
          <w:tcPr>
            <w:tcW w:w="710" w:type="pct"/>
          </w:tcPr>
          <w:p w14:paraId="38C5D7FD" w14:textId="77777777" w:rsidR="00261FA2" w:rsidRPr="00413841" w:rsidRDefault="00261FA2" w:rsidP="00911C10">
            <w:pPr>
              <w:autoSpaceDE/>
              <w:autoSpaceDN/>
              <w:jc w:val="both"/>
              <w:rPr>
                <w:rFonts w:asciiTheme="minorHAnsi" w:hAnsiTheme="minorHAnsi" w:cstheme="minorHAnsi"/>
                <w:b/>
                <w:bCs/>
              </w:rPr>
            </w:pPr>
            <w:r w:rsidRPr="00413841">
              <w:rPr>
                <w:rFonts w:asciiTheme="minorHAnsi" w:hAnsiTheme="minorHAnsi" w:cstheme="minorHAnsi"/>
                <w:b/>
                <w:bCs/>
              </w:rPr>
              <w:t xml:space="preserve">Reviewed by </w:t>
            </w:r>
          </w:p>
        </w:tc>
        <w:tc>
          <w:tcPr>
            <w:tcW w:w="1312" w:type="pct"/>
          </w:tcPr>
          <w:p w14:paraId="18FBCAAC" w14:textId="77777777" w:rsidR="00261FA2" w:rsidRPr="00413841" w:rsidRDefault="00261FA2" w:rsidP="00911C10">
            <w:pPr>
              <w:autoSpaceDE/>
              <w:autoSpaceDN/>
              <w:jc w:val="both"/>
              <w:rPr>
                <w:rFonts w:asciiTheme="minorHAnsi" w:hAnsiTheme="minorHAnsi" w:cstheme="minorHAnsi"/>
                <w:b/>
                <w:bCs/>
              </w:rPr>
            </w:pPr>
            <w:r w:rsidRPr="00413841">
              <w:rPr>
                <w:rFonts w:asciiTheme="minorHAnsi" w:hAnsiTheme="minorHAnsi" w:cstheme="minorHAnsi"/>
                <w:b/>
                <w:bCs/>
              </w:rPr>
              <w:t xml:space="preserve">Approved by </w:t>
            </w:r>
          </w:p>
        </w:tc>
        <w:tc>
          <w:tcPr>
            <w:tcW w:w="731" w:type="pct"/>
          </w:tcPr>
          <w:p w14:paraId="0E9AE016" w14:textId="77777777" w:rsidR="00261FA2" w:rsidRPr="00413841" w:rsidRDefault="00261FA2" w:rsidP="00911C10">
            <w:pPr>
              <w:autoSpaceDE/>
              <w:autoSpaceDN/>
              <w:jc w:val="both"/>
              <w:rPr>
                <w:rFonts w:asciiTheme="minorHAnsi" w:hAnsiTheme="minorHAnsi" w:cstheme="minorHAnsi"/>
                <w:b/>
                <w:bCs/>
              </w:rPr>
            </w:pPr>
            <w:r w:rsidRPr="00413841">
              <w:rPr>
                <w:rFonts w:asciiTheme="minorHAnsi" w:hAnsiTheme="minorHAnsi" w:cstheme="minorHAnsi"/>
                <w:b/>
                <w:bCs/>
              </w:rPr>
              <w:t>Applicable from</w:t>
            </w:r>
          </w:p>
        </w:tc>
      </w:tr>
      <w:tr w:rsidR="000E4912" w:rsidRPr="000E4912" w14:paraId="390A2413" w14:textId="77777777" w:rsidTr="00413841">
        <w:tc>
          <w:tcPr>
            <w:tcW w:w="480" w:type="pct"/>
          </w:tcPr>
          <w:p w14:paraId="3D7A9F02" w14:textId="77777777" w:rsidR="00261FA2" w:rsidRPr="000E4912" w:rsidRDefault="00261FA2" w:rsidP="00911C10">
            <w:pPr>
              <w:autoSpaceDE/>
              <w:autoSpaceDN/>
              <w:jc w:val="both"/>
              <w:rPr>
                <w:rFonts w:asciiTheme="minorHAnsi" w:hAnsiTheme="minorHAnsi" w:cstheme="minorHAnsi"/>
              </w:rPr>
            </w:pPr>
            <w:r w:rsidRPr="000E4912">
              <w:rPr>
                <w:rFonts w:asciiTheme="minorHAnsi" w:hAnsiTheme="minorHAnsi" w:cstheme="minorHAnsi"/>
              </w:rPr>
              <w:t>1.0</w:t>
            </w:r>
          </w:p>
        </w:tc>
        <w:tc>
          <w:tcPr>
            <w:tcW w:w="598" w:type="pct"/>
          </w:tcPr>
          <w:p w14:paraId="2432F28F" w14:textId="77777777" w:rsidR="00261FA2" w:rsidRPr="000E4912" w:rsidRDefault="00261FA2" w:rsidP="00911C10">
            <w:pPr>
              <w:autoSpaceDE/>
              <w:autoSpaceDN/>
              <w:jc w:val="both"/>
              <w:rPr>
                <w:rFonts w:asciiTheme="minorHAnsi" w:hAnsiTheme="minorHAnsi" w:cstheme="minorHAnsi"/>
              </w:rPr>
            </w:pPr>
            <w:r w:rsidRPr="000E4912">
              <w:rPr>
                <w:rFonts w:asciiTheme="minorHAnsi" w:hAnsiTheme="minorHAnsi" w:cstheme="minorHAnsi"/>
              </w:rPr>
              <w:t>Sarah Hartnett, DPO</w:t>
            </w:r>
          </w:p>
        </w:tc>
        <w:tc>
          <w:tcPr>
            <w:tcW w:w="524" w:type="pct"/>
          </w:tcPr>
          <w:p w14:paraId="519021D4" w14:textId="77777777" w:rsidR="00261FA2" w:rsidRPr="000E4912" w:rsidRDefault="00261FA2" w:rsidP="00911C10">
            <w:pPr>
              <w:autoSpaceDE/>
              <w:autoSpaceDN/>
              <w:jc w:val="both"/>
              <w:rPr>
                <w:rFonts w:asciiTheme="minorHAnsi" w:hAnsiTheme="minorHAnsi" w:cstheme="minorHAnsi"/>
              </w:rPr>
            </w:pPr>
            <w:r w:rsidRPr="000E4912">
              <w:rPr>
                <w:rFonts w:asciiTheme="minorHAnsi" w:hAnsiTheme="minorHAnsi" w:cstheme="minorHAnsi"/>
              </w:rPr>
              <w:t>10.11.23</w:t>
            </w:r>
          </w:p>
        </w:tc>
        <w:tc>
          <w:tcPr>
            <w:tcW w:w="644" w:type="pct"/>
          </w:tcPr>
          <w:p w14:paraId="216E9F9A" w14:textId="77777777" w:rsidR="00261FA2" w:rsidRPr="000E4912" w:rsidRDefault="00261FA2" w:rsidP="00911C10">
            <w:pPr>
              <w:autoSpaceDE/>
              <w:autoSpaceDN/>
              <w:jc w:val="both"/>
              <w:rPr>
                <w:rFonts w:asciiTheme="minorHAnsi" w:hAnsiTheme="minorHAnsi" w:cstheme="minorHAnsi"/>
              </w:rPr>
            </w:pPr>
            <w:r w:rsidRPr="000E4912">
              <w:rPr>
                <w:rFonts w:asciiTheme="minorHAnsi" w:hAnsiTheme="minorHAnsi" w:cstheme="minorHAnsi"/>
              </w:rPr>
              <w:t>Initial draft</w:t>
            </w:r>
          </w:p>
        </w:tc>
        <w:tc>
          <w:tcPr>
            <w:tcW w:w="710" w:type="pct"/>
          </w:tcPr>
          <w:p w14:paraId="2BEDABC4" w14:textId="77777777" w:rsidR="00261FA2" w:rsidRPr="000E4912" w:rsidRDefault="00261FA2" w:rsidP="00911C10">
            <w:pPr>
              <w:autoSpaceDE/>
              <w:autoSpaceDN/>
              <w:jc w:val="both"/>
              <w:rPr>
                <w:rFonts w:asciiTheme="minorHAnsi" w:hAnsiTheme="minorHAnsi" w:cstheme="minorHAnsi"/>
              </w:rPr>
            </w:pPr>
            <w:r w:rsidRPr="000E4912">
              <w:rPr>
                <w:rFonts w:asciiTheme="minorHAnsi" w:hAnsiTheme="minorHAnsi" w:cstheme="minorHAnsi"/>
              </w:rPr>
              <w:t>Michael Murtagh</w:t>
            </w:r>
          </w:p>
          <w:p w14:paraId="57E3495B" w14:textId="77777777" w:rsidR="00261FA2" w:rsidRPr="000E4912" w:rsidRDefault="00261FA2" w:rsidP="00911C10">
            <w:pPr>
              <w:autoSpaceDE/>
              <w:autoSpaceDN/>
              <w:jc w:val="both"/>
              <w:rPr>
                <w:rFonts w:asciiTheme="minorHAnsi" w:hAnsiTheme="minorHAnsi" w:cstheme="minorHAnsi"/>
              </w:rPr>
            </w:pPr>
            <w:r w:rsidRPr="000E4912">
              <w:rPr>
                <w:rFonts w:asciiTheme="minorHAnsi" w:hAnsiTheme="minorHAnsi" w:cstheme="minorHAnsi"/>
              </w:rPr>
              <w:t>SEO</w:t>
            </w:r>
          </w:p>
        </w:tc>
        <w:tc>
          <w:tcPr>
            <w:tcW w:w="1312" w:type="pct"/>
          </w:tcPr>
          <w:p w14:paraId="45820904" w14:textId="2F85E8F3" w:rsidR="00261FA2" w:rsidRPr="000E4912" w:rsidRDefault="00B850A1" w:rsidP="00911C10">
            <w:pPr>
              <w:autoSpaceDE/>
              <w:autoSpaceDN/>
              <w:jc w:val="both"/>
              <w:rPr>
                <w:rFonts w:asciiTheme="minorHAnsi" w:hAnsiTheme="minorHAnsi" w:cstheme="minorHAnsi"/>
              </w:rPr>
            </w:pPr>
            <w:r w:rsidRPr="000E4912">
              <w:rPr>
                <w:rFonts w:asciiTheme="minorHAnsi" w:hAnsiTheme="minorHAnsi" w:cstheme="minorHAnsi"/>
              </w:rPr>
              <w:t>Senior Management Team</w:t>
            </w:r>
          </w:p>
        </w:tc>
        <w:tc>
          <w:tcPr>
            <w:tcW w:w="731" w:type="pct"/>
          </w:tcPr>
          <w:p w14:paraId="28A0B9F1" w14:textId="0B1980AC" w:rsidR="00261FA2" w:rsidRPr="000E4912" w:rsidRDefault="00B850A1" w:rsidP="00911C10">
            <w:pPr>
              <w:autoSpaceDE/>
              <w:autoSpaceDN/>
              <w:jc w:val="both"/>
              <w:rPr>
                <w:rFonts w:asciiTheme="minorHAnsi" w:hAnsiTheme="minorHAnsi" w:cstheme="minorHAnsi"/>
              </w:rPr>
            </w:pPr>
            <w:r w:rsidRPr="000E4912">
              <w:rPr>
                <w:rFonts w:asciiTheme="minorHAnsi" w:hAnsiTheme="minorHAnsi" w:cstheme="minorHAnsi"/>
              </w:rPr>
              <w:t>25.03.2024</w:t>
            </w:r>
          </w:p>
        </w:tc>
      </w:tr>
      <w:tr w:rsidR="000E4912" w:rsidRPr="000E4912" w14:paraId="5D616BC1" w14:textId="77777777" w:rsidTr="00413841">
        <w:tc>
          <w:tcPr>
            <w:tcW w:w="480" w:type="pct"/>
          </w:tcPr>
          <w:p w14:paraId="5516B85B" w14:textId="7A9AF69E"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2.0</w:t>
            </w:r>
          </w:p>
        </w:tc>
        <w:tc>
          <w:tcPr>
            <w:tcW w:w="598" w:type="pct"/>
          </w:tcPr>
          <w:p w14:paraId="63AB5186" w14:textId="1BA09A85"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John Nealon, DPO</w:t>
            </w:r>
          </w:p>
        </w:tc>
        <w:tc>
          <w:tcPr>
            <w:tcW w:w="524" w:type="pct"/>
          </w:tcPr>
          <w:p w14:paraId="3E63730C" w14:textId="02884F55"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30.07.24</w:t>
            </w:r>
          </w:p>
        </w:tc>
        <w:tc>
          <w:tcPr>
            <w:tcW w:w="644" w:type="pct"/>
          </w:tcPr>
          <w:p w14:paraId="4B99C2E4" w14:textId="5E6490FD"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Purposes of processing (addition of a purpose)</w:t>
            </w:r>
          </w:p>
          <w:p w14:paraId="08416662" w14:textId="662FADF1"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Section 16.7 (Revision)</w:t>
            </w:r>
          </w:p>
        </w:tc>
        <w:tc>
          <w:tcPr>
            <w:tcW w:w="710" w:type="pct"/>
          </w:tcPr>
          <w:p w14:paraId="56BAE45C" w14:textId="77777777"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Michael Murtagh</w:t>
            </w:r>
          </w:p>
          <w:p w14:paraId="50017AF8" w14:textId="5AD775C3"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SEO</w:t>
            </w:r>
          </w:p>
        </w:tc>
        <w:tc>
          <w:tcPr>
            <w:tcW w:w="1312" w:type="pct"/>
          </w:tcPr>
          <w:p w14:paraId="63D74CDD" w14:textId="5D6B547E"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CCTV Oversight Board</w:t>
            </w:r>
          </w:p>
        </w:tc>
        <w:tc>
          <w:tcPr>
            <w:tcW w:w="731" w:type="pct"/>
          </w:tcPr>
          <w:p w14:paraId="55ACB325" w14:textId="41FB91F8"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30.07.2024</w:t>
            </w:r>
          </w:p>
        </w:tc>
      </w:tr>
      <w:tr w:rsidR="000E4912" w:rsidRPr="000E4912" w14:paraId="1EF6DAF0" w14:textId="77777777" w:rsidTr="00413841">
        <w:tc>
          <w:tcPr>
            <w:tcW w:w="480" w:type="pct"/>
          </w:tcPr>
          <w:p w14:paraId="7D6FB8BB" w14:textId="50DDD07B" w:rsidR="00413841" w:rsidRPr="00E62573" w:rsidRDefault="00490B02" w:rsidP="00911C10">
            <w:pPr>
              <w:autoSpaceDE/>
              <w:autoSpaceDN/>
              <w:jc w:val="both"/>
              <w:rPr>
                <w:rFonts w:asciiTheme="minorHAnsi" w:hAnsiTheme="minorHAnsi" w:cstheme="minorHAnsi"/>
              </w:rPr>
            </w:pPr>
            <w:r w:rsidRPr="00E62573">
              <w:rPr>
                <w:rFonts w:asciiTheme="minorHAnsi" w:hAnsiTheme="minorHAnsi" w:cstheme="minorHAnsi"/>
              </w:rPr>
              <w:t>2.1</w:t>
            </w:r>
          </w:p>
        </w:tc>
        <w:tc>
          <w:tcPr>
            <w:tcW w:w="598" w:type="pct"/>
          </w:tcPr>
          <w:p w14:paraId="420ED42C" w14:textId="55630922"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John Nealon, DPO</w:t>
            </w:r>
          </w:p>
        </w:tc>
        <w:tc>
          <w:tcPr>
            <w:tcW w:w="524" w:type="pct"/>
          </w:tcPr>
          <w:p w14:paraId="4DEE67BD" w14:textId="53624BA5"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30.07.24</w:t>
            </w:r>
          </w:p>
        </w:tc>
        <w:tc>
          <w:tcPr>
            <w:tcW w:w="644" w:type="pct"/>
          </w:tcPr>
          <w:p w14:paraId="4E0E89A3" w14:textId="4F1F03D9"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 xml:space="preserve">Additional sections: </w:t>
            </w:r>
          </w:p>
        </w:tc>
        <w:tc>
          <w:tcPr>
            <w:tcW w:w="710" w:type="pct"/>
          </w:tcPr>
          <w:p w14:paraId="7FFB1F0F" w14:textId="77777777"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Michael Murtagh</w:t>
            </w:r>
          </w:p>
          <w:p w14:paraId="1EC31319" w14:textId="5FE3802D"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SEO</w:t>
            </w:r>
          </w:p>
        </w:tc>
        <w:tc>
          <w:tcPr>
            <w:tcW w:w="1312" w:type="pct"/>
          </w:tcPr>
          <w:p w14:paraId="3CC07A9A" w14:textId="24C570DA" w:rsidR="00413841" w:rsidRPr="00E62573" w:rsidRDefault="00413841" w:rsidP="00911C10">
            <w:pPr>
              <w:autoSpaceDE/>
              <w:autoSpaceDN/>
              <w:jc w:val="both"/>
              <w:rPr>
                <w:rFonts w:asciiTheme="minorHAnsi" w:hAnsiTheme="minorHAnsi" w:cstheme="minorHAnsi"/>
              </w:rPr>
            </w:pPr>
            <w:r w:rsidRPr="00E62573">
              <w:rPr>
                <w:rFonts w:asciiTheme="minorHAnsi" w:hAnsiTheme="minorHAnsi" w:cstheme="minorHAnsi"/>
              </w:rPr>
              <w:t>Senior Management Team</w:t>
            </w:r>
          </w:p>
        </w:tc>
        <w:tc>
          <w:tcPr>
            <w:tcW w:w="731" w:type="pct"/>
          </w:tcPr>
          <w:p w14:paraId="3F2C3B97" w14:textId="2BD54D08" w:rsidR="00413841" w:rsidRPr="00E62573" w:rsidRDefault="00FA1B8F" w:rsidP="00911C10">
            <w:pPr>
              <w:autoSpaceDE/>
              <w:autoSpaceDN/>
              <w:jc w:val="both"/>
              <w:rPr>
                <w:rFonts w:asciiTheme="minorHAnsi" w:hAnsiTheme="minorHAnsi" w:cstheme="minorHAnsi"/>
              </w:rPr>
            </w:pPr>
            <w:r>
              <w:rPr>
                <w:rFonts w:asciiTheme="minorHAnsi" w:hAnsiTheme="minorHAnsi" w:cstheme="minorHAnsi"/>
              </w:rPr>
              <w:t xml:space="preserve">September </w:t>
            </w:r>
            <w:r w:rsidR="00413841" w:rsidRPr="00E62573">
              <w:rPr>
                <w:rFonts w:asciiTheme="minorHAnsi" w:hAnsiTheme="minorHAnsi" w:cstheme="minorHAnsi"/>
              </w:rPr>
              <w:t>2024</w:t>
            </w:r>
          </w:p>
        </w:tc>
      </w:tr>
      <w:tr w:rsidR="00413841" w14:paraId="49E71732" w14:textId="77777777" w:rsidTr="00413841">
        <w:tc>
          <w:tcPr>
            <w:tcW w:w="480" w:type="pct"/>
          </w:tcPr>
          <w:p w14:paraId="7F39DCCF" w14:textId="77777777" w:rsidR="00413841" w:rsidRDefault="00413841" w:rsidP="00911C10">
            <w:pPr>
              <w:autoSpaceDE/>
              <w:autoSpaceDN/>
              <w:jc w:val="both"/>
              <w:rPr>
                <w:rFonts w:asciiTheme="minorHAnsi" w:hAnsiTheme="minorHAnsi" w:cstheme="minorHAnsi"/>
              </w:rPr>
            </w:pPr>
          </w:p>
        </w:tc>
        <w:tc>
          <w:tcPr>
            <w:tcW w:w="598" w:type="pct"/>
          </w:tcPr>
          <w:p w14:paraId="69D8F72B" w14:textId="77777777" w:rsidR="00413841" w:rsidRDefault="00413841" w:rsidP="00911C10">
            <w:pPr>
              <w:autoSpaceDE/>
              <w:autoSpaceDN/>
              <w:jc w:val="both"/>
              <w:rPr>
                <w:rFonts w:asciiTheme="minorHAnsi" w:hAnsiTheme="minorHAnsi" w:cstheme="minorHAnsi"/>
              </w:rPr>
            </w:pPr>
          </w:p>
        </w:tc>
        <w:tc>
          <w:tcPr>
            <w:tcW w:w="524" w:type="pct"/>
          </w:tcPr>
          <w:p w14:paraId="438F2422" w14:textId="77777777" w:rsidR="00413841" w:rsidRDefault="00413841" w:rsidP="00911C10">
            <w:pPr>
              <w:autoSpaceDE/>
              <w:autoSpaceDN/>
              <w:jc w:val="both"/>
              <w:rPr>
                <w:rFonts w:asciiTheme="minorHAnsi" w:hAnsiTheme="minorHAnsi" w:cstheme="minorHAnsi"/>
              </w:rPr>
            </w:pPr>
          </w:p>
        </w:tc>
        <w:tc>
          <w:tcPr>
            <w:tcW w:w="644" w:type="pct"/>
          </w:tcPr>
          <w:p w14:paraId="6569FB53" w14:textId="77777777" w:rsidR="00413841" w:rsidRDefault="00413841" w:rsidP="00911C10">
            <w:pPr>
              <w:autoSpaceDE/>
              <w:autoSpaceDN/>
              <w:jc w:val="both"/>
              <w:rPr>
                <w:rFonts w:asciiTheme="minorHAnsi" w:hAnsiTheme="minorHAnsi" w:cstheme="minorHAnsi"/>
              </w:rPr>
            </w:pPr>
          </w:p>
        </w:tc>
        <w:tc>
          <w:tcPr>
            <w:tcW w:w="710" w:type="pct"/>
          </w:tcPr>
          <w:p w14:paraId="2DDB8A3A" w14:textId="77777777" w:rsidR="00413841" w:rsidRDefault="00413841" w:rsidP="00911C10">
            <w:pPr>
              <w:autoSpaceDE/>
              <w:autoSpaceDN/>
              <w:jc w:val="both"/>
              <w:rPr>
                <w:rFonts w:asciiTheme="minorHAnsi" w:hAnsiTheme="minorHAnsi" w:cstheme="minorHAnsi"/>
              </w:rPr>
            </w:pPr>
          </w:p>
        </w:tc>
        <w:tc>
          <w:tcPr>
            <w:tcW w:w="1312" w:type="pct"/>
          </w:tcPr>
          <w:p w14:paraId="5A529C33" w14:textId="77777777" w:rsidR="00413841" w:rsidRDefault="00413841" w:rsidP="00911C10">
            <w:pPr>
              <w:autoSpaceDE/>
              <w:autoSpaceDN/>
              <w:jc w:val="both"/>
              <w:rPr>
                <w:rFonts w:asciiTheme="minorHAnsi" w:hAnsiTheme="minorHAnsi" w:cstheme="minorHAnsi"/>
              </w:rPr>
            </w:pPr>
          </w:p>
        </w:tc>
        <w:tc>
          <w:tcPr>
            <w:tcW w:w="731" w:type="pct"/>
          </w:tcPr>
          <w:p w14:paraId="2E3F3528" w14:textId="77777777" w:rsidR="00413841" w:rsidRDefault="00413841" w:rsidP="00911C10">
            <w:pPr>
              <w:autoSpaceDE/>
              <w:autoSpaceDN/>
              <w:jc w:val="both"/>
              <w:rPr>
                <w:rFonts w:asciiTheme="minorHAnsi" w:hAnsiTheme="minorHAnsi" w:cstheme="minorHAnsi"/>
              </w:rPr>
            </w:pPr>
          </w:p>
        </w:tc>
      </w:tr>
      <w:tr w:rsidR="00413841" w14:paraId="649142EC" w14:textId="77777777" w:rsidTr="00413841">
        <w:tc>
          <w:tcPr>
            <w:tcW w:w="480" w:type="pct"/>
          </w:tcPr>
          <w:p w14:paraId="4171C6EF" w14:textId="77777777" w:rsidR="00413841" w:rsidRDefault="00413841" w:rsidP="00911C10">
            <w:pPr>
              <w:autoSpaceDE/>
              <w:autoSpaceDN/>
              <w:jc w:val="both"/>
              <w:rPr>
                <w:rFonts w:asciiTheme="minorHAnsi" w:hAnsiTheme="minorHAnsi" w:cstheme="minorHAnsi"/>
              </w:rPr>
            </w:pPr>
          </w:p>
        </w:tc>
        <w:tc>
          <w:tcPr>
            <w:tcW w:w="598" w:type="pct"/>
          </w:tcPr>
          <w:p w14:paraId="44E99CA2" w14:textId="77777777" w:rsidR="00413841" w:rsidRDefault="00413841" w:rsidP="00911C10">
            <w:pPr>
              <w:autoSpaceDE/>
              <w:autoSpaceDN/>
              <w:jc w:val="both"/>
              <w:rPr>
                <w:rFonts w:asciiTheme="minorHAnsi" w:hAnsiTheme="minorHAnsi" w:cstheme="minorHAnsi"/>
              </w:rPr>
            </w:pPr>
          </w:p>
        </w:tc>
        <w:tc>
          <w:tcPr>
            <w:tcW w:w="524" w:type="pct"/>
          </w:tcPr>
          <w:p w14:paraId="512ADC93" w14:textId="77777777" w:rsidR="00413841" w:rsidRDefault="00413841" w:rsidP="00911C10">
            <w:pPr>
              <w:autoSpaceDE/>
              <w:autoSpaceDN/>
              <w:jc w:val="both"/>
              <w:rPr>
                <w:rFonts w:asciiTheme="minorHAnsi" w:hAnsiTheme="minorHAnsi" w:cstheme="minorHAnsi"/>
              </w:rPr>
            </w:pPr>
          </w:p>
        </w:tc>
        <w:tc>
          <w:tcPr>
            <w:tcW w:w="644" w:type="pct"/>
          </w:tcPr>
          <w:p w14:paraId="745CD88D" w14:textId="77777777" w:rsidR="00413841" w:rsidRDefault="00413841" w:rsidP="00911C10">
            <w:pPr>
              <w:autoSpaceDE/>
              <w:autoSpaceDN/>
              <w:jc w:val="both"/>
              <w:rPr>
                <w:rFonts w:asciiTheme="minorHAnsi" w:hAnsiTheme="minorHAnsi" w:cstheme="minorHAnsi"/>
              </w:rPr>
            </w:pPr>
          </w:p>
        </w:tc>
        <w:tc>
          <w:tcPr>
            <w:tcW w:w="710" w:type="pct"/>
          </w:tcPr>
          <w:p w14:paraId="28ECA1AB" w14:textId="77777777" w:rsidR="00413841" w:rsidRDefault="00413841" w:rsidP="00911C10">
            <w:pPr>
              <w:autoSpaceDE/>
              <w:autoSpaceDN/>
              <w:jc w:val="both"/>
              <w:rPr>
                <w:rFonts w:asciiTheme="minorHAnsi" w:hAnsiTheme="minorHAnsi" w:cstheme="minorHAnsi"/>
              </w:rPr>
            </w:pPr>
          </w:p>
        </w:tc>
        <w:tc>
          <w:tcPr>
            <w:tcW w:w="1312" w:type="pct"/>
          </w:tcPr>
          <w:p w14:paraId="1902EE1F" w14:textId="77777777" w:rsidR="00413841" w:rsidRDefault="00413841" w:rsidP="00911C10">
            <w:pPr>
              <w:autoSpaceDE/>
              <w:autoSpaceDN/>
              <w:jc w:val="both"/>
              <w:rPr>
                <w:rFonts w:asciiTheme="minorHAnsi" w:hAnsiTheme="minorHAnsi" w:cstheme="minorHAnsi"/>
              </w:rPr>
            </w:pPr>
          </w:p>
        </w:tc>
        <w:tc>
          <w:tcPr>
            <w:tcW w:w="731" w:type="pct"/>
          </w:tcPr>
          <w:p w14:paraId="2075DC4D" w14:textId="77777777" w:rsidR="00413841" w:rsidRDefault="00413841" w:rsidP="00911C10">
            <w:pPr>
              <w:autoSpaceDE/>
              <w:autoSpaceDN/>
              <w:jc w:val="both"/>
              <w:rPr>
                <w:rFonts w:asciiTheme="minorHAnsi" w:hAnsiTheme="minorHAnsi" w:cstheme="minorHAnsi"/>
              </w:rPr>
            </w:pPr>
          </w:p>
        </w:tc>
      </w:tr>
      <w:tr w:rsidR="00413841" w14:paraId="59AB1102" w14:textId="77777777" w:rsidTr="00413841">
        <w:tc>
          <w:tcPr>
            <w:tcW w:w="480" w:type="pct"/>
          </w:tcPr>
          <w:p w14:paraId="33C1467B" w14:textId="77777777" w:rsidR="00413841" w:rsidRDefault="00413841" w:rsidP="00911C10">
            <w:pPr>
              <w:autoSpaceDE/>
              <w:autoSpaceDN/>
              <w:jc w:val="both"/>
              <w:rPr>
                <w:rFonts w:asciiTheme="minorHAnsi" w:hAnsiTheme="minorHAnsi" w:cstheme="minorHAnsi"/>
              </w:rPr>
            </w:pPr>
          </w:p>
        </w:tc>
        <w:tc>
          <w:tcPr>
            <w:tcW w:w="598" w:type="pct"/>
          </w:tcPr>
          <w:p w14:paraId="18B9A1FF" w14:textId="77777777" w:rsidR="00413841" w:rsidRDefault="00413841" w:rsidP="00911C10">
            <w:pPr>
              <w:autoSpaceDE/>
              <w:autoSpaceDN/>
              <w:jc w:val="both"/>
              <w:rPr>
                <w:rFonts w:asciiTheme="minorHAnsi" w:hAnsiTheme="minorHAnsi" w:cstheme="minorHAnsi"/>
              </w:rPr>
            </w:pPr>
          </w:p>
        </w:tc>
        <w:tc>
          <w:tcPr>
            <w:tcW w:w="524" w:type="pct"/>
          </w:tcPr>
          <w:p w14:paraId="248867CA" w14:textId="77777777" w:rsidR="00413841" w:rsidRDefault="00413841" w:rsidP="00911C10">
            <w:pPr>
              <w:autoSpaceDE/>
              <w:autoSpaceDN/>
              <w:jc w:val="both"/>
              <w:rPr>
                <w:rFonts w:asciiTheme="minorHAnsi" w:hAnsiTheme="minorHAnsi" w:cstheme="minorHAnsi"/>
              </w:rPr>
            </w:pPr>
          </w:p>
        </w:tc>
        <w:tc>
          <w:tcPr>
            <w:tcW w:w="644" w:type="pct"/>
          </w:tcPr>
          <w:p w14:paraId="2002740C" w14:textId="77777777" w:rsidR="00413841" w:rsidRDefault="00413841" w:rsidP="00911C10">
            <w:pPr>
              <w:autoSpaceDE/>
              <w:autoSpaceDN/>
              <w:jc w:val="both"/>
              <w:rPr>
                <w:rFonts w:asciiTheme="minorHAnsi" w:hAnsiTheme="minorHAnsi" w:cstheme="minorHAnsi"/>
              </w:rPr>
            </w:pPr>
          </w:p>
        </w:tc>
        <w:tc>
          <w:tcPr>
            <w:tcW w:w="710" w:type="pct"/>
          </w:tcPr>
          <w:p w14:paraId="192AA4A9" w14:textId="77777777" w:rsidR="00413841" w:rsidRDefault="00413841" w:rsidP="00911C10">
            <w:pPr>
              <w:autoSpaceDE/>
              <w:autoSpaceDN/>
              <w:jc w:val="both"/>
              <w:rPr>
                <w:rFonts w:asciiTheme="minorHAnsi" w:hAnsiTheme="minorHAnsi" w:cstheme="minorHAnsi"/>
              </w:rPr>
            </w:pPr>
          </w:p>
        </w:tc>
        <w:tc>
          <w:tcPr>
            <w:tcW w:w="1312" w:type="pct"/>
          </w:tcPr>
          <w:p w14:paraId="13FBB8FF" w14:textId="77777777" w:rsidR="00413841" w:rsidRDefault="00413841" w:rsidP="00911C10">
            <w:pPr>
              <w:autoSpaceDE/>
              <w:autoSpaceDN/>
              <w:jc w:val="both"/>
              <w:rPr>
                <w:rFonts w:asciiTheme="minorHAnsi" w:hAnsiTheme="minorHAnsi" w:cstheme="minorHAnsi"/>
              </w:rPr>
            </w:pPr>
          </w:p>
        </w:tc>
        <w:tc>
          <w:tcPr>
            <w:tcW w:w="731" w:type="pct"/>
          </w:tcPr>
          <w:p w14:paraId="3AF4BAB2" w14:textId="77777777" w:rsidR="00413841" w:rsidRDefault="00413841" w:rsidP="00911C10">
            <w:pPr>
              <w:autoSpaceDE/>
              <w:autoSpaceDN/>
              <w:jc w:val="both"/>
              <w:rPr>
                <w:rFonts w:asciiTheme="minorHAnsi" w:hAnsiTheme="minorHAnsi" w:cstheme="minorHAnsi"/>
              </w:rPr>
            </w:pPr>
          </w:p>
        </w:tc>
      </w:tr>
      <w:tr w:rsidR="00413841" w14:paraId="2B6E158E" w14:textId="77777777" w:rsidTr="00413841">
        <w:tc>
          <w:tcPr>
            <w:tcW w:w="480" w:type="pct"/>
          </w:tcPr>
          <w:p w14:paraId="12B86B79" w14:textId="77777777" w:rsidR="00413841" w:rsidRDefault="00413841" w:rsidP="00911C10">
            <w:pPr>
              <w:autoSpaceDE/>
              <w:autoSpaceDN/>
              <w:jc w:val="both"/>
              <w:rPr>
                <w:rFonts w:asciiTheme="minorHAnsi" w:hAnsiTheme="minorHAnsi" w:cstheme="minorHAnsi"/>
              </w:rPr>
            </w:pPr>
          </w:p>
        </w:tc>
        <w:tc>
          <w:tcPr>
            <w:tcW w:w="598" w:type="pct"/>
          </w:tcPr>
          <w:p w14:paraId="47FFAA18" w14:textId="77777777" w:rsidR="00413841" w:rsidRDefault="00413841" w:rsidP="00911C10">
            <w:pPr>
              <w:autoSpaceDE/>
              <w:autoSpaceDN/>
              <w:jc w:val="both"/>
              <w:rPr>
                <w:rFonts w:asciiTheme="minorHAnsi" w:hAnsiTheme="minorHAnsi" w:cstheme="minorHAnsi"/>
              </w:rPr>
            </w:pPr>
          </w:p>
        </w:tc>
        <w:tc>
          <w:tcPr>
            <w:tcW w:w="524" w:type="pct"/>
          </w:tcPr>
          <w:p w14:paraId="362D29D8" w14:textId="77777777" w:rsidR="00413841" w:rsidRDefault="00413841" w:rsidP="00911C10">
            <w:pPr>
              <w:autoSpaceDE/>
              <w:autoSpaceDN/>
              <w:jc w:val="both"/>
              <w:rPr>
                <w:rFonts w:asciiTheme="minorHAnsi" w:hAnsiTheme="minorHAnsi" w:cstheme="minorHAnsi"/>
              </w:rPr>
            </w:pPr>
          </w:p>
        </w:tc>
        <w:tc>
          <w:tcPr>
            <w:tcW w:w="644" w:type="pct"/>
          </w:tcPr>
          <w:p w14:paraId="7DAB161C" w14:textId="77777777" w:rsidR="00413841" w:rsidRDefault="00413841" w:rsidP="00911C10">
            <w:pPr>
              <w:autoSpaceDE/>
              <w:autoSpaceDN/>
              <w:jc w:val="both"/>
              <w:rPr>
                <w:rFonts w:asciiTheme="minorHAnsi" w:hAnsiTheme="minorHAnsi" w:cstheme="minorHAnsi"/>
              </w:rPr>
            </w:pPr>
          </w:p>
        </w:tc>
        <w:tc>
          <w:tcPr>
            <w:tcW w:w="710" w:type="pct"/>
          </w:tcPr>
          <w:p w14:paraId="277C3DCA" w14:textId="77777777" w:rsidR="00413841" w:rsidRDefault="00413841" w:rsidP="00911C10">
            <w:pPr>
              <w:autoSpaceDE/>
              <w:autoSpaceDN/>
              <w:jc w:val="both"/>
              <w:rPr>
                <w:rFonts w:asciiTheme="minorHAnsi" w:hAnsiTheme="minorHAnsi" w:cstheme="minorHAnsi"/>
              </w:rPr>
            </w:pPr>
          </w:p>
        </w:tc>
        <w:tc>
          <w:tcPr>
            <w:tcW w:w="1312" w:type="pct"/>
          </w:tcPr>
          <w:p w14:paraId="645B2D8C" w14:textId="77777777" w:rsidR="00413841" w:rsidRDefault="00413841" w:rsidP="00911C10">
            <w:pPr>
              <w:autoSpaceDE/>
              <w:autoSpaceDN/>
              <w:jc w:val="both"/>
              <w:rPr>
                <w:rFonts w:asciiTheme="minorHAnsi" w:hAnsiTheme="minorHAnsi" w:cstheme="minorHAnsi"/>
              </w:rPr>
            </w:pPr>
          </w:p>
        </w:tc>
        <w:tc>
          <w:tcPr>
            <w:tcW w:w="731" w:type="pct"/>
          </w:tcPr>
          <w:p w14:paraId="18EF326C" w14:textId="77777777" w:rsidR="00413841" w:rsidRDefault="00413841" w:rsidP="00911C10">
            <w:pPr>
              <w:autoSpaceDE/>
              <w:autoSpaceDN/>
              <w:jc w:val="both"/>
              <w:rPr>
                <w:rFonts w:asciiTheme="minorHAnsi" w:hAnsiTheme="minorHAnsi" w:cstheme="minorHAnsi"/>
              </w:rPr>
            </w:pPr>
          </w:p>
        </w:tc>
      </w:tr>
    </w:tbl>
    <w:p w14:paraId="00000005" w14:textId="4068D89F" w:rsidR="00261FA2" w:rsidRDefault="00261FA2" w:rsidP="00911C10">
      <w:pPr>
        <w:autoSpaceDE/>
        <w:autoSpaceDN/>
        <w:jc w:val="both"/>
        <w:rPr>
          <w:rFonts w:asciiTheme="minorHAnsi" w:hAnsiTheme="minorHAnsi" w:cstheme="minorHAnsi"/>
        </w:rPr>
      </w:pPr>
      <w:r>
        <w:rPr>
          <w:rFonts w:asciiTheme="minorHAnsi" w:hAnsiTheme="minorHAnsi" w:cstheme="minorHAnsi"/>
        </w:rPr>
        <w:br w:type="page"/>
      </w:r>
    </w:p>
    <w:bookmarkEnd w:id="0"/>
    <w:p w14:paraId="03E2B2FD" w14:textId="77777777" w:rsidR="00706077" w:rsidRPr="00702609" w:rsidRDefault="00706077" w:rsidP="00911C10">
      <w:pPr>
        <w:ind w:right="-555"/>
        <w:jc w:val="both"/>
        <w:rPr>
          <w:rFonts w:asciiTheme="minorHAnsi" w:hAnsiTheme="minorHAnsi" w:cstheme="minorHAnsi"/>
        </w:rPr>
      </w:pPr>
    </w:p>
    <w:sdt>
      <w:sdtPr>
        <w:rPr>
          <w:rFonts w:ascii="Arial" w:eastAsia="Arial" w:hAnsi="Arial" w:cs="Arial"/>
          <w:color w:val="auto"/>
          <w:sz w:val="22"/>
          <w:szCs w:val="22"/>
          <w:lang w:val="en-IE" w:eastAsia="en-IE" w:bidi="en-IE"/>
        </w:rPr>
        <w:id w:val="-792367145"/>
        <w:docPartObj>
          <w:docPartGallery w:val="Table of Contents"/>
          <w:docPartUnique/>
        </w:docPartObj>
      </w:sdtPr>
      <w:sdtEndPr>
        <w:rPr>
          <w:b/>
          <w:bCs/>
          <w:noProof/>
        </w:rPr>
      </w:sdtEndPr>
      <w:sdtContent>
        <w:p w14:paraId="439B4203" w14:textId="5BF88714" w:rsidR="00261FA2" w:rsidRDefault="00261FA2" w:rsidP="00911C10">
          <w:pPr>
            <w:pStyle w:val="TOCHeading"/>
            <w:jc w:val="both"/>
          </w:pPr>
          <w:r>
            <w:t>Table of Contents</w:t>
          </w:r>
        </w:p>
        <w:p w14:paraId="18782F0D" w14:textId="39B6D98F" w:rsidR="009A6CD3" w:rsidRDefault="00261FA2">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75755218" w:history="1">
            <w:r w:rsidR="009A6CD3" w:rsidRPr="00880ABF">
              <w:rPr>
                <w:rStyle w:val="Hyperlink"/>
                <w:rFonts w:cstheme="minorHAnsi"/>
                <w:noProof/>
              </w:rPr>
              <w:t>1.</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Introduction</w:t>
            </w:r>
            <w:r w:rsidR="009A6CD3">
              <w:rPr>
                <w:noProof/>
                <w:webHidden/>
              </w:rPr>
              <w:tab/>
            </w:r>
            <w:r w:rsidR="009A6CD3">
              <w:rPr>
                <w:noProof/>
                <w:webHidden/>
              </w:rPr>
              <w:fldChar w:fldCharType="begin"/>
            </w:r>
            <w:r w:rsidR="009A6CD3">
              <w:rPr>
                <w:noProof/>
                <w:webHidden/>
              </w:rPr>
              <w:instrText xml:space="preserve"> PAGEREF _Toc175755218 \h </w:instrText>
            </w:r>
            <w:r w:rsidR="009A6CD3">
              <w:rPr>
                <w:noProof/>
                <w:webHidden/>
              </w:rPr>
            </w:r>
            <w:r w:rsidR="009A6CD3">
              <w:rPr>
                <w:noProof/>
                <w:webHidden/>
              </w:rPr>
              <w:fldChar w:fldCharType="separate"/>
            </w:r>
            <w:r w:rsidR="009A6CD3">
              <w:rPr>
                <w:noProof/>
                <w:webHidden/>
              </w:rPr>
              <w:t>4</w:t>
            </w:r>
            <w:r w:rsidR="009A6CD3">
              <w:rPr>
                <w:noProof/>
                <w:webHidden/>
              </w:rPr>
              <w:fldChar w:fldCharType="end"/>
            </w:r>
          </w:hyperlink>
        </w:p>
        <w:p w14:paraId="55B1D479" w14:textId="3BC2989A"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19" w:history="1">
            <w:r w:rsidR="009A6CD3" w:rsidRPr="00880ABF">
              <w:rPr>
                <w:rStyle w:val="Hyperlink"/>
                <w:rFonts w:cstheme="minorHAnsi"/>
                <w:noProof/>
              </w:rPr>
              <w:t>2.</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Purpose of this Policy</w:t>
            </w:r>
            <w:r w:rsidR="009A6CD3">
              <w:rPr>
                <w:noProof/>
                <w:webHidden/>
              </w:rPr>
              <w:tab/>
            </w:r>
            <w:r w:rsidR="009A6CD3">
              <w:rPr>
                <w:noProof/>
                <w:webHidden/>
              </w:rPr>
              <w:fldChar w:fldCharType="begin"/>
            </w:r>
            <w:r w:rsidR="009A6CD3">
              <w:rPr>
                <w:noProof/>
                <w:webHidden/>
              </w:rPr>
              <w:instrText xml:space="preserve"> PAGEREF _Toc175755219 \h </w:instrText>
            </w:r>
            <w:r w:rsidR="009A6CD3">
              <w:rPr>
                <w:noProof/>
                <w:webHidden/>
              </w:rPr>
            </w:r>
            <w:r w:rsidR="009A6CD3">
              <w:rPr>
                <w:noProof/>
                <w:webHidden/>
              </w:rPr>
              <w:fldChar w:fldCharType="separate"/>
            </w:r>
            <w:r w:rsidR="009A6CD3">
              <w:rPr>
                <w:noProof/>
                <w:webHidden/>
              </w:rPr>
              <w:t>5</w:t>
            </w:r>
            <w:r w:rsidR="009A6CD3">
              <w:rPr>
                <w:noProof/>
                <w:webHidden/>
              </w:rPr>
              <w:fldChar w:fldCharType="end"/>
            </w:r>
          </w:hyperlink>
        </w:p>
        <w:p w14:paraId="2230FC20" w14:textId="717A0B43"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0" w:history="1">
            <w:r w:rsidR="009A6CD3" w:rsidRPr="00880ABF">
              <w:rPr>
                <w:rStyle w:val="Hyperlink"/>
                <w:rFonts w:cstheme="minorHAnsi"/>
                <w:noProof/>
              </w:rPr>
              <w:t>3.</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Scope</w:t>
            </w:r>
            <w:r w:rsidR="009A6CD3">
              <w:rPr>
                <w:noProof/>
                <w:webHidden/>
              </w:rPr>
              <w:tab/>
            </w:r>
            <w:r w:rsidR="009A6CD3">
              <w:rPr>
                <w:noProof/>
                <w:webHidden/>
              </w:rPr>
              <w:fldChar w:fldCharType="begin"/>
            </w:r>
            <w:r w:rsidR="009A6CD3">
              <w:rPr>
                <w:noProof/>
                <w:webHidden/>
              </w:rPr>
              <w:instrText xml:space="preserve"> PAGEREF _Toc175755220 \h </w:instrText>
            </w:r>
            <w:r w:rsidR="009A6CD3">
              <w:rPr>
                <w:noProof/>
                <w:webHidden/>
              </w:rPr>
            </w:r>
            <w:r w:rsidR="009A6CD3">
              <w:rPr>
                <w:noProof/>
                <w:webHidden/>
              </w:rPr>
              <w:fldChar w:fldCharType="separate"/>
            </w:r>
            <w:r w:rsidR="009A6CD3">
              <w:rPr>
                <w:noProof/>
                <w:webHidden/>
              </w:rPr>
              <w:t>5</w:t>
            </w:r>
            <w:r w:rsidR="009A6CD3">
              <w:rPr>
                <w:noProof/>
                <w:webHidden/>
              </w:rPr>
              <w:fldChar w:fldCharType="end"/>
            </w:r>
          </w:hyperlink>
        </w:p>
        <w:p w14:paraId="4C452D1E" w14:textId="6B705DCA"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1" w:history="1">
            <w:r w:rsidR="009A6CD3" w:rsidRPr="00880ABF">
              <w:rPr>
                <w:rStyle w:val="Hyperlink"/>
                <w:rFonts w:cstheme="minorHAnsi"/>
                <w:noProof/>
              </w:rPr>
              <w:t>4.</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CCTV Video Monitoring and Recording Purposes</w:t>
            </w:r>
            <w:r w:rsidR="009A6CD3">
              <w:rPr>
                <w:noProof/>
                <w:webHidden/>
              </w:rPr>
              <w:tab/>
            </w:r>
            <w:r w:rsidR="009A6CD3">
              <w:rPr>
                <w:noProof/>
                <w:webHidden/>
              </w:rPr>
              <w:fldChar w:fldCharType="begin"/>
            </w:r>
            <w:r w:rsidR="009A6CD3">
              <w:rPr>
                <w:noProof/>
                <w:webHidden/>
              </w:rPr>
              <w:instrText xml:space="preserve"> PAGEREF _Toc175755221 \h </w:instrText>
            </w:r>
            <w:r w:rsidR="009A6CD3">
              <w:rPr>
                <w:noProof/>
                <w:webHidden/>
              </w:rPr>
            </w:r>
            <w:r w:rsidR="009A6CD3">
              <w:rPr>
                <w:noProof/>
                <w:webHidden/>
              </w:rPr>
              <w:fldChar w:fldCharType="separate"/>
            </w:r>
            <w:r w:rsidR="009A6CD3">
              <w:rPr>
                <w:noProof/>
                <w:webHidden/>
              </w:rPr>
              <w:t>6</w:t>
            </w:r>
            <w:r w:rsidR="009A6CD3">
              <w:rPr>
                <w:noProof/>
                <w:webHidden/>
              </w:rPr>
              <w:fldChar w:fldCharType="end"/>
            </w:r>
          </w:hyperlink>
        </w:p>
        <w:p w14:paraId="14E0BB68" w14:textId="2A9C0CA8"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2" w:history="1">
            <w:r w:rsidR="009A6CD3" w:rsidRPr="00880ABF">
              <w:rPr>
                <w:rStyle w:val="Hyperlink"/>
                <w:rFonts w:cstheme="minorHAnsi"/>
                <w:noProof/>
              </w:rPr>
              <w:t>5.</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Definitions</w:t>
            </w:r>
            <w:r w:rsidR="009A6CD3">
              <w:rPr>
                <w:noProof/>
                <w:webHidden/>
              </w:rPr>
              <w:tab/>
            </w:r>
            <w:r w:rsidR="009A6CD3">
              <w:rPr>
                <w:noProof/>
                <w:webHidden/>
              </w:rPr>
              <w:fldChar w:fldCharType="begin"/>
            </w:r>
            <w:r w:rsidR="009A6CD3">
              <w:rPr>
                <w:noProof/>
                <w:webHidden/>
              </w:rPr>
              <w:instrText xml:space="preserve"> PAGEREF _Toc175755222 \h </w:instrText>
            </w:r>
            <w:r w:rsidR="009A6CD3">
              <w:rPr>
                <w:noProof/>
                <w:webHidden/>
              </w:rPr>
            </w:r>
            <w:r w:rsidR="009A6CD3">
              <w:rPr>
                <w:noProof/>
                <w:webHidden/>
              </w:rPr>
              <w:fldChar w:fldCharType="separate"/>
            </w:r>
            <w:r w:rsidR="009A6CD3">
              <w:rPr>
                <w:noProof/>
                <w:webHidden/>
              </w:rPr>
              <w:t>7</w:t>
            </w:r>
            <w:r w:rsidR="009A6CD3">
              <w:rPr>
                <w:noProof/>
                <w:webHidden/>
              </w:rPr>
              <w:fldChar w:fldCharType="end"/>
            </w:r>
          </w:hyperlink>
        </w:p>
        <w:p w14:paraId="0C8240A7" w14:textId="06E8C9FF"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3" w:history="1">
            <w:r w:rsidR="009A6CD3" w:rsidRPr="00880ABF">
              <w:rPr>
                <w:rStyle w:val="Hyperlink"/>
                <w:rFonts w:cstheme="minorHAnsi"/>
                <w:noProof/>
              </w:rPr>
              <w:t>6.</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Roles and Responsibilities</w:t>
            </w:r>
            <w:r w:rsidR="009A6CD3">
              <w:rPr>
                <w:noProof/>
                <w:webHidden/>
              </w:rPr>
              <w:tab/>
            </w:r>
            <w:r w:rsidR="009A6CD3">
              <w:rPr>
                <w:noProof/>
                <w:webHidden/>
              </w:rPr>
              <w:fldChar w:fldCharType="begin"/>
            </w:r>
            <w:r w:rsidR="009A6CD3">
              <w:rPr>
                <w:noProof/>
                <w:webHidden/>
              </w:rPr>
              <w:instrText xml:space="preserve"> PAGEREF _Toc175755223 \h </w:instrText>
            </w:r>
            <w:r w:rsidR="009A6CD3">
              <w:rPr>
                <w:noProof/>
                <w:webHidden/>
              </w:rPr>
            </w:r>
            <w:r w:rsidR="009A6CD3">
              <w:rPr>
                <w:noProof/>
                <w:webHidden/>
              </w:rPr>
              <w:fldChar w:fldCharType="separate"/>
            </w:r>
            <w:r w:rsidR="009A6CD3">
              <w:rPr>
                <w:noProof/>
                <w:webHidden/>
              </w:rPr>
              <w:t>8</w:t>
            </w:r>
            <w:r w:rsidR="009A6CD3">
              <w:rPr>
                <w:noProof/>
                <w:webHidden/>
              </w:rPr>
              <w:fldChar w:fldCharType="end"/>
            </w:r>
          </w:hyperlink>
        </w:p>
        <w:p w14:paraId="7BF6FF29" w14:textId="63CB3BC1"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4" w:history="1">
            <w:r w:rsidR="009A6CD3" w:rsidRPr="00880ABF">
              <w:rPr>
                <w:rStyle w:val="Hyperlink"/>
                <w:rFonts w:cstheme="minorHAnsi"/>
                <w:noProof/>
              </w:rPr>
              <w:t>7.</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Data Protection Impact Assessments</w:t>
            </w:r>
            <w:r w:rsidR="009A6CD3">
              <w:rPr>
                <w:noProof/>
                <w:webHidden/>
              </w:rPr>
              <w:tab/>
            </w:r>
            <w:r w:rsidR="009A6CD3">
              <w:rPr>
                <w:noProof/>
                <w:webHidden/>
              </w:rPr>
              <w:fldChar w:fldCharType="begin"/>
            </w:r>
            <w:r w:rsidR="009A6CD3">
              <w:rPr>
                <w:noProof/>
                <w:webHidden/>
              </w:rPr>
              <w:instrText xml:space="preserve"> PAGEREF _Toc175755224 \h </w:instrText>
            </w:r>
            <w:r w:rsidR="009A6CD3">
              <w:rPr>
                <w:noProof/>
                <w:webHidden/>
              </w:rPr>
            </w:r>
            <w:r w:rsidR="009A6CD3">
              <w:rPr>
                <w:noProof/>
                <w:webHidden/>
              </w:rPr>
              <w:fldChar w:fldCharType="separate"/>
            </w:r>
            <w:r w:rsidR="009A6CD3">
              <w:rPr>
                <w:noProof/>
                <w:webHidden/>
              </w:rPr>
              <w:t>11</w:t>
            </w:r>
            <w:r w:rsidR="009A6CD3">
              <w:rPr>
                <w:noProof/>
                <w:webHidden/>
              </w:rPr>
              <w:fldChar w:fldCharType="end"/>
            </w:r>
          </w:hyperlink>
        </w:p>
        <w:p w14:paraId="4DA7C673" w14:textId="13E8CFF9"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5" w:history="1">
            <w:r w:rsidR="009A6CD3" w:rsidRPr="00880ABF">
              <w:rPr>
                <w:rStyle w:val="Hyperlink"/>
                <w:rFonts w:cstheme="minorHAnsi"/>
                <w:noProof/>
              </w:rPr>
              <w:t>8.</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Business Case Rationale</w:t>
            </w:r>
            <w:r w:rsidR="009A6CD3">
              <w:rPr>
                <w:noProof/>
                <w:webHidden/>
              </w:rPr>
              <w:tab/>
            </w:r>
            <w:r w:rsidR="009A6CD3">
              <w:rPr>
                <w:noProof/>
                <w:webHidden/>
              </w:rPr>
              <w:fldChar w:fldCharType="begin"/>
            </w:r>
            <w:r w:rsidR="009A6CD3">
              <w:rPr>
                <w:noProof/>
                <w:webHidden/>
              </w:rPr>
              <w:instrText xml:space="preserve"> PAGEREF _Toc175755225 \h </w:instrText>
            </w:r>
            <w:r w:rsidR="009A6CD3">
              <w:rPr>
                <w:noProof/>
                <w:webHidden/>
              </w:rPr>
            </w:r>
            <w:r w:rsidR="009A6CD3">
              <w:rPr>
                <w:noProof/>
                <w:webHidden/>
              </w:rPr>
              <w:fldChar w:fldCharType="separate"/>
            </w:r>
            <w:r w:rsidR="009A6CD3">
              <w:rPr>
                <w:noProof/>
                <w:webHidden/>
              </w:rPr>
              <w:t>11</w:t>
            </w:r>
            <w:r w:rsidR="009A6CD3">
              <w:rPr>
                <w:noProof/>
                <w:webHidden/>
              </w:rPr>
              <w:fldChar w:fldCharType="end"/>
            </w:r>
          </w:hyperlink>
        </w:p>
        <w:p w14:paraId="3874FBAD" w14:textId="75C59DFC" w:rsidR="009A6CD3" w:rsidRDefault="00000000">
          <w:pPr>
            <w:pStyle w:val="TOC1"/>
            <w:tabs>
              <w:tab w:val="left" w:pos="48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6" w:history="1">
            <w:r w:rsidR="009A6CD3" w:rsidRPr="00880ABF">
              <w:rPr>
                <w:rStyle w:val="Hyperlink"/>
                <w:rFonts w:cstheme="minorHAnsi"/>
                <w:noProof/>
              </w:rPr>
              <w:t>9.</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Community Based CCTV</w:t>
            </w:r>
            <w:r w:rsidR="009A6CD3">
              <w:rPr>
                <w:noProof/>
                <w:webHidden/>
              </w:rPr>
              <w:tab/>
            </w:r>
            <w:r w:rsidR="009A6CD3">
              <w:rPr>
                <w:noProof/>
                <w:webHidden/>
              </w:rPr>
              <w:fldChar w:fldCharType="begin"/>
            </w:r>
            <w:r w:rsidR="009A6CD3">
              <w:rPr>
                <w:noProof/>
                <w:webHidden/>
              </w:rPr>
              <w:instrText xml:space="preserve"> PAGEREF _Toc175755226 \h </w:instrText>
            </w:r>
            <w:r w:rsidR="009A6CD3">
              <w:rPr>
                <w:noProof/>
                <w:webHidden/>
              </w:rPr>
            </w:r>
            <w:r w:rsidR="009A6CD3">
              <w:rPr>
                <w:noProof/>
                <w:webHidden/>
              </w:rPr>
              <w:fldChar w:fldCharType="separate"/>
            </w:r>
            <w:r w:rsidR="009A6CD3">
              <w:rPr>
                <w:noProof/>
                <w:webHidden/>
              </w:rPr>
              <w:t>12</w:t>
            </w:r>
            <w:r w:rsidR="009A6CD3">
              <w:rPr>
                <w:noProof/>
                <w:webHidden/>
              </w:rPr>
              <w:fldChar w:fldCharType="end"/>
            </w:r>
          </w:hyperlink>
        </w:p>
        <w:p w14:paraId="7AE7E3C7" w14:textId="7C9FB0B4"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7" w:history="1">
            <w:r w:rsidR="009A6CD3" w:rsidRPr="00880ABF">
              <w:rPr>
                <w:rStyle w:val="Hyperlink"/>
                <w:rFonts w:cstheme="minorHAnsi"/>
                <w:noProof/>
              </w:rPr>
              <w:t>10.</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CCTV Locations</w:t>
            </w:r>
            <w:r w:rsidR="009A6CD3">
              <w:rPr>
                <w:noProof/>
                <w:webHidden/>
              </w:rPr>
              <w:tab/>
            </w:r>
            <w:r w:rsidR="009A6CD3">
              <w:rPr>
                <w:noProof/>
                <w:webHidden/>
              </w:rPr>
              <w:fldChar w:fldCharType="begin"/>
            </w:r>
            <w:r w:rsidR="009A6CD3">
              <w:rPr>
                <w:noProof/>
                <w:webHidden/>
              </w:rPr>
              <w:instrText xml:space="preserve"> PAGEREF _Toc175755227 \h </w:instrText>
            </w:r>
            <w:r w:rsidR="009A6CD3">
              <w:rPr>
                <w:noProof/>
                <w:webHidden/>
              </w:rPr>
            </w:r>
            <w:r w:rsidR="009A6CD3">
              <w:rPr>
                <w:noProof/>
                <w:webHidden/>
              </w:rPr>
              <w:fldChar w:fldCharType="separate"/>
            </w:r>
            <w:r w:rsidR="009A6CD3">
              <w:rPr>
                <w:noProof/>
                <w:webHidden/>
              </w:rPr>
              <w:t>12</w:t>
            </w:r>
            <w:r w:rsidR="009A6CD3">
              <w:rPr>
                <w:noProof/>
                <w:webHidden/>
              </w:rPr>
              <w:fldChar w:fldCharType="end"/>
            </w:r>
          </w:hyperlink>
        </w:p>
        <w:p w14:paraId="2D1A3185" w14:textId="699D8625"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8" w:history="1">
            <w:r w:rsidR="009A6CD3" w:rsidRPr="00880ABF">
              <w:rPr>
                <w:rStyle w:val="Hyperlink"/>
                <w:rFonts w:cstheme="minorHAnsi"/>
                <w:noProof/>
              </w:rPr>
              <w:t>11.</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CCTV System Signage</w:t>
            </w:r>
            <w:r w:rsidR="009A6CD3">
              <w:rPr>
                <w:noProof/>
                <w:webHidden/>
              </w:rPr>
              <w:tab/>
            </w:r>
            <w:r w:rsidR="009A6CD3">
              <w:rPr>
                <w:noProof/>
                <w:webHidden/>
              </w:rPr>
              <w:fldChar w:fldCharType="begin"/>
            </w:r>
            <w:r w:rsidR="009A6CD3">
              <w:rPr>
                <w:noProof/>
                <w:webHidden/>
              </w:rPr>
              <w:instrText xml:space="preserve"> PAGEREF _Toc175755228 \h </w:instrText>
            </w:r>
            <w:r w:rsidR="009A6CD3">
              <w:rPr>
                <w:noProof/>
                <w:webHidden/>
              </w:rPr>
            </w:r>
            <w:r w:rsidR="009A6CD3">
              <w:rPr>
                <w:noProof/>
                <w:webHidden/>
              </w:rPr>
              <w:fldChar w:fldCharType="separate"/>
            </w:r>
            <w:r w:rsidR="009A6CD3">
              <w:rPr>
                <w:noProof/>
                <w:webHidden/>
              </w:rPr>
              <w:t>13</w:t>
            </w:r>
            <w:r w:rsidR="009A6CD3">
              <w:rPr>
                <w:noProof/>
                <w:webHidden/>
              </w:rPr>
              <w:fldChar w:fldCharType="end"/>
            </w:r>
          </w:hyperlink>
        </w:p>
        <w:p w14:paraId="60EA8844" w14:textId="396EBC78"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29" w:history="1">
            <w:r w:rsidR="009A6CD3" w:rsidRPr="00880ABF">
              <w:rPr>
                <w:rStyle w:val="Hyperlink"/>
                <w:rFonts w:cstheme="minorHAnsi"/>
                <w:noProof/>
              </w:rPr>
              <w:t>12.</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Covert Surveillance</w:t>
            </w:r>
            <w:r w:rsidR="009A6CD3">
              <w:rPr>
                <w:noProof/>
                <w:webHidden/>
              </w:rPr>
              <w:tab/>
            </w:r>
            <w:r w:rsidR="009A6CD3">
              <w:rPr>
                <w:noProof/>
                <w:webHidden/>
              </w:rPr>
              <w:fldChar w:fldCharType="begin"/>
            </w:r>
            <w:r w:rsidR="009A6CD3">
              <w:rPr>
                <w:noProof/>
                <w:webHidden/>
              </w:rPr>
              <w:instrText xml:space="preserve"> PAGEREF _Toc175755229 \h </w:instrText>
            </w:r>
            <w:r w:rsidR="009A6CD3">
              <w:rPr>
                <w:noProof/>
                <w:webHidden/>
              </w:rPr>
            </w:r>
            <w:r w:rsidR="009A6CD3">
              <w:rPr>
                <w:noProof/>
                <w:webHidden/>
              </w:rPr>
              <w:fldChar w:fldCharType="separate"/>
            </w:r>
            <w:r w:rsidR="009A6CD3">
              <w:rPr>
                <w:noProof/>
                <w:webHidden/>
              </w:rPr>
              <w:t>13</w:t>
            </w:r>
            <w:r w:rsidR="009A6CD3">
              <w:rPr>
                <w:noProof/>
                <w:webHidden/>
              </w:rPr>
              <w:fldChar w:fldCharType="end"/>
            </w:r>
          </w:hyperlink>
        </w:p>
        <w:p w14:paraId="207A8773" w14:textId="2858174B"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0" w:history="1">
            <w:r w:rsidR="009A6CD3" w:rsidRPr="00880ABF">
              <w:rPr>
                <w:rStyle w:val="Hyperlink"/>
                <w:rFonts w:cstheme="minorHAnsi"/>
                <w:noProof/>
              </w:rPr>
              <w:t>13.</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Record Retention</w:t>
            </w:r>
            <w:r w:rsidR="009A6CD3">
              <w:rPr>
                <w:noProof/>
                <w:webHidden/>
              </w:rPr>
              <w:tab/>
            </w:r>
            <w:r w:rsidR="009A6CD3">
              <w:rPr>
                <w:noProof/>
                <w:webHidden/>
              </w:rPr>
              <w:fldChar w:fldCharType="begin"/>
            </w:r>
            <w:r w:rsidR="009A6CD3">
              <w:rPr>
                <w:noProof/>
                <w:webHidden/>
              </w:rPr>
              <w:instrText xml:space="preserve"> PAGEREF _Toc175755230 \h </w:instrText>
            </w:r>
            <w:r w:rsidR="009A6CD3">
              <w:rPr>
                <w:noProof/>
                <w:webHidden/>
              </w:rPr>
            </w:r>
            <w:r w:rsidR="009A6CD3">
              <w:rPr>
                <w:noProof/>
                <w:webHidden/>
              </w:rPr>
              <w:fldChar w:fldCharType="separate"/>
            </w:r>
            <w:r w:rsidR="009A6CD3">
              <w:rPr>
                <w:noProof/>
                <w:webHidden/>
              </w:rPr>
              <w:t>14</w:t>
            </w:r>
            <w:r w:rsidR="009A6CD3">
              <w:rPr>
                <w:noProof/>
                <w:webHidden/>
              </w:rPr>
              <w:fldChar w:fldCharType="end"/>
            </w:r>
          </w:hyperlink>
        </w:p>
        <w:p w14:paraId="17AB0C17" w14:textId="30A3F56E"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1" w:history="1">
            <w:r w:rsidR="009A6CD3" w:rsidRPr="00880ABF">
              <w:rPr>
                <w:rStyle w:val="Hyperlink"/>
                <w:rFonts w:cstheme="minorHAnsi"/>
                <w:noProof/>
              </w:rPr>
              <w:t>14.</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Technical and Organisational Measures</w:t>
            </w:r>
            <w:r w:rsidR="009A6CD3">
              <w:rPr>
                <w:noProof/>
                <w:webHidden/>
              </w:rPr>
              <w:tab/>
            </w:r>
            <w:r w:rsidR="009A6CD3">
              <w:rPr>
                <w:noProof/>
                <w:webHidden/>
              </w:rPr>
              <w:fldChar w:fldCharType="begin"/>
            </w:r>
            <w:r w:rsidR="009A6CD3">
              <w:rPr>
                <w:noProof/>
                <w:webHidden/>
              </w:rPr>
              <w:instrText xml:space="preserve"> PAGEREF _Toc175755231 \h </w:instrText>
            </w:r>
            <w:r w:rsidR="009A6CD3">
              <w:rPr>
                <w:noProof/>
                <w:webHidden/>
              </w:rPr>
            </w:r>
            <w:r w:rsidR="009A6CD3">
              <w:rPr>
                <w:noProof/>
                <w:webHidden/>
              </w:rPr>
              <w:fldChar w:fldCharType="separate"/>
            </w:r>
            <w:r w:rsidR="009A6CD3">
              <w:rPr>
                <w:noProof/>
                <w:webHidden/>
              </w:rPr>
              <w:t>14</w:t>
            </w:r>
            <w:r w:rsidR="009A6CD3">
              <w:rPr>
                <w:noProof/>
                <w:webHidden/>
              </w:rPr>
              <w:fldChar w:fldCharType="end"/>
            </w:r>
          </w:hyperlink>
        </w:p>
        <w:p w14:paraId="17FB8282" w14:textId="64DFE42D"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2" w:history="1">
            <w:r w:rsidR="009A6CD3" w:rsidRPr="00880ABF">
              <w:rPr>
                <w:rStyle w:val="Hyperlink"/>
                <w:rFonts w:cstheme="minorHAnsi"/>
                <w:noProof/>
              </w:rPr>
              <w:t>15.</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Footage from CCTV Systems retained as Evidence</w:t>
            </w:r>
            <w:r w:rsidR="009A6CD3">
              <w:rPr>
                <w:noProof/>
                <w:webHidden/>
              </w:rPr>
              <w:tab/>
            </w:r>
            <w:r w:rsidR="009A6CD3">
              <w:rPr>
                <w:noProof/>
                <w:webHidden/>
              </w:rPr>
              <w:fldChar w:fldCharType="begin"/>
            </w:r>
            <w:r w:rsidR="009A6CD3">
              <w:rPr>
                <w:noProof/>
                <w:webHidden/>
              </w:rPr>
              <w:instrText xml:space="preserve"> PAGEREF _Toc175755232 \h </w:instrText>
            </w:r>
            <w:r w:rsidR="009A6CD3">
              <w:rPr>
                <w:noProof/>
                <w:webHidden/>
              </w:rPr>
            </w:r>
            <w:r w:rsidR="009A6CD3">
              <w:rPr>
                <w:noProof/>
                <w:webHidden/>
              </w:rPr>
              <w:fldChar w:fldCharType="separate"/>
            </w:r>
            <w:r w:rsidR="009A6CD3">
              <w:rPr>
                <w:noProof/>
                <w:webHidden/>
              </w:rPr>
              <w:t>15</w:t>
            </w:r>
            <w:r w:rsidR="009A6CD3">
              <w:rPr>
                <w:noProof/>
                <w:webHidden/>
              </w:rPr>
              <w:fldChar w:fldCharType="end"/>
            </w:r>
          </w:hyperlink>
        </w:p>
        <w:p w14:paraId="26CA78E4" w14:textId="5F1A2679"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3" w:history="1">
            <w:r w:rsidR="009A6CD3" w:rsidRPr="00880ABF">
              <w:rPr>
                <w:rStyle w:val="Hyperlink"/>
                <w:rFonts w:cstheme="minorHAnsi"/>
                <w:noProof/>
              </w:rPr>
              <w:t>16.</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Accessing and Downloading CCTV Footage</w:t>
            </w:r>
            <w:r w:rsidR="009A6CD3">
              <w:rPr>
                <w:noProof/>
                <w:webHidden/>
              </w:rPr>
              <w:tab/>
            </w:r>
            <w:r w:rsidR="009A6CD3">
              <w:rPr>
                <w:noProof/>
                <w:webHidden/>
              </w:rPr>
              <w:fldChar w:fldCharType="begin"/>
            </w:r>
            <w:r w:rsidR="009A6CD3">
              <w:rPr>
                <w:noProof/>
                <w:webHidden/>
              </w:rPr>
              <w:instrText xml:space="preserve"> PAGEREF _Toc175755233 \h </w:instrText>
            </w:r>
            <w:r w:rsidR="009A6CD3">
              <w:rPr>
                <w:noProof/>
                <w:webHidden/>
              </w:rPr>
            </w:r>
            <w:r w:rsidR="009A6CD3">
              <w:rPr>
                <w:noProof/>
                <w:webHidden/>
              </w:rPr>
              <w:fldChar w:fldCharType="separate"/>
            </w:r>
            <w:r w:rsidR="009A6CD3">
              <w:rPr>
                <w:noProof/>
                <w:webHidden/>
              </w:rPr>
              <w:t>15</w:t>
            </w:r>
            <w:r w:rsidR="009A6CD3">
              <w:rPr>
                <w:noProof/>
                <w:webHidden/>
              </w:rPr>
              <w:fldChar w:fldCharType="end"/>
            </w:r>
          </w:hyperlink>
        </w:p>
        <w:p w14:paraId="408C7721" w14:textId="31DF954F"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4" w:history="1">
            <w:r w:rsidR="009A6CD3" w:rsidRPr="00880ABF">
              <w:rPr>
                <w:rStyle w:val="Hyperlink"/>
                <w:rFonts w:cstheme="minorHAnsi"/>
                <w:noProof/>
              </w:rPr>
              <w:t>17.</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Surveillance Device Inventory Log</w:t>
            </w:r>
            <w:r w:rsidR="009A6CD3">
              <w:rPr>
                <w:noProof/>
                <w:webHidden/>
              </w:rPr>
              <w:tab/>
            </w:r>
            <w:r w:rsidR="009A6CD3">
              <w:rPr>
                <w:noProof/>
                <w:webHidden/>
              </w:rPr>
              <w:fldChar w:fldCharType="begin"/>
            </w:r>
            <w:r w:rsidR="009A6CD3">
              <w:rPr>
                <w:noProof/>
                <w:webHidden/>
              </w:rPr>
              <w:instrText xml:space="preserve"> PAGEREF _Toc175755234 \h </w:instrText>
            </w:r>
            <w:r w:rsidR="009A6CD3">
              <w:rPr>
                <w:noProof/>
                <w:webHidden/>
              </w:rPr>
            </w:r>
            <w:r w:rsidR="009A6CD3">
              <w:rPr>
                <w:noProof/>
                <w:webHidden/>
              </w:rPr>
              <w:fldChar w:fldCharType="separate"/>
            </w:r>
            <w:r w:rsidR="009A6CD3">
              <w:rPr>
                <w:noProof/>
                <w:webHidden/>
              </w:rPr>
              <w:t>18</w:t>
            </w:r>
            <w:r w:rsidR="009A6CD3">
              <w:rPr>
                <w:noProof/>
                <w:webHidden/>
              </w:rPr>
              <w:fldChar w:fldCharType="end"/>
            </w:r>
          </w:hyperlink>
        </w:p>
        <w:p w14:paraId="67C2FE95" w14:textId="7742676D" w:rsidR="009A6CD3" w:rsidRPr="00E6257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5" w:history="1">
            <w:r w:rsidR="009A6CD3" w:rsidRPr="00E62573">
              <w:rPr>
                <w:rStyle w:val="Hyperlink"/>
                <w:rFonts w:cstheme="minorHAnsi"/>
                <w:noProof/>
              </w:rPr>
              <w:t>18.</w:t>
            </w:r>
            <w:r w:rsidR="009A6CD3" w:rsidRPr="00E62573">
              <w:rPr>
                <w:rFonts w:asciiTheme="minorHAnsi" w:eastAsiaTheme="minorEastAsia" w:hAnsiTheme="minorHAnsi" w:cstheme="minorBidi"/>
                <w:noProof/>
                <w:kern w:val="2"/>
                <w:sz w:val="24"/>
                <w:szCs w:val="24"/>
                <w:lang w:bidi="ar-SA"/>
                <w14:ligatures w14:val="standardContextual"/>
              </w:rPr>
              <w:tab/>
            </w:r>
            <w:r w:rsidR="009A6CD3" w:rsidRPr="00E62573">
              <w:rPr>
                <w:rStyle w:val="Hyperlink"/>
                <w:rFonts w:cstheme="minorHAnsi"/>
                <w:noProof/>
              </w:rPr>
              <w:t>Use of Mobile Recording Devices (MRD)</w:t>
            </w:r>
            <w:r w:rsidR="009A6CD3" w:rsidRPr="00E62573">
              <w:rPr>
                <w:noProof/>
                <w:webHidden/>
              </w:rPr>
              <w:tab/>
            </w:r>
            <w:r w:rsidR="009A6CD3" w:rsidRPr="00E62573">
              <w:rPr>
                <w:noProof/>
                <w:webHidden/>
              </w:rPr>
              <w:fldChar w:fldCharType="begin"/>
            </w:r>
            <w:r w:rsidR="009A6CD3" w:rsidRPr="00E62573">
              <w:rPr>
                <w:noProof/>
                <w:webHidden/>
              </w:rPr>
              <w:instrText xml:space="preserve"> PAGEREF _Toc175755235 \h </w:instrText>
            </w:r>
            <w:r w:rsidR="009A6CD3" w:rsidRPr="00E62573">
              <w:rPr>
                <w:noProof/>
                <w:webHidden/>
              </w:rPr>
            </w:r>
            <w:r w:rsidR="009A6CD3" w:rsidRPr="00E62573">
              <w:rPr>
                <w:noProof/>
                <w:webHidden/>
              </w:rPr>
              <w:fldChar w:fldCharType="separate"/>
            </w:r>
            <w:r w:rsidR="009A6CD3" w:rsidRPr="00E62573">
              <w:rPr>
                <w:noProof/>
                <w:webHidden/>
              </w:rPr>
              <w:t>18</w:t>
            </w:r>
            <w:r w:rsidR="009A6CD3" w:rsidRPr="00E62573">
              <w:rPr>
                <w:noProof/>
                <w:webHidden/>
              </w:rPr>
              <w:fldChar w:fldCharType="end"/>
            </w:r>
          </w:hyperlink>
        </w:p>
        <w:p w14:paraId="3EAD92EA" w14:textId="72E6F5BE"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6" w:history="1">
            <w:r w:rsidR="009A6CD3" w:rsidRPr="00E62573">
              <w:rPr>
                <w:rStyle w:val="Hyperlink"/>
                <w:rFonts w:cstheme="minorHAnsi"/>
                <w:noProof/>
              </w:rPr>
              <w:t>19.</w:t>
            </w:r>
            <w:r w:rsidR="009A6CD3" w:rsidRPr="00E62573">
              <w:rPr>
                <w:rFonts w:asciiTheme="minorHAnsi" w:eastAsiaTheme="minorEastAsia" w:hAnsiTheme="minorHAnsi" w:cstheme="minorBidi"/>
                <w:noProof/>
                <w:kern w:val="2"/>
                <w:sz w:val="24"/>
                <w:szCs w:val="24"/>
                <w:lang w:bidi="ar-SA"/>
                <w14:ligatures w14:val="standardContextual"/>
              </w:rPr>
              <w:tab/>
            </w:r>
            <w:r w:rsidR="009A6CD3" w:rsidRPr="00E62573">
              <w:rPr>
                <w:rStyle w:val="Hyperlink"/>
                <w:rFonts w:cstheme="minorHAnsi"/>
                <w:noProof/>
              </w:rPr>
              <w:t>Protocols for recording of data in the vicinity of children’s playgrounds</w:t>
            </w:r>
            <w:r w:rsidR="009A6CD3" w:rsidRPr="00E62573">
              <w:rPr>
                <w:noProof/>
                <w:webHidden/>
              </w:rPr>
              <w:tab/>
            </w:r>
            <w:r w:rsidR="009A6CD3" w:rsidRPr="00E62573">
              <w:rPr>
                <w:noProof/>
                <w:webHidden/>
              </w:rPr>
              <w:fldChar w:fldCharType="begin"/>
            </w:r>
            <w:r w:rsidR="009A6CD3" w:rsidRPr="00E62573">
              <w:rPr>
                <w:noProof/>
                <w:webHidden/>
              </w:rPr>
              <w:instrText xml:space="preserve"> PAGEREF _Toc175755236 \h </w:instrText>
            </w:r>
            <w:r w:rsidR="009A6CD3" w:rsidRPr="00E62573">
              <w:rPr>
                <w:noProof/>
                <w:webHidden/>
              </w:rPr>
            </w:r>
            <w:r w:rsidR="009A6CD3" w:rsidRPr="00E62573">
              <w:rPr>
                <w:noProof/>
                <w:webHidden/>
              </w:rPr>
              <w:fldChar w:fldCharType="separate"/>
            </w:r>
            <w:r w:rsidR="009A6CD3" w:rsidRPr="00E62573">
              <w:rPr>
                <w:noProof/>
                <w:webHidden/>
              </w:rPr>
              <w:t>19</w:t>
            </w:r>
            <w:r w:rsidR="009A6CD3" w:rsidRPr="00E62573">
              <w:rPr>
                <w:noProof/>
                <w:webHidden/>
              </w:rPr>
              <w:fldChar w:fldCharType="end"/>
            </w:r>
          </w:hyperlink>
        </w:p>
        <w:p w14:paraId="23E9ED5B" w14:textId="1C8B6281" w:rsidR="009A6CD3" w:rsidRDefault="00000000">
          <w:pPr>
            <w:pStyle w:val="TOC1"/>
            <w:tabs>
              <w:tab w:val="left" w:pos="720"/>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7" w:history="1">
            <w:r w:rsidR="009A6CD3" w:rsidRPr="00880ABF">
              <w:rPr>
                <w:rStyle w:val="Hyperlink"/>
                <w:rFonts w:cstheme="minorHAnsi"/>
                <w:noProof/>
              </w:rPr>
              <w:t>20.</w:t>
            </w:r>
            <w:r w:rsidR="009A6CD3">
              <w:rPr>
                <w:rFonts w:asciiTheme="minorHAnsi" w:eastAsiaTheme="minorEastAsia" w:hAnsiTheme="minorHAnsi" w:cstheme="minorBidi"/>
                <w:noProof/>
                <w:kern w:val="2"/>
                <w:sz w:val="24"/>
                <w:szCs w:val="24"/>
                <w:lang w:bidi="ar-SA"/>
                <w14:ligatures w14:val="standardContextual"/>
              </w:rPr>
              <w:tab/>
            </w:r>
            <w:r w:rsidR="009A6CD3" w:rsidRPr="00880ABF">
              <w:rPr>
                <w:rStyle w:val="Hyperlink"/>
                <w:rFonts w:cstheme="minorHAnsi"/>
                <w:noProof/>
              </w:rPr>
              <w:t>Data Processors</w:t>
            </w:r>
            <w:r w:rsidR="009A6CD3">
              <w:rPr>
                <w:noProof/>
                <w:webHidden/>
              </w:rPr>
              <w:tab/>
            </w:r>
            <w:r w:rsidR="009A6CD3">
              <w:rPr>
                <w:noProof/>
                <w:webHidden/>
              </w:rPr>
              <w:fldChar w:fldCharType="begin"/>
            </w:r>
            <w:r w:rsidR="009A6CD3">
              <w:rPr>
                <w:noProof/>
                <w:webHidden/>
              </w:rPr>
              <w:instrText xml:space="preserve"> PAGEREF _Toc175755237 \h </w:instrText>
            </w:r>
            <w:r w:rsidR="009A6CD3">
              <w:rPr>
                <w:noProof/>
                <w:webHidden/>
              </w:rPr>
            </w:r>
            <w:r w:rsidR="009A6CD3">
              <w:rPr>
                <w:noProof/>
                <w:webHidden/>
              </w:rPr>
              <w:fldChar w:fldCharType="separate"/>
            </w:r>
            <w:r w:rsidR="009A6CD3">
              <w:rPr>
                <w:noProof/>
                <w:webHidden/>
              </w:rPr>
              <w:t>19</w:t>
            </w:r>
            <w:r w:rsidR="009A6CD3">
              <w:rPr>
                <w:noProof/>
                <w:webHidden/>
              </w:rPr>
              <w:fldChar w:fldCharType="end"/>
            </w:r>
          </w:hyperlink>
        </w:p>
        <w:p w14:paraId="6043876F" w14:textId="35A60642" w:rsidR="009A6CD3" w:rsidRDefault="00000000">
          <w:pPr>
            <w:pStyle w:val="TOC1"/>
            <w:tabs>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8" w:history="1">
            <w:r w:rsidR="009A6CD3" w:rsidRPr="00880ABF">
              <w:rPr>
                <w:rStyle w:val="Hyperlink"/>
                <w:noProof/>
              </w:rPr>
              <w:t>Appendix I DPC CCTV Checklist</w:t>
            </w:r>
            <w:r w:rsidR="009A6CD3">
              <w:rPr>
                <w:noProof/>
                <w:webHidden/>
              </w:rPr>
              <w:tab/>
            </w:r>
            <w:r w:rsidR="009A6CD3">
              <w:rPr>
                <w:noProof/>
                <w:webHidden/>
              </w:rPr>
              <w:fldChar w:fldCharType="begin"/>
            </w:r>
            <w:r w:rsidR="009A6CD3">
              <w:rPr>
                <w:noProof/>
                <w:webHidden/>
              </w:rPr>
              <w:instrText xml:space="preserve"> PAGEREF _Toc175755238 \h </w:instrText>
            </w:r>
            <w:r w:rsidR="009A6CD3">
              <w:rPr>
                <w:noProof/>
                <w:webHidden/>
              </w:rPr>
            </w:r>
            <w:r w:rsidR="009A6CD3">
              <w:rPr>
                <w:noProof/>
                <w:webHidden/>
              </w:rPr>
              <w:fldChar w:fldCharType="separate"/>
            </w:r>
            <w:r w:rsidR="009A6CD3">
              <w:rPr>
                <w:noProof/>
                <w:webHidden/>
              </w:rPr>
              <w:t>22</w:t>
            </w:r>
            <w:r w:rsidR="009A6CD3">
              <w:rPr>
                <w:noProof/>
                <w:webHidden/>
              </w:rPr>
              <w:fldChar w:fldCharType="end"/>
            </w:r>
          </w:hyperlink>
        </w:p>
        <w:p w14:paraId="19AFA330" w14:textId="4A26743A" w:rsidR="009A6CD3" w:rsidRDefault="00000000">
          <w:pPr>
            <w:pStyle w:val="TOC1"/>
            <w:tabs>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39" w:history="1">
            <w:r w:rsidR="009A6CD3" w:rsidRPr="00880ABF">
              <w:rPr>
                <w:rStyle w:val="Hyperlink"/>
                <w:noProof/>
              </w:rPr>
              <w:t>Appendix I Data Subject Access Request Form</w:t>
            </w:r>
            <w:r w:rsidR="009A6CD3">
              <w:rPr>
                <w:noProof/>
                <w:webHidden/>
              </w:rPr>
              <w:tab/>
            </w:r>
            <w:r w:rsidR="009A6CD3">
              <w:rPr>
                <w:noProof/>
                <w:webHidden/>
              </w:rPr>
              <w:fldChar w:fldCharType="begin"/>
            </w:r>
            <w:r w:rsidR="009A6CD3">
              <w:rPr>
                <w:noProof/>
                <w:webHidden/>
              </w:rPr>
              <w:instrText xml:space="preserve"> PAGEREF _Toc175755239 \h </w:instrText>
            </w:r>
            <w:r w:rsidR="009A6CD3">
              <w:rPr>
                <w:noProof/>
                <w:webHidden/>
              </w:rPr>
            </w:r>
            <w:r w:rsidR="009A6CD3">
              <w:rPr>
                <w:noProof/>
                <w:webHidden/>
              </w:rPr>
              <w:fldChar w:fldCharType="separate"/>
            </w:r>
            <w:r w:rsidR="009A6CD3">
              <w:rPr>
                <w:noProof/>
                <w:webHidden/>
              </w:rPr>
              <w:t>23</w:t>
            </w:r>
            <w:r w:rsidR="009A6CD3">
              <w:rPr>
                <w:noProof/>
                <w:webHidden/>
              </w:rPr>
              <w:fldChar w:fldCharType="end"/>
            </w:r>
          </w:hyperlink>
        </w:p>
        <w:p w14:paraId="02143791" w14:textId="023A35E4" w:rsidR="009A6CD3" w:rsidRDefault="00000000">
          <w:pPr>
            <w:pStyle w:val="TOC1"/>
            <w:tabs>
              <w:tab w:val="right" w:leader="dot" w:pos="9020"/>
            </w:tabs>
            <w:rPr>
              <w:rFonts w:asciiTheme="minorHAnsi" w:eastAsiaTheme="minorEastAsia" w:hAnsiTheme="minorHAnsi" w:cstheme="minorBidi"/>
              <w:noProof/>
              <w:kern w:val="2"/>
              <w:sz w:val="24"/>
              <w:szCs w:val="24"/>
              <w:lang w:bidi="ar-SA"/>
              <w14:ligatures w14:val="standardContextual"/>
            </w:rPr>
          </w:pPr>
          <w:hyperlink w:anchor="_Toc175755240" w:history="1">
            <w:r w:rsidR="009A6CD3" w:rsidRPr="00880ABF">
              <w:rPr>
                <w:rStyle w:val="Hyperlink"/>
                <w:noProof/>
              </w:rPr>
              <w:t>Appendix II CCTV Download Request</w:t>
            </w:r>
            <w:r w:rsidR="009A6CD3">
              <w:rPr>
                <w:noProof/>
                <w:webHidden/>
              </w:rPr>
              <w:tab/>
            </w:r>
            <w:r w:rsidR="009A6CD3">
              <w:rPr>
                <w:noProof/>
                <w:webHidden/>
              </w:rPr>
              <w:fldChar w:fldCharType="begin"/>
            </w:r>
            <w:r w:rsidR="009A6CD3">
              <w:rPr>
                <w:noProof/>
                <w:webHidden/>
              </w:rPr>
              <w:instrText xml:space="preserve"> PAGEREF _Toc175755240 \h </w:instrText>
            </w:r>
            <w:r w:rsidR="009A6CD3">
              <w:rPr>
                <w:noProof/>
                <w:webHidden/>
              </w:rPr>
            </w:r>
            <w:r w:rsidR="009A6CD3">
              <w:rPr>
                <w:noProof/>
                <w:webHidden/>
              </w:rPr>
              <w:fldChar w:fldCharType="separate"/>
            </w:r>
            <w:r w:rsidR="009A6CD3">
              <w:rPr>
                <w:noProof/>
                <w:webHidden/>
              </w:rPr>
              <w:t>26</w:t>
            </w:r>
            <w:r w:rsidR="009A6CD3">
              <w:rPr>
                <w:noProof/>
                <w:webHidden/>
              </w:rPr>
              <w:fldChar w:fldCharType="end"/>
            </w:r>
          </w:hyperlink>
        </w:p>
        <w:p w14:paraId="364033C0" w14:textId="5CA461F5" w:rsidR="00261FA2" w:rsidRDefault="00261FA2" w:rsidP="00911C10">
          <w:pPr>
            <w:jc w:val="both"/>
          </w:pPr>
          <w:r>
            <w:rPr>
              <w:b/>
              <w:bCs/>
              <w:noProof/>
            </w:rPr>
            <w:fldChar w:fldCharType="end"/>
          </w:r>
        </w:p>
      </w:sdtContent>
    </w:sdt>
    <w:p w14:paraId="0000001D" w14:textId="77777777" w:rsidR="00706077" w:rsidRPr="00702609" w:rsidRDefault="00706077" w:rsidP="00911C10">
      <w:pPr>
        <w:ind w:right="-555"/>
        <w:jc w:val="both"/>
        <w:rPr>
          <w:rFonts w:asciiTheme="minorHAnsi" w:hAnsiTheme="minorHAnsi" w:cstheme="minorHAnsi"/>
        </w:rPr>
      </w:pPr>
    </w:p>
    <w:p w14:paraId="26FC68A6" w14:textId="3A56FD74" w:rsidR="00261FA2" w:rsidRDefault="00261FA2" w:rsidP="00911C10">
      <w:pPr>
        <w:autoSpaceDE/>
        <w:autoSpaceDN/>
        <w:jc w:val="both"/>
        <w:rPr>
          <w:rFonts w:asciiTheme="minorHAnsi" w:hAnsiTheme="minorHAnsi" w:cstheme="minorHAnsi"/>
        </w:rPr>
      </w:pPr>
      <w:r>
        <w:rPr>
          <w:rFonts w:asciiTheme="minorHAnsi" w:hAnsiTheme="minorHAnsi" w:cstheme="minorHAnsi"/>
        </w:rPr>
        <w:br w:type="page"/>
      </w:r>
    </w:p>
    <w:p w14:paraId="36460F07" w14:textId="77777777" w:rsidR="00706077" w:rsidRPr="00702609" w:rsidRDefault="00706077" w:rsidP="00911C10">
      <w:pPr>
        <w:tabs>
          <w:tab w:val="left" w:pos="687"/>
        </w:tabs>
        <w:ind w:right="-555"/>
        <w:jc w:val="both"/>
        <w:rPr>
          <w:rFonts w:asciiTheme="minorHAnsi" w:hAnsiTheme="minorHAnsi" w:cstheme="minorHAnsi"/>
        </w:rPr>
      </w:pPr>
    </w:p>
    <w:p w14:paraId="0000002E" w14:textId="77777777" w:rsidR="00706077" w:rsidRPr="00261FA2" w:rsidRDefault="009B533C" w:rsidP="00911C10">
      <w:pPr>
        <w:pStyle w:val="Heading1"/>
        <w:numPr>
          <w:ilvl w:val="0"/>
          <w:numId w:val="2"/>
        </w:numPr>
        <w:tabs>
          <w:tab w:val="left" w:pos="687"/>
        </w:tabs>
        <w:ind w:right="-555"/>
        <w:jc w:val="both"/>
        <w:rPr>
          <w:rFonts w:asciiTheme="minorHAnsi" w:hAnsiTheme="minorHAnsi" w:cstheme="minorHAnsi"/>
          <w:sz w:val="28"/>
          <w:szCs w:val="28"/>
        </w:rPr>
      </w:pPr>
      <w:bookmarkStart w:id="3" w:name="_Toc175755218"/>
      <w:r w:rsidRPr="00261FA2">
        <w:rPr>
          <w:rFonts w:asciiTheme="minorHAnsi" w:hAnsiTheme="minorHAnsi" w:cstheme="minorHAnsi"/>
          <w:sz w:val="28"/>
          <w:szCs w:val="28"/>
        </w:rPr>
        <w:t>Introduction</w:t>
      </w:r>
      <w:bookmarkEnd w:id="3"/>
    </w:p>
    <w:p w14:paraId="0000002F" w14:textId="77777777" w:rsidR="00706077" w:rsidRPr="00702609" w:rsidRDefault="00706077" w:rsidP="00911C10">
      <w:pPr>
        <w:tabs>
          <w:tab w:val="left" w:pos="687"/>
        </w:tabs>
        <w:ind w:right="-555"/>
        <w:jc w:val="both"/>
        <w:rPr>
          <w:rFonts w:asciiTheme="minorHAnsi" w:hAnsiTheme="minorHAnsi" w:cstheme="minorHAnsi"/>
        </w:rPr>
      </w:pPr>
    </w:p>
    <w:p w14:paraId="00000030" w14:textId="04F58402" w:rsidR="00706077" w:rsidRPr="00702609" w:rsidRDefault="009B533C" w:rsidP="00911C10">
      <w:pPr>
        <w:tabs>
          <w:tab w:val="left" w:pos="687"/>
        </w:tabs>
        <w:ind w:right="-555"/>
        <w:jc w:val="both"/>
        <w:rPr>
          <w:rFonts w:asciiTheme="minorHAnsi" w:hAnsiTheme="minorHAnsi" w:cstheme="minorHAnsi"/>
        </w:rPr>
      </w:pPr>
      <w:r w:rsidRPr="00702609">
        <w:rPr>
          <w:rFonts w:asciiTheme="minorHAnsi" w:hAnsiTheme="minorHAnsi" w:cstheme="minorHAnsi"/>
        </w:rPr>
        <w:t xml:space="preserve">This document sets out the South Dublin County Council </w:t>
      </w:r>
      <w:r w:rsidR="009A4BD6" w:rsidRPr="00702609">
        <w:rPr>
          <w:rFonts w:asciiTheme="minorHAnsi" w:hAnsiTheme="minorHAnsi" w:cstheme="minorHAnsi"/>
        </w:rPr>
        <w:t>Policy</w:t>
      </w:r>
      <w:r w:rsidRPr="00702609">
        <w:rPr>
          <w:rFonts w:asciiTheme="minorHAnsi" w:hAnsiTheme="minorHAnsi" w:cstheme="minorHAnsi"/>
        </w:rPr>
        <w:t xml:space="preserve"> (hereinafter “</w:t>
      </w:r>
      <w:r w:rsidR="009A4BD6" w:rsidRPr="00702609">
        <w:rPr>
          <w:rFonts w:asciiTheme="minorHAnsi" w:hAnsiTheme="minorHAnsi" w:cstheme="minorHAnsi"/>
        </w:rPr>
        <w:t>Policy</w:t>
      </w:r>
      <w:r w:rsidRPr="00702609">
        <w:rPr>
          <w:rFonts w:asciiTheme="minorHAnsi" w:hAnsiTheme="minorHAnsi" w:cstheme="minorHAnsi"/>
        </w:rPr>
        <w:t>”) in relation to the use of Closed-Circuit Television (CCTV) and other Surveillance Technology Systems (hereinafter collectively referred to as “</w:t>
      </w:r>
      <w:r w:rsidRPr="00702609">
        <w:rPr>
          <w:rFonts w:asciiTheme="minorHAnsi" w:hAnsiTheme="minorHAnsi" w:cstheme="minorHAnsi"/>
          <w:b/>
        </w:rPr>
        <w:t>CCTV Systems</w:t>
      </w:r>
      <w:r w:rsidRPr="00702609">
        <w:rPr>
          <w:rFonts w:asciiTheme="minorHAnsi" w:hAnsiTheme="minorHAnsi" w:cstheme="minorHAnsi"/>
        </w:rPr>
        <w:t xml:space="preserve">” and further defined in Section </w:t>
      </w:r>
      <w:r w:rsidR="00B850A1">
        <w:rPr>
          <w:rFonts w:asciiTheme="minorHAnsi" w:hAnsiTheme="minorHAnsi" w:cstheme="minorHAnsi"/>
        </w:rPr>
        <w:t>5,”</w:t>
      </w:r>
      <w:r w:rsidRPr="00702609">
        <w:rPr>
          <w:rFonts w:asciiTheme="minorHAnsi" w:hAnsiTheme="minorHAnsi" w:cstheme="minorHAnsi"/>
        </w:rPr>
        <w:t xml:space="preserve"> Definitions</w:t>
      </w:r>
      <w:r w:rsidR="00B850A1">
        <w:rPr>
          <w:rFonts w:asciiTheme="minorHAnsi" w:hAnsiTheme="minorHAnsi" w:cstheme="minorHAnsi"/>
        </w:rPr>
        <w:t>”</w:t>
      </w:r>
      <w:r w:rsidRPr="00702609">
        <w:rPr>
          <w:rFonts w:asciiTheme="minorHAnsi" w:hAnsiTheme="minorHAnsi" w:cstheme="minorHAnsi"/>
        </w:rPr>
        <w:t xml:space="preserve"> below). </w:t>
      </w:r>
    </w:p>
    <w:p w14:paraId="00000031" w14:textId="77777777" w:rsidR="00706077" w:rsidRPr="00702609" w:rsidRDefault="00706077" w:rsidP="00911C10">
      <w:pPr>
        <w:tabs>
          <w:tab w:val="left" w:pos="687"/>
        </w:tabs>
        <w:ind w:right="-555"/>
        <w:jc w:val="both"/>
        <w:rPr>
          <w:rFonts w:asciiTheme="minorHAnsi" w:hAnsiTheme="minorHAnsi" w:cstheme="minorHAnsi"/>
        </w:rPr>
      </w:pPr>
    </w:p>
    <w:p w14:paraId="00000032" w14:textId="7710A31F" w:rsidR="00706077" w:rsidRPr="00702609" w:rsidRDefault="009B533C" w:rsidP="00911C10">
      <w:pPr>
        <w:tabs>
          <w:tab w:val="left" w:pos="687"/>
        </w:tabs>
        <w:ind w:right="-555"/>
        <w:jc w:val="both"/>
        <w:rPr>
          <w:rFonts w:asciiTheme="minorHAnsi" w:hAnsiTheme="minorHAnsi" w:cstheme="minorHAnsi"/>
        </w:rPr>
      </w:pPr>
      <w:r w:rsidRPr="00702609">
        <w:rPr>
          <w:rFonts w:asciiTheme="minorHAnsi" w:hAnsiTheme="minorHAnsi" w:cstheme="minorHAnsi"/>
        </w:rPr>
        <w:t>As the local government authority for South Dublin, South Dublin County Council (hereinafter “SDCC” or the “Council”) processes personal data captured by CCTV Systems, strictly in accordance with the General Data Protection Regulation (GDPR), the Data Protection Acts 1988- 2018 and the guidance provided by the Data Protection Commissioner</w:t>
      </w:r>
      <w:r w:rsidR="00D9533E">
        <w:rPr>
          <w:rFonts w:asciiTheme="minorHAnsi" w:hAnsiTheme="minorHAnsi" w:cstheme="minorHAnsi"/>
        </w:rPr>
        <w:t xml:space="preserve"> (See Appendix I)</w:t>
      </w:r>
      <w:r w:rsidRPr="00702609">
        <w:rPr>
          <w:rFonts w:asciiTheme="minorHAnsi" w:hAnsiTheme="minorHAnsi" w:cstheme="minorHAnsi"/>
        </w:rPr>
        <w:t xml:space="preserve">. </w:t>
      </w:r>
    </w:p>
    <w:p w14:paraId="00000033" w14:textId="77777777" w:rsidR="00706077" w:rsidRPr="00702609" w:rsidRDefault="00706077" w:rsidP="00911C10">
      <w:pPr>
        <w:tabs>
          <w:tab w:val="left" w:pos="687"/>
        </w:tabs>
        <w:ind w:right="-555"/>
        <w:jc w:val="both"/>
        <w:rPr>
          <w:rFonts w:asciiTheme="minorHAnsi" w:hAnsiTheme="minorHAnsi" w:cstheme="minorHAnsi"/>
        </w:rPr>
      </w:pPr>
    </w:p>
    <w:p w14:paraId="00000034" w14:textId="5430A975" w:rsidR="00706077" w:rsidRPr="00702609" w:rsidRDefault="009B533C" w:rsidP="00911C10">
      <w:pPr>
        <w:tabs>
          <w:tab w:val="left" w:pos="687"/>
        </w:tabs>
        <w:ind w:right="-555"/>
        <w:jc w:val="both"/>
        <w:rPr>
          <w:rFonts w:asciiTheme="minorHAnsi" w:hAnsiTheme="minorHAnsi" w:cstheme="minorHAnsi"/>
        </w:rPr>
      </w:pPr>
      <w:r w:rsidRPr="00702609">
        <w:rPr>
          <w:rFonts w:asciiTheme="minorHAnsi" w:hAnsiTheme="minorHAnsi" w:cstheme="minorHAnsi"/>
        </w:rPr>
        <w:t xml:space="preserve">The CCTV Systems operated by SDCC </w:t>
      </w:r>
      <w:r w:rsidR="00C0137E">
        <w:rPr>
          <w:rFonts w:asciiTheme="minorHAnsi" w:hAnsiTheme="minorHAnsi" w:cstheme="minorHAnsi"/>
        </w:rPr>
        <w:t xml:space="preserve">generally </w:t>
      </w:r>
      <w:r w:rsidRPr="00702609">
        <w:rPr>
          <w:rFonts w:asciiTheme="minorHAnsi" w:hAnsiTheme="minorHAnsi" w:cstheme="minorHAnsi"/>
        </w:rPr>
        <w:t xml:space="preserve">serve </w:t>
      </w:r>
      <w:r w:rsidR="00DB39FF" w:rsidRPr="00E62573">
        <w:rPr>
          <w:rFonts w:asciiTheme="minorHAnsi" w:hAnsiTheme="minorHAnsi" w:cstheme="minorHAnsi"/>
        </w:rPr>
        <w:t>five</w:t>
      </w:r>
      <w:r w:rsidRPr="00E62573">
        <w:rPr>
          <w:rFonts w:asciiTheme="minorHAnsi" w:hAnsiTheme="minorHAnsi" w:cstheme="minorHAnsi"/>
        </w:rPr>
        <w:t xml:space="preserve"> main </w:t>
      </w:r>
      <w:r w:rsidR="002C2269" w:rsidRPr="00E62573">
        <w:rPr>
          <w:rFonts w:asciiTheme="minorHAnsi" w:hAnsiTheme="minorHAnsi" w:cstheme="minorHAnsi"/>
        </w:rPr>
        <w:t>classifications</w:t>
      </w:r>
      <w:r w:rsidRPr="00E62573">
        <w:rPr>
          <w:rFonts w:asciiTheme="minorHAnsi" w:hAnsiTheme="minorHAnsi" w:cstheme="minorHAnsi"/>
        </w:rPr>
        <w:t>: Community CCTV</w:t>
      </w:r>
      <w:r w:rsidR="00702609" w:rsidRPr="00E62573">
        <w:rPr>
          <w:rFonts w:asciiTheme="minorHAnsi" w:hAnsiTheme="minorHAnsi" w:cstheme="minorHAnsi"/>
        </w:rPr>
        <w:t xml:space="preserve"> System</w:t>
      </w:r>
      <w:r w:rsidRPr="00E62573">
        <w:rPr>
          <w:rFonts w:asciiTheme="minorHAnsi" w:hAnsiTheme="minorHAnsi" w:cstheme="minorHAnsi"/>
        </w:rPr>
        <w:t xml:space="preserve"> Schemes in public areas, Traffic Management CCTV Systems, Waste Enforcement CCTV Systems</w:t>
      </w:r>
      <w:r w:rsidR="00DB39FF" w:rsidRPr="00E62573">
        <w:rPr>
          <w:rFonts w:asciiTheme="minorHAnsi" w:hAnsiTheme="minorHAnsi" w:cstheme="minorHAnsi"/>
        </w:rPr>
        <w:t>,</w:t>
      </w:r>
      <w:r w:rsidRPr="00E62573">
        <w:rPr>
          <w:rFonts w:asciiTheme="minorHAnsi" w:hAnsiTheme="minorHAnsi" w:cstheme="minorHAnsi"/>
        </w:rPr>
        <w:t xml:space="preserve"> Property CCTV Systems for Council-owned premises and assets</w:t>
      </w:r>
      <w:r w:rsidR="003E26D7" w:rsidRPr="00E62573">
        <w:rPr>
          <w:rFonts w:asciiTheme="minorHAnsi" w:hAnsiTheme="minorHAnsi" w:cstheme="minorHAnsi"/>
        </w:rPr>
        <w:t xml:space="preserve"> (these include</w:t>
      </w:r>
      <w:r w:rsidR="00DB39FF" w:rsidRPr="00E62573">
        <w:rPr>
          <w:rFonts w:asciiTheme="minorHAnsi" w:hAnsiTheme="minorHAnsi" w:cstheme="minorHAnsi"/>
        </w:rPr>
        <w:t xml:space="preserve"> CCTV</w:t>
      </w:r>
      <w:r w:rsidR="00E7582D" w:rsidRPr="00E62573">
        <w:rPr>
          <w:rFonts w:asciiTheme="minorHAnsi" w:hAnsiTheme="minorHAnsi" w:cstheme="minorHAnsi"/>
        </w:rPr>
        <w:t xml:space="preserve"> Systems in Council owned public spaces</w:t>
      </w:r>
      <w:r w:rsidR="000207AE" w:rsidRPr="00E62573">
        <w:rPr>
          <w:rFonts w:asciiTheme="minorHAnsi" w:hAnsiTheme="minorHAnsi" w:cstheme="minorHAnsi"/>
        </w:rPr>
        <w:t xml:space="preserve">, </w:t>
      </w:r>
      <w:r w:rsidR="00E7582D" w:rsidRPr="00E62573">
        <w:rPr>
          <w:rFonts w:asciiTheme="minorHAnsi" w:hAnsiTheme="minorHAnsi" w:cstheme="minorHAnsi"/>
        </w:rPr>
        <w:t>parks</w:t>
      </w:r>
      <w:r w:rsidR="000207AE" w:rsidRPr="00E62573">
        <w:rPr>
          <w:rFonts w:asciiTheme="minorHAnsi" w:hAnsiTheme="minorHAnsi" w:cstheme="minorHAnsi"/>
        </w:rPr>
        <w:t xml:space="preserve"> and business estates</w:t>
      </w:r>
      <w:r w:rsidR="003E26D7" w:rsidRPr="00E62573">
        <w:rPr>
          <w:rFonts w:asciiTheme="minorHAnsi" w:hAnsiTheme="minorHAnsi" w:cstheme="minorHAnsi"/>
        </w:rPr>
        <w:t>)</w:t>
      </w:r>
      <w:r w:rsidR="000207AE" w:rsidRPr="00E62573">
        <w:rPr>
          <w:rFonts w:asciiTheme="minorHAnsi" w:hAnsiTheme="minorHAnsi" w:cstheme="minorHAnsi"/>
        </w:rPr>
        <w:t>.</w:t>
      </w:r>
    </w:p>
    <w:p w14:paraId="00000035" w14:textId="77777777" w:rsidR="00706077" w:rsidRPr="00702609" w:rsidRDefault="00706077" w:rsidP="00911C10">
      <w:pPr>
        <w:tabs>
          <w:tab w:val="left" w:pos="687"/>
        </w:tabs>
        <w:ind w:right="-555"/>
        <w:jc w:val="both"/>
        <w:rPr>
          <w:rFonts w:asciiTheme="minorHAnsi" w:hAnsiTheme="minorHAnsi" w:cstheme="minorHAnsi"/>
        </w:rPr>
      </w:pPr>
    </w:p>
    <w:p w14:paraId="00000036" w14:textId="77777777" w:rsidR="00706077" w:rsidRPr="00702609" w:rsidRDefault="009B533C" w:rsidP="00911C10">
      <w:pPr>
        <w:tabs>
          <w:tab w:val="left" w:pos="687"/>
        </w:tabs>
        <w:ind w:right="-555"/>
        <w:jc w:val="both"/>
        <w:rPr>
          <w:rFonts w:asciiTheme="minorHAnsi" w:hAnsiTheme="minorHAnsi" w:cstheme="minorHAnsi"/>
        </w:rPr>
      </w:pPr>
      <w:r w:rsidRPr="000A7AC2">
        <w:rPr>
          <w:rFonts w:asciiTheme="minorHAnsi" w:hAnsiTheme="minorHAnsi" w:cstheme="minorHAnsi"/>
          <w:b/>
          <w:bCs/>
        </w:rPr>
        <w:t>Property CCTV Systems</w:t>
      </w:r>
      <w:r w:rsidRPr="00702609">
        <w:rPr>
          <w:rFonts w:asciiTheme="minorHAnsi" w:hAnsiTheme="minorHAnsi" w:cstheme="minorHAnsi"/>
        </w:rPr>
        <w:t xml:space="preserve"> operate at or in premises such as Council buildings, libraries, operational depots and other Council owned locations. Property CCTV Systems are also operated at locations within Council premises such as reception areas and corridors to which the public has access, as well as in buildings open to the public.</w:t>
      </w:r>
    </w:p>
    <w:p w14:paraId="00000038" w14:textId="77777777" w:rsidR="00706077" w:rsidRPr="00702609" w:rsidRDefault="00706077" w:rsidP="00911C10">
      <w:pPr>
        <w:tabs>
          <w:tab w:val="left" w:pos="687"/>
        </w:tabs>
        <w:ind w:right="-555"/>
        <w:jc w:val="both"/>
        <w:rPr>
          <w:rFonts w:asciiTheme="minorHAnsi" w:hAnsiTheme="minorHAnsi" w:cstheme="minorHAnsi"/>
        </w:rPr>
      </w:pPr>
    </w:p>
    <w:p w14:paraId="10F710B3" w14:textId="2CB06BD3" w:rsidR="00473DB4" w:rsidRPr="00E62573" w:rsidRDefault="009B533C" w:rsidP="00911C10">
      <w:pPr>
        <w:tabs>
          <w:tab w:val="left" w:pos="687"/>
        </w:tabs>
        <w:ind w:right="-555"/>
        <w:jc w:val="both"/>
        <w:rPr>
          <w:rFonts w:asciiTheme="minorHAnsi" w:hAnsiTheme="minorHAnsi" w:cstheme="minorHAnsi"/>
        </w:rPr>
      </w:pPr>
      <w:r w:rsidRPr="000A7AC2">
        <w:rPr>
          <w:rFonts w:asciiTheme="minorHAnsi" w:hAnsiTheme="minorHAnsi" w:cstheme="minorHAnsi"/>
          <w:b/>
          <w:bCs/>
        </w:rPr>
        <w:t>Community CCTV Systems</w:t>
      </w:r>
      <w:r w:rsidRPr="00702609">
        <w:rPr>
          <w:rFonts w:asciiTheme="minorHAnsi" w:hAnsiTheme="minorHAnsi" w:cstheme="minorHAnsi"/>
        </w:rPr>
        <w:t xml:space="preserve"> operate in public places such as greenways, walkways, on streets, on roadways, bridges, in some estates and/or parks, at town centres and other public places where the public has either an implied or express, right of access</w:t>
      </w:r>
      <w:sdt>
        <w:sdtPr>
          <w:rPr>
            <w:rFonts w:asciiTheme="minorHAnsi" w:hAnsiTheme="minorHAnsi" w:cstheme="minorHAnsi"/>
          </w:rPr>
          <w:tag w:val="goog_rdk_0"/>
          <w:id w:val="404652284"/>
        </w:sdtPr>
        <w:sdtContent/>
      </w:sdt>
      <w:r w:rsidRPr="00702609">
        <w:rPr>
          <w:rFonts w:asciiTheme="minorHAnsi" w:hAnsiTheme="minorHAnsi" w:cstheme="minorHAnsi"/>
        </w:rPr>
        <w:t xml:space="preserve">. A proportion of our Community CCTV Systems are real-time monitored by a third-party services provider at a dedicated monitoring centre. </w:t>
      </w:r>
      <w:r w:rsidR="00473DB4" w:rsidRPr="00E62573">
        <w:rPr>
          <w:rFonts w:asciiTheme="minorHAnsi" w:hAnsiTheme="minorHAnsi" w:cstheme="minorHAnsi"/>
        </w:rPr>
        <w:t>SDCC shall give members of Garda personnel access at all times to the CCTV (including by way of processing through a live feed of the</w:t>
      </w:r>
    </w:p>
    <w:p w14:paraId="00000039" w14:textId="07255625" w:rsidR="00706077" w:rsidRPr="00702609" w:rsidRDefault="00473DB4" w:rsidP="00911C10">
      <w:pPr>
        <w:tabs>
          <w:tab w:val="left" w:pos="687"/>
        </w:tabs>
        <w:ind w:right="-555"/>
        <w:jc w:val="both"/>
        <w:rPr>
          <w:rFonts w:asciiTheme="minorHAnsi" w:hAnsiTheme="minorHAnsi" w:cstheme="minorHAnsi"/>
        </w:rPr>
      </w:pPr>
      <w:r w:rsidRPr="00E62573">
        <w:rPr>
          <w:rFonts w:asciiTheme="minorHAnsi" w:hAnsiTheme="minorHAnsi" w:cstheme="minorHAnsi"/>
        </w:rPr>
        <w:t>CCTV)</w:t>
      </w:r>
      <w:r w:rsidR="009B533C" w:rsidRPr="00E62573">
        <w:rPr>
          <w:rFonts w:asciiTheme="minorHAnsi" w:hAnsiTheme="minorHAnsi" w:cstheme="minorHAnsi"/>
        </w:rPr>
        <w:t>.</w:t>
      </w:r>
    </w:p>
    <w:p w14:paraId="0000003A" w14:textId="77777777" w:rsidR="00706077" w:rsidRPr="00702609" w:rsidRDefault="00706077" w:rsidP="00911C10">
      <w:pPr>
        <w:tabs>
          <w:tab w:val="left" w:pos="687"/>
        </w:tabs>
        <w:ind w:right="-555"/>
        <w:jc w:val="both"/>
        <w:rPr>
          <w:rFonts w:asciiTheme="minorHAnsi" w:hAnsiTheme="minorHAnsi" w:cstheme="minorHAnsi"/>
        </w:rPr>
      </w:pPr>
    </w:p>
    <w:p w14:paraId="0000003B" w14:textId="666EC280" w:rsidR="00706077" w:rsidRPr="00702609" w:rsidRDefault="009B533C" w:rsidP="00911C10">
      <w:pPr>
        <w:tabs>
          <w:tab w:val="left" w:pos="687"/>
        </w:tabs>
        <w:ind w:right="-555"/>
        <w:jc w:val="both"/>
        <w:rPr>
          <w:rFonts w:asciiTheme="minorHAnsi" w:hAnsiTheme="minorHAnsi" w:cstheme="minorHAnsi"/>
        </w:rPr>
      </w:pPr>
      <w:r w:rsidRPr="000A7AC2">
        <w:rPr>
          <w:rFonts w:asciiTheme="minorHAnsi" w:hAnsiTheme="minorHAnsi" w:cstheme="minorHAnsi"/>
          <w:b/>
          <w:bCs/>
        </w:rPr>
        <w:t>Road Traffic CCTV Systems</w:t>
      </w:r>
      <w:r w:rsidRPr="00702609">
        <w:rPr>
          <w:rFonts w:asciiTheme="minorHAnsi" w:hAnsiTheme="minorHAnsi" w:cstheme="minorHAnsi"/>
        </w:rPr>
        <w:t xml:space="preserve"> may operate at major road junctions and/or for the purpose of safe and efficient management, operation and use of public roads, including traffic management and providing information to the public Road Traffic CCTV Systems may also operate at other locations for set periods of time at certain accident blackspots or </w:t>
      </w:r>
      <w:r w:rsidR="009F56BC" w:rsidRPr="00702609">
        <w:rPr>
          <w:rFonts w:asciiTheme="minorHAnsi" w:hAnsiTheme="minorHAnsi" w:cstheme="minorHAnsi"/>
        </w:rPr>
        <w:t>high-risk</w:t>
      </w:r>
      <w:r w:rsidRPr="00702609">
        <w:rPr>
          <w:rFonts w:asciiTheme="minorHAnsi" w:hAnsiTheme="minorHAnsi" w:cstheme="minorHAnsi"/>
        </w:rPr>
        <w:t xml:space="preserve"> areas in order to determine the appropriate traffic management measures required. </w:t>
      </w:r>
    </w:p>
    <w:p w14:paraId="0000003C" w14:textId="77777777" w:rsidR="00706077" w:rsidRPr="00702609" w:rsidRDefault="00706077" w:rsidP="00911C10">
      <w:pPr>
        <w:tabs>
          <w:tab w:val="left" w:pos="687"/>
        </w:tabs>
        <w:ind w:right="-555"/>
        <w:jc w:val="both"/>
        <w:rPr>
          <w:rFonts w:asciiTheme="minorHAnsi" w:hAnsiTheme="minorHAnsi" w:cstheme="minorHAnsi"/>
        </w:rPr>
      </w:pPr>
    </w:p>
    <w:p w14:paraId="0000003D" w14:textId="42600CC0" w:rsidR="00706077" w:rsidRPr="00702609" w:rsidRDefault="009B533C" w:rsidP="00911C10">
      <w:pPr>
        <w:tabs>
          <w:tab w:val="left" w:pos="687"/>
        </w:tabs>
        <w:ind w:right="-555"/>
        <w:jc w:val="both"/>
        <w:rPr>
          <w:rFonts w:asciiTheme="minorHAnsi" w:hAnsiTheme="minorHAnsi" w:cstheme="minorHAnsi"/>
        </w:rPr>
      </w:pPr>
      <w:r w:rsidRPr="000A7AC2">
        <w:rPr>
          <w:rFonts w:asciiTheme="minorHAnsi" w:hAnsiTheme="minorHAnsi" w:cstheme="minorHAnsi"/>
          <w:b/>
          <w:bCs/>
        </w:rPr>
        <w:t>Waste Management CCTV Systems</w:t>
      </w:r>
      <w:r w:rsidRPr="00702609">
        <w:rPr>
          <w:rFonts w:asciiTheme="minorHAnsi" w:hAnsiTheme="minorHAnsi" w:cstheme="minorHAnsi"/>
        </w:rPr>
        <w:t xml:space="preserve"> may operate in the functional areas of SDCC for the purpose of deterring environmental pollution, and/or facilitating the deterrence, prevention, </w:t>
      </w:r>
      <w:r w:rsidR="00C0137E" w:rsidRPr="00702609">
        <w:rPr>
          <w:rFonts w:asciiTheme="minorHAnsi" w:hAnsiTheme="minorHAnsi" w:cstheme="minorHAnsi"/>
        </w:rPr>
        <w:t>detection,</w:t>
      </w:r>
      <w:r w:rsidRPr="00702609">
        <w:rPr>
          <w:rFonts w:asciiTheme="minorHAnsi" w:hAnsiTheme="minorHAnsi" w:cstheme="minorHAnsi"/>
        </w:rPr>
        <w:t xml:space="preserve"> and prosecution of offences.</w:t>
      </w:r>
    </w:p>
    <w:p w14:paraId="1ABE1498" w14:textId="77777777" w:rsidR="00730292" w:rsidRPr="00702609" w:rsidRDefault="00730292" w:rsidP="00911C10">
      <w:pPr>
        <w:tabs>
          <w:tab w:val="left" w:pos="687"/>
        </w:tabs>
        <w:ind w:right="-555"/>
        <w:jc w:val="both"/>
        <w:rPr>
          <w:rFonts w:asciiTheme="minorHAnsi" w:hAnsiTheme="minorHAnsi" w:cstheme="minorHAnsi"/>
        </w:rPr>
      </w:pPr>
    </w:p>
    <w:p w14:paraId="7B4B02C8" w14:textId="754F13E3" w:rsidR="00730292" w:rsidRPr="00702609" w:rsidRDefault="00730292" w:rsidP="00911C10">
      <w:pPr>
        <w:tabs>
          <w:tab w:val="left" w:pos="687"/>
        </w:tabs>
        <w:ind w:right="-555"/>
        <w:jc w:val="both"/>
        <w:rPr>
          <w:rFonts w:asciiTheme="minorHAnsi" w:hAnsiTheme="minorHAnsi" w:cstheme="minorHAnsi"/>
        </w:rPr>
      </w:pPr>
      <w:r w:rsidRPr="00702609">
        <w:rPr>
          <w:rFonts w:asciiTheme="minorHAnsi" w:hAnsiTheme="minorHAnsi" w:cstheme="minorHAnsi"/>
        </w:rPr>
        <w:t>Regardless of whether CCTV and other surveillance systems are located in a private or public location, this Policy applies to these systems equally as do all the controls and standards as set out hereunder.</w:t>
      </w:r>
    </w:p>
    <w:p w14:paraId="0000003E" w14:textId="77777777" w:rsidR="00706077" w:rsidRPr="00702609" w:rsidRDefault="00706077" w:rsidP="00911C10">
      <w:pPr>
        <w:tabs>
          <w:tab w:val="left" w:pos="687"/>
        </w:tabs>
        <w:ind w:right="-555"/>
        <w:jc w:val="both"/>
        <w:rPr>
          <w:rFonts w:asciiTheme="minorHAnsi" w:hAnsiTheme="minorHAnsi" w:cstheme="minorHAnsi"/>
        </w:rPr>
      </w:pPr>
    </w:p>
    <w:p w14:paraId="0000003F" w14:textId="468C963A" w:rsidR="00706077" w:rsidRPr="00702609" w:rsidRDefault="005A1944" w:rsidP="00911C10">
      <w:pPr>
        <w:tabs>
          <w:tab w:val="left" w:pos="687"/>
        </w:tabs>
        <w:ind w:right="-555"/>
        <w:jc w:val="both"/>
        <w:rPr>
          <w:rFonts w:asciiTheme="minorHAnsi" w:hAnsiTheme="minorHAnsi" w:cstheme="minorHAnsi"/>
        </w:rPr>
      </w:pPr>
      <w:r w:rsidRPr="00E62573">
        <w:rPr>
          <w:rFonts w:asciiTheme="minorHAnsi" w:hAnsiTheme="minorHAnsi" w:cstheme="minorHAnsi"/>
          <w:b/>
          <w:bCs/>
        </w:rPr>
        <w:t xml:space="preserve">Video and Audio </w:t>
      </w:r>
      <w:r w:rsidR="00C3650C" w:rsidRPr="00E62573">
        <w:rPr>
          <w:rFonts w:asciiTheme="minorHAnsi" w:hAnsiTheme="minorHAnsi" w:cstheme="minorHAnsi"/>
          <w:b/>
          <w:bCs/>
        </w:rPr>
        <w:t xml:space="preserve">Messaging </w:t>
      </w:r>
      <w:r w:rsidRPr="00E62573">
        <w:rPr>
          <w:rFonts w:asciiTheme="minorHAnsi" w:hAnsiTheme="minorHAnsi" w:cstheme="minorHAnsi"/>
          <w:b/>
          <w:bCs/>
        </w:rPr>
        <w:t>Recordings CCTV</w:t>
      </w:r>
      <w:r w:rsidRPr="00E62573">
        <w:rPr>
          <w:rFonts w:asciiTheme="minorHAnsi" w:hAnsiTheme="minorHAnsi" w:cstheme="minorHAnsi"/>
        </w:rPr>
        <w:t xml:space="preserve"> in this policy document includes both video recording and audio recording systems.</w:t>
      </w:r>
    </w:p>
    <w:p w14:paraId="22258F21" w14:textId="77777777" w:rsidR="00DC23CE" w:rsidRDefault="00DC23CE">
      <w:pPr>
        <w:autoSpaceDE/>
        <w:autoSpaceDN/>
        <w:rPr>
          <w:rFonts w:asciiTheme="minorHAnsi" w:hAnsiTheme="minorHAnsi" w:cstheme="minorHAnsi"/>
          <w:b/>
          <w:bCs/>
          <w:sz w:val="28"/>
          <w:szCs w:val="28"/>
        </w:rPr>
      </w:pPr>
      <w:r>
        <w:rPr>
          <w:rFonts w:asciiTheme="minorHAnsi" w:hAnsiTheme="minorHAnsi" w:cstheme="minorHAnsi"/>
          <w:sz w:val="28"/>
          <w:szCs w:val="28"/>
        </w:rPr>
        <w:br w:type="page"/>
      </w:r>
    </w:p>
    <w:p w14:paraId="00000040" w14:textId="3E2164D2" w:rsidR="00706077" w:rsidRPr="00261FA2" w:rsidRDefault="009B533C" w:rsidP="00911C10">
      <w:pPr>
        <w:pStyle w:val="Heading1"/>
        <w:numPr>
          <w:ilvl w:val="0"/>
          <w:numId w:val="2"/>
        </w:numPr>
        <w:tabs>
          <w:tab w:val="left" w:pos="687"/>
        </w:tabs>
        <w:ind w:right="-555"/>
        <w:jc w:val="both"/>
        <w:rPr>
          <w:rFonts w:asciiTheme="minorHAnsi" w:hAnsiTheme="minorHAnsi" w:cstheme="minorHAnsi"/>
          <w:sz w:val="28"/>
          <w:szCs w:val="28"/>
        </w:rPr>
      </w:pPr>
      <w:bookmarkStart w:id="4" w:name="_Toc175755219"/>
      <w:r w:rsidRPr="00261FA2">
        <w:rPr>
          <w:rFonts w:asciiTheme="minorHAnsi" w:hAnsiTheme="minorHAnsi" w:cstheme="minorHAnsi"/>
          <w:sz w:val="28"/>
          <w:szCs w:val="28"/>
        </w:rPr>
        <w:t xml:space="preserve">Purpose of this </w:t>
      </w:r>
      <w:r w:rsidR="009A4BD6" w:rsidRPr="00261FA2">
        <w:rPr>
          <w:rFonts w:asciiTheme="minorHAnsi" w:hAnsiTheme="minorHAnsi" w:cstheme="minorHAnsi"/>
          <w:sz w:val="28"/>
          <w:szCs w:val="28"/>
        </w:rPr>
        <w:t>Policy</w:t>
      </w:r>
      <w:bookmarkEnd w:id="4"/>
    </w:p>
    <w:p w14:paraId="00000041" w14:textId="4701D4A2" w:rsidR="00706077" w:rsidRPr="00702609" w:rsidRDefault="009B533C" w:rsidP="00911C10">
      <w:pPr>
        <w:numPr>
          <w:ilvl w:val="1"/>
          <w:numId w:val="2"/>
        </w:numPr>
        <w:tabs>
          <w:tab w:val="left" w:pos="687"/>
        </w:tabs>
        <w:jc w:val="both"/>
        <w:rPr>
          <w:rFonts w:asciiTheme="minorHAnsi" w:hAnsiTheme="minorHAnsi" w:cstheme="minorHAnsi"/>
        </w:rPr>
      </w:pPr>
      <w:r w:rsidRPr="00702609">
        <w:rPr>
          <w:rFonts w:asciiTheme="minorHAnsi" w:hAnsiTheme="minorHAnsi" w:cstheme="minorHAnsi"/>
        </w:rPr>
        <w:t xml:space="preserve">The purpose of the SDCC CCTV Systems </w:t>
      </w:r>
      <w:r w:rsidR="009A4BD6" w:rsidRPr="00702609">
        <w:rPr>
          <w:rFonts w:asciiTheme="minorHAnsi" w:hAnsiTheme="minorHAnsi" w:cstheme="minorHAnsi"/>
        </w:rPr>
        <w:t>Policy</w:t>
      </w:r>
      <w:r w:rsidRPr="00702609">
        <w:rPr>
          <w:rFonts w:asciiTheme="minorHAnsi" w:hAnsiTheme="minorHAnsi" w:cstheme="minorHAnsi"/>
        </w:rPr>
        <w:t xml:space="preserve"> is to establish clear provisions that enable SDCC to fulfil its data protection obligations concerning the operation of CCTV Systems. This </w:t>
      </w:r>
      <w:r w:rsidR="009A4BD6" w:rsidRPr="00702609">
        <w:rPr>
          <w:rFonts w:asciiTheme="minorHAnsi" w:hAnsiTheme="minorHAnsi" w:cstheme="minorHAnsi"/>
        </w:rPr>
        <w:t>Policy</w:t>
      </w:r>
      <w:r w:rsidRPr="00702609">
        <w:rPr>
          <w:rFonts w:asciiTheme="minorHAnsi" w:hAnsiTheme="minorHAnsi" w:cstheme="minorHAnsi"/>
        </w:rPr>
        <w:t xml:space="preserve"> encompasses various aspects including, but not limited to, the application and approval process for CCTV Systems, rules relating to the location, monitoring, control and security of CCTV systems, recording by CCTV systems and access to such recordings.</w:t>
      </w:r>
    </w:p>
    <w:p w14:paraId="0CB37F84" w14:textId="77777777" w:rsidR="00295D6C" w:rsidRPr="00702609" w:rsidRDefault="00295D6C" w:rsidP="00911C10">
      <w:pPr>
        <w:tabs>
          <w:tab w:val="left" w:pos="687"/>
        </w:tabs>
        <w:ind w:left="686"/>
        <w:jc w:val="both"/>
        <w:rPr>
          <w:rFonts w:asciiTheme="minorHAnsi" w:hAnsiTheme="minorHAnsi" w:cstheme="minorHAnsi"/>
        </w:rPr>
      </w:pPr>
    </w:p>
    <w:p w14:paraId="00000042" w14:textId="428AD2A0" w:rsidR="00706077" w:rsidRPr="00702609" w:rsidRDefault="009B533C" w:rsidP="00911C10">
      <w:pPr>
        <w:numPr>
          <w:ilvl w:val="1"/>
          <w:numId w:val="2"/>
        </w:numPr>
        <w:tabs>
          <w:tab w:val="left" w:pos="687"/>
        </w:tabs>
        <w:jc w:val="both"/>
        <w:rPr>
          <w:rFonts w:asciiTheme="minorHAnsi" w:hAnsiTheme="minorHAnsi" w:cstheme="minorHAnsi"/>
        </w:rPr>
      </w:pPr>
      <w:r w:rsidRPr="00702609">
        <w:rPr>
          <w:rFonts w:asciiTheme="minorHAnsi" w:hAnsiTheme="minorHAnsi" w:cstheme="minorHAnsi"/>
        </w:rPr>
        <w:t xml:space="preserve">Specifically, this </w:t>
      </w:r>
      <w:r w:rsidR="009A4BD6" w:rsidRPr="00702609">
        <w:rPr>
          <w:rFonts w:asciiTheme="minorHAnsi" w:hAnsiTheme="minorHAnsi" w:cstheme="minorHAnsi"/>
        </w:rPr>
        <w:t>Policy</w:t>
      </w:r>
      <w:r w:rsidRPr="00702609">
        <w:rPr>
          <w:rFonts w:asciiTheme="minorHAnsi" w:hAnsiTheme="minorHAnsi" w:cstheme="minorHAnsi"/>
        </w:rPr>
        <w:t xml:space="preserve"> serves the following key purposes:</w:t>
      </w:r>
      <w:r w:rsidRPr="00702609">
        <w:rPr>
          <w:rFonts w:asciiTheme="minorHAnsi" w:hAnsiTheme="minorHAnsi" w:cstheme="minorHAnsi"/>
        </w:rPr>
        <w:tab/>
      </w:r>
    </w:p>
    <w:p w14:paraId="00000043" w14:textId="77777777" w:rsidR="00706077" w:rsidRPr="00702609" w:rsidRDefault="009B533C" w:rsidP="00911C10">
      <w:pPr>
        <w:numPr>
          <w:ilvl w:val="0"/>
          <w:numId w:val="14"/>
        </w:numPr>
        <w:tabs>
          <w:tab w:val="left" w:pos="687"/>
        </w:tabs>
        <w:jc w:val="both"/>
        <w:rPr>
          <w:rFonts w:asciiTheme="minorHAnsi" w:hAnsiTheme="minorHAnsi" w:cstheme="minorHAnsi"/>
        </w:rPr>
      </w:pPr>
      <w:r w:rsidRPr="00702609">
        <w:rPr>
          <w:rFonts w:asciiTheme="minorHAnsi" w:hAnsiTheme="minorHAnsi" w:cstheme="minorHAnsi"/>
          <w:b/>
        </w:rPr>
        <w:t>Clarity of Purpose:</w:t>
      </w:r>
      <w:r w:rsidRPr="00702609">
        <w:rPr>
          <w:rFonts w:asciiTheme="minorHAnsi" w:hAnsiTheme="minorHAnsi" w:cstheme="minorHAnsi"/>
        </w:rPr>
        <w:t xml:space="preserve"> To specify the reasons and methods through which SDCC employs CCTV Systems and how data processed by these CCTV Systems is processed.</w:t>
      </w:r>
    </w:p>
    <w:p w14:paraId="00000044" w14:textId="77777777" w:rsidR="00706077" w:rsidRPr="00702609" w:rsidRDefault="009B533C" w:rsidP="00911C10">
      <w:pPr>
        <w:numPr>
          <w:ilvl w:val="0"/>
          <w:numId w:val="14"/>
        </w:numPr>
        <w:tabs>
          <w:tab w:val="left" w:pos="687"/>
        </w:tabs>
        <w:jc w:val="both"/>
        <w:rPr>
          <w:rFonts w:asciiTheme="minorHAnsi" w:hAnsiTheme="minorHAnsi" w:cstheme="minorHAnsi"/>
        </w:rPr>
      </w:pPr>
      <w:r w:rsidRPr="00702609">
        <w:rPr>
          <w:rFonts w:asciiTheme="minorHAnsi" w:hAnsiTheme="minorHAnsi" w:cstheme="minorHAnsi"/>
          <w:b/>
        </w:rPr>
        <w:t>Data Protection:</w:t>
      </w:r>
      <w:r w:rsidRPr="00702609">
        <w:rPr>
          <w:rFonts w:asciiTheme="minorHAnsi" w:hAnsiTheme="minorHAnsi" w:cstheme="minorHAnsi"/>
        </w:rPr>
        <w:t xml:space="preserve"> To ensure that the rights of individuals whose personal data is captured by SDCC's CCTV Systems are recognized and safeguarded in accordance with the applicable Data Protection Legislation.</w:t>
      </w:r>
    </w:p>
    <w:p w14:paraId="00000045" w14:textId="17A9A819" w:rsidR="00706077" w:rsidRPr="00702609" w:rsidRDefault="009B533C" w:rsidP="00911C10">
      <w:pPr>
        <w:numPr>
          <w:ilvl w:val="0"/>
          <w:numId w:val="14"/>
        </w:numPr>
        <w:tabs>
          <w:tab w:val="left" w:pos="687"/>
        </w:tabs>
        <w:jc w:val="both"/>
        <w:rPr>
          <w:rFonts w:asciiTheme="minorHAnsi" w:hAnsiTheme="minorHAnsi" w:cstheme="minorHAnsi"/>
        </w:rPr>
      </w:pPr>
      <w:r w:rsidRPr="00702609">
        <w:rPr>
          <w:rFonts w:asciiTheme="minorHAnsi" w:hAnsiTheme="minorHAnsi" w:cstheme="minorHAnsi"/>
          <w:b/>
        </w:rPr>
        <w:t>Legal Compliance:</w:t>
      </w:r>
      <w:r w:rsidRPr="00702609">
        <w:rPr>
          <w:rFonts w:asciiTheme="minorHAnsi" w:hAnsiTheme="minorHAnsi" w:cstheme="minorHAnsi"/>
        </w:rPr>
        <w:t xml:space="preserve"> To assist SDCC Employees in adhering to their legal obligations when </w:t>
      </w:r>
      <w:r w:rsidR="00702609">
        <w:rPr>
          <w:rFonts w:asciiTheme="minorHAnsi" w:hAnsiTheme="minorHAnsi" w:cstheme="minorHAnsi"/>
        </w:rPr>
        <w:t xml:space="preserve">engaging CCTV Systems, including adhering to all applicable Codes of </w:t>
      </w:r>
      <w:r w:rsidR="006458D5">
        <w:rPr>
          <w:rFonts w:asciiTheme="minorHAnsi" w:hAnsiTheme="minorHAnsi" w:cstheme="minorHAnsi"/>
        </w:rPr>
        <w:t>Practice</w:t>
      </w:r>
      <w:r w:rsidR="00702609">
        <w:rPr>
          <w:rFonts w:asciiTheme="minorHAnsi" w:hAnsiTheme="minorHAnsi" w:cstheme="minorHAnsi"/>
        </w:rPr>
        <w:t xml:space="preserve">, as well as when </w:t>
      </w:r>
      <w:r w:rsidRPr="00702609">
        <w:rPr>
          <w:rFonts w:asciiTheme="minorHAnsi" w:hAnsiTheme="minorHAnsi" w:cstheme="minorHAnsi"/>
        </w:rPr>
        <w:t>handling personal data obtained through SDCC CCTV Systems.</w:t>
      </w:r>
    </w:p>
    <w:p w14:paraId="00000046" w14:textId="77777777" w:rsidR="00706077" w:rsidRPr="00702609" w:rsidRDefault="009B533C" w:rsidP="00911C10">
      <w:pPr>
        <w:numPr>
          <w:ilvl w:val="0"/>
          <w:numId w:val="14"/>
        </w:numPr>
        <w:tabs>
          <w:tab w:val="left" w:pos="687"/>
        </w:tabs>
        <w:jc w:val="both"/>
        <w:rPr>
          <w:rFonts w:asciiTheme="minorHAnsi" w:hAnsiTheme="minorHAnsi" w:cstheme="minorHAnsi"/>
        </w:rPr>
      </w:pPr>
      <w:r w:rsidRPr="00702609">
        <w:rPr>
          <w:rFonts w:asciiTheme="minorHAnsi" w:hAnsiTheme="minorHAnsi" w:cstheme="minorHAnsi"/>
          <w:b/>
        </w:rPr>
        <w:t>Respecting Rights:</w:t>
      </w:r>
      <w:r w:rsidRPr="00702609">
        <w:rPr>
          <w:rFonts w:asciiTheme="minorHAnsi" w:hAnsiTheme="minorHAnsi" w:cstheme="minorHAnsi"/>
        </w:rPr>
        <w:t xml:space="preserve"> To specify the procedures by which individuals can exercise their rights concerning personal data generated by SDCC's CCTV Systems, promoting transparency and accountability.</w:t>
      </w:r>
    </w:p>
    <w:p w14:paraId="00000047" w14:textId="12F0194F" w:rsidR="00706077" w:rsidRDefault="009B533C" w:rsidP="00911C10">
      <w:pPr>
        <w:numPr>
          <w:ilvl w:val="0"/>
          <w:numId w:val="14"/>
        </w:numPr>
        <w:tabs>
          <w:tab w:val="left" w:pos="687"/>
        </w:tabs>
        <w:jc w:val="both"/>
        <w:rPr>
          <w:rFonts w:asciiTheme="minorHAnsi" w:hAnsiTheme="minorHAnsi" w:cstheme="minorHAnsi"/>
        </w:rPr>
      </w:pPr>
      <w:r w:rsidRPr="00702609">
        <w:rPr>
          <w:rFonts w:asciiTheme="minorHAnsi" w:hAnsiTheme="minorHAnsi" w:cstheme="minorHAnsi"/>
          <w:b/>
        </w:rPr>
        <w:t xml:space="preserve">Ensuring legitimate Access: </w:t>
      </w:r>
      <w:r w:rsidRPr="00702609">
        <w:rPr>
          <w:rFonts w:asciiTheme="minorHAnsi" w:hAnsiTheme="minorHAnsi" w:cstheme="minorHAnsi"/>
        </w:rPr>
        <w:t xml:space="preserve">Setting out the requirements for requests from members of </w:t>
      </w:r>
      <w:r w:rsidR="007F626C">
        <w:rPr>
          <w:rFonts w:asciiTheme="minorHAnsi" w:hAnsiTheme="minorHAnsi" w:cstheme="minorHAnsi"/>
        </w:rPr>
        <w:t>An Garda Síochána</w:t>
      </w:r>
      <w:r w:rsidRPr="00702609">
        <w:rPr>
          <w:rFonts w:asciiTheme="minorHAnsi" w:hAnsiTheme="minorHAnsi" w:cstheme="minorHAnsi"/>
        </w:rPr>
        <w:t>, Council staff and Members of the public who seek to access CCTV recordings and associated data processed via SDCC CCTV Systems.</w:t>
      </w:r>
    </w:p>
    <w:p w14:paraId="30AC3503" w14:textId="77777777" w:rsidR="00702609" w:rsidRPr="00702609" w:rsidRDefault="00702609" w:rsidP="00911C10">
      <w:pPr>
        <w:tabs>
          <w:tab w:val="left" w:pos="687"/>
        </w:tabs>
        <w:ind w:left="1440"/>
        <w:jc w:val="both"/>
        <w:rPr>
          <w:rFonts w:asciiTheme="minorHAnsi" w:hAnsiTheme="minorHAnsi" w:cstheme="minorHAnsi"/>
        </w:rPr>
      </w:pPr>
    </w:p>
    <w:p w14:paraId="00000048" w14:textId="588BA2CC" w:rsidR="00706077" w:rsidRPr="00702609" w:rsidRDefault="009B533C" w:rsidP="00911C10">
      <w:pPr>
        <w:tabs>
          <w:tab w:val="left" w:pos="687"/>
        </w:tabs>
        <w:jc w:val="both"/>
        <w:rPr>
          <w:rFonts w:asciiTheme="minorHAnsi" w:hAnsiTheme="minorHAnsi" w:cstheme="minorHAnsi"/>
        </w:rPr>
      </w:pPr>
      <w:r w:rsidRPr="00702609">
        <w:rPr>
          <w:rFonts w:asciiTheme="minorHAnsi" w:hAnsiTheme="minorHAnsi" w:cstheme="minorHAnsi"/>
        </w:rPr>
        <w:t xml:space="preserve">Through this </w:t>
      </w:r>
      <w:r w:rsidR="009A4BD6" w:rsidRPr="00702609">
        <w:rPr>
          <w:rFonts w:asciiTheme="minorHAnsi" w:hAnsiTheme="minorHAnsi" w:cstheme="minorHAnsi"/>
        </w:rPr>
        <w:t>Policy</w:t>
      </w:r>
      <w:r w:rsidRPr="00702609">
        <w:rPr>
          <w:rFonts w:asciiTheme="minorHAnsi" w:hAnsiTheme="minorHAnsi" w:cstheme="minorHAnsi"/>
        </w:rPr>
        <w:t>, SDCC aims to strike a balance between enhancing security and respecting individual privacy rights while fostering a culture of responsible data management and compliance with the applicable laws and regulations.</w:t>
      </w:r>
    </w:p>
    <w:p w14:paraId="00000049" w14:textId="77777777" w:rsidR="00706077" w:rsidRDefault="00706077" w:rsidP="00911C10">
      <w:pPr>
        <w:ind w:right="-555"/>
        <w:jc w:val="both"/>
        <w:rPr>
          <w:rFonts w:asciiTheme="minorHAnsi" w:hAnsiTheme="minorHAnsi" w:cstheme="minorHAnsi"/>
        </w:rPr>
      </w:pPr>
    </w:p>
    <w:p w14:paraId="7C5CCA27" w14:textId="77777777" w:rsidR="00DC23CE" w:rsidRPr="00702609" w:rsidRDefault="00DC23CE" w:rsidP="00DC23CE">
      <w:pPr>
        <w:tabs>
          <w:tab w:val="left" w:pos="686"/>
          <w:tab w:val="left" w:pos="687"/>
        </w:tabs>
        <w:ind w:right="-555"/>
        <w:jc w:val="both"/>
        <w:rPr>
          <w:rFonts w:asciiTheme="minorHAnsi" w:hAnsiTheme="minorHAnsi" w:cstheme="minorHAnsi"/>
        </w:rPr>
      </w:pPr>
    </w:p>
    <w:p w14:paraId="0EC4435D" w14:textId="77777777" w:rsidR="00DC23CE" w:rsidRPr="00261FA2" w:rsidRDefault="00DC23CE" w:rsidP="00DC23CE">
      <w:pPr>
        <w:pStyle w:val="Heading1"/>
        <w:numPr>
          <w:ilvl w:val="0"/>
          <w:numId w:val="2"/>
        </w:numPr>
        <w:tabs>
          <w:tab w:val="left" w:pos="686"/>
          <w:tab w:val="left" w:pos="687"/>
        </w:tabs>
        <w:ind w:right="-555"/>
        <w:jc w:val="both"/>
        <w:rPr>
          <w:rFonts w:asciiTheme="minorHAnsi" w:hAnsiTheme="minorHAnsi" w:cstheme="minorHAnsi"/>
          <w:sz w:val="28"/>
          <w:szCs w:val="28"/>
        </w:rPr>
      </w:pPr>
      <w:bookmarkStart w:id="5" w:name="_Toc175755220"/>
      <w:r w:rsidRPr="00261FA2">
        <w:rPr>
          <w:rFonts w:asciiTheme="minorHAnsi" w:hAnsiTheme="minorHAnsi" w:cstheme="minorHAnsi"/>
          <w:sz w:val="28"/>
          <w:szCs w:val="28"/>
        </w:rPr>
        <w:t>Scope</w:t>
      </w:r>
      <w:bookmarkEnd w:id="5"/>
    </w:p>
    <w:p w14:paraId="1A5910BE" w14:textId="77777777" w:rsidR="00DC23CE" w:rsidRPr="00702609" w:rsidRDefault="00DC23CE" w:rsidP="00DC23CE">
      <w:pPr>
        <w:numPr>
          <w:ilvl w:val="1"/>
          <w:numId w:val="2"/>
        </w:numPr>
        <w:tabs>
          <w:tab w:val="left" w:pos="687"/>
        </w:tabs>
        <w:ind w:right="-555"/>
        <w:jc w:val="both"/>
        <w:rPr>
          <w:rFonts w:asciiTheme="minorHAnsi" w:hAnsiTheme="minorHAnsi" w:cstheme="minorHAnsi"/>
        </w:rPr>
      </w:pPr>
      <w:r w:rsidRPr="00702609">
        <w:rPr>
          <w:rFonts w:asciiTheme="minorHAnsi" w:hAnsiTheme="minorHAnsi" w:cstheme="minorHAnsi"/>
        </w:rPr>
        <w:t>This Policy applies to:</w:t>
      </w:r>
    </w:p>
    <w:p w14:paraId="65E40736" w14:textId="77777777" w:rsidR="00DC23CE" w:rsidRPr="00702609" w:rsidRDefault="00DC23CE" w:rsidP="00DC23CE">
      <w:pPr>
        <w:numPr>
          <w:ilvl w:val="0"/>
          <w:numId w:val="11"/>
        </w:numPr>
        <w:tabs>
          <w:tab w:val="left" w:pos="687"/>
        </w:tabs>
        <w:ind w:right="-555"/>
        <w:jc w:val="both"/>
        <w:rPr>
          <w:rFonts w:asciiTheme="minorHAnsi" w:hAnsiTheme="minorHAnsi" w:cstheme="minorHAnsi"/>
        </w:rPr>
      </w:pPr>
      <w:r w:rsidRPr="00702609">
        <w:rPr>
          <w:rFonts w:asciiTheme="minorHAnsi" w:hAnsiTheme="minorHAnsi" w:cstheme="minorHAnsi"/>
        </w:rPr>
        <w:t xml:space="preserve">SDCC Employees but especially Data Users (as defined in Section 5, </w:t>
      </w:r>
      <w:r w:rsidRPr="00702609">
        <w:rPr>
          <w:rFonts w:asciiTheme="minorHAnsi" w:hAnsiTheme="minorHAnsi" w:cstheme="minorHAnsi"/>
          <w:b/>
        </w:rPr>
        <w:t>Definitions</w:t>
      </w:r>
      <w:r w:rsidRPr="00702609">
        <w:rPr>
          <w:rFonts w:asciiTheme="minorHAnsi" w:hAnsiTheme="minorHAnsi" w:cstheme="minorHAnsi"/>
        </w:rPr>
        <w:t>, below)</w:t>
      </w:r>
    </w:p>
    <w:p w14:paraId="77F599AD" w14:textId="77777777" w:rsidR="00DC23CE" w:rsidRPr="00702609" w:rsidRDefault="00DC23CE" w:rsidP="00DC23CE">
      <w:pPr>
        <w:numPr>
          <w:ilvl w:val="0"/>
          <w:numId w:val="11"/>
        </w:numPr>
        <w:tabs>
          <w:tab w:val="left" w:pos="687"/>
        </w:tabs>
        <w:ind w:right="-555"/>
        <w:jc w:val="both"/>
        <w:rPr>
          <w:rFonts w:asciiTheme="minorHAnsi" w:hAnsiTheme="minorHAnsi" w:cstheme="minorHAnsi"/>
        </w:rPr>
      </w:pPr>
      <w:r w:rsidRPr="00702609">
        <w:rPr>
          <w:rFonts w:asciiTheme="minorHAnsi" w:hAnsiTheme="minorHAnsi" w:cstheme="minorHAnsi"/>
        </w:rPr>
        <w:t xml:space="preserve">SDCC uses of CCTV Systems </w:t>
      </w:r>
    </w:p>
    <w:p w14:paraId="241573BE" w14:textId="77777777" w:rsidR="00DC23CE" w:rsidRPr="00702609" w:rsidRDefault="00DC23CE" w:rsidP="00DC23CE">
      <w:pPr>
        <w:numPr>
          <w:ilvl w:val="0"/>
          <w:numId w:val="11"/>
        </w:numPr>
        <w:tabs>
          <w:tab w:val="left" w:pos="687"/>
        </w:tabs>
        <w:ind w:right="-555"/>
        <w:jc w:val="both"/>
        <w:rPr>
          <w:rFonts w:asciiTheme="minorHAnsi" w:hAnsiTheme="minorHAnsi" w:cstheme="minorHAnsi"/>
        </w:rPr>
      </w:pPr>
      <w:r w:rsidRPr="00702609">
        <w:rPr>
          <w:rFonts w:asciiTheme="minorHAnsi" w:hAnsiTheme="minorHAnsi" w:cstheme="minorHAnsi"/>
        </w:rPr>
        <w:t>CCTV Systems service providers (Data Processors) contracted by SDCC</w:t>
      </w:r>
    </w:p>
    <w:p w14:paraId="6605F718" w14:textId="77777777" w:rsidR="00DC23CE" w:rsidRPr="00702609" w:rsidRDefault="00DC23CE" w:rsidP="00DC23CE">
      <w:pPr>
        <w:numPr>
          <w:ilvl w:val="0"/>
          <w:numId w:val="11"/>
        </w:numPr>
        <w:tabs>
          <w:tab w:val="left" w:pos="687"/>
        </w:tabs>
        <w:ind w:right="-555"/>
        <w:jc w:val="both"/>
        <w:rPr>
          <w:rFonts w:asciiTheme="minorHAnsi" w:hAnsiTheme="minorHAnsi" w:cstheme="minorHAnsi"/>
        </w:rPr>
      </w:pPr>
      <w:r w:rsidRPr="00702609">
        <w:rPr>
          <w:rFonts w:asciiTheme="minorHAnsi" w:hAnsiTheme="minorHAnsi" w:cstheme="minorHAnsi"/>
        </w:rPr>
        <w:t xml:space="preserve">Joint Data Controllers alongside SDCC </w:t>
      </w:r>
    </w:p>
    <w:p w14:paraId="0DE540F8" w14:textId="77777777" w:rsidR="00DC23CE" w:rsidRPr="00702609" w:rsidRDefault="00DC23CE" w:rsidP="00DC23CE">
      <w:pPr>
        <w:numPr>
          <w:ilvl w:val="0"/>
          <w:numId w:val="11"/>
        </w:numPr>
        <w:tabs>
          <w:tab w:val="left" w:pos="687"/>
        </w:tabs>
        <w:ind w:right="-555"/>
        <w:jc w:val="both"/>
        <w:rPr>
          <w:rFonts w:asciiTheme="minorHAnsi" w:hAnsiTheme="minorHAnsi" w:cstheme="minorHAnsi"/>
        </w:rPr>
      </w:pPr>
      <w:r w:rsidRPr="00702609">
        <w:rPr>
          <w:rFonts w:asciiTheme="minorHAnsi" w:hAnsiTheme="minorHAnsi" w:cstheme="minorHAnsi"/>
        </w:rPr>
        <w:t>All individuals/organisations acting on behalf of SDCC as regards CCTV Systems</w:t>
      </w:r>
    </w:p>
    <w:p w14:paraId="6F827F5B" w14:textId="77777777" w:rsidR="00DC23CE" w:rsidRDefault="00DC23CE" w:rsidP="00911C10">
      <w:pPr>
        <w:ind w:right="-555"/>
        <w:jc w:val="both"/>
        <w:rPr>
          <w:rFonts w:asciiTheme="minorHAnsi" w:hAnsiTheme="minorHAnsi" w:cstheme="minorHAnsi"/>
        </w:rPr>
      </w:pPr>
    </w:p>
    <w:p w14:paraId="4A385D5A" w14:textId="77777777" w:rsidR="00DC23CE" w:rsidRPr="00702609" w:rsidRDefault="00DC23CE" w:rsidP="00911C10">
      <w:pPr>
        <w:ind w:right="-555"/>
        <w:jc w:val="both"/>
        <w:rPr>
          <w:rFonts w:asciiTheme="minorHAnsi" w:hAnsiTheme="minorHAnsi" w:cstheme="minorHAnsi"/>
        </w:rPr>
      </w:pPr>
    </w:p>
    <w:p w14:paraId="4B5606D5" w14:textId="77777777" w:rsidR="00DC23CE" w:rsidRDefault="00DC23CE">
      <w:pPr>
        <w:autoSpaceDE/>
        <w:autoSpaceDN/>
        <w:rPr>
          <w:rFonts w:asciiTheme="minorHAnsi" w:hAnsiTheme="minorHAnsi" w:cstheme="minorHAnsi"/>
          <w:b/>
          <w:bCs/>
          <w:sz w:val="28"/>
          <w:szCs w:val="28"/>
        </w:rPr>
      </w:pPr>
      <w:r>
        <w:rPr>
          <w:rFonts w:asciiTheme="minorHAnsi" w:hAnsiTheme="minorHAnsi" w:cstheme="minorHAnsi"/>
          <w:sz w:val="28"/>
          <w:szCs w:val="28"/>
        </w:rPr>
        <w:br w:type="page"/>
      </w:r>
    </w:p>
    <w:p w14:paraId="0000004A" w14:textId="2EFA1721" w:rsidR="00706077" w:rsidRPr="00261FA2" w:rsidRDefault="009B533C" w:rsidP="00911C10">
      <w:pPr>
        <w:pStyle w:val="Heading1"/>
        <w:numPr>
          <w:ilvl w:val="0"/>
          <w:numId w:val="2"/>
        </w:numPr>
        <w:tabs>
          <w:tab w:val="left" w:pos="686"/>
          <w:tab w:val="left" w:pos="687"/>
        </w:tabs>
        <w:ind w:right="-555"/>
        <w:jc w:val="both"/>
        <w:rPr>
          <w:rFonts w:asciiTheme="minorHAnsi" w:hAnsiTheme="minorHAnsi" w:cstheme="minorHAnsi"/>
          <w:sz w:val="28"/>
          <w:szCs w:val="28"/>
        </w:rPr>
      </w:pPr>
      <w:bookmarkStart w:id="6" w:name="_Toc175755221"/>
      <w:r w:rsidRPr="00261FA2">
        <w:rPr>
          <w:rFonts w:asciiTheme="minorHAnsi" w:hAnsiTheme="minorHAnsi" w:cstheme="minorHAnsi"/>
          <w:sz w:val="28"/>
          <w:szCs w:val="28"/>
        </w:rPr>
        <w:t>CCTV Video Monitoring and Recording</w:t>
      </w:r>
      <w:r w:rsidR="00261FA2">
        <w:rPr>
          <w:rFonts w:asciiTheme="minorHAnsi" w:hAnsiTheme="minorHAnsi" w:cstheme="minorHAnsi"/>
          <w:sz w:val="28"/>
          <w:szCs w:val="28"/>
        </w:rPr>
        <w:t xml:space="preserve"> Purposes</w:t>
      </w:r>
      <w:bookmarkEnd w:id="6"/>
    </w:p>
    <w:p w14:paraId="0000004B" w14:textId="69C42287" w:rsidR="00706077" w:rsidRPr="00702609" w:rsidRDefault="009B533C"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CCTV Systems in this </w:t>
      </w:r>
      <w:r w:rsidR="009A4BD6" w:rsidRPr="00702609">
        <w:rPr>
          <w:rFonts w:asciiTheme="minorHAnsi" w:hAnsiTheme="minorHAnsi" w:cstheme="minorHAnsi"/>
        </w:rPr>
        <w:t>Policy</w:t>
      </w:r>
      <w:r w:rsidRPr="00702609">
        <w:rPr>
          <w:rFonts w:asciiTheme="minorHAnsi" w:hAnsiTheme="minorHAnsi" w:cstheme="minorHAnsi"/>
        </w:rPr>
        <w:t xml:space="preserve"> refers to video and similar surveillance technology recording systems that may be used by SDCC for the following purposes:  </w:t>
      </w:r>
    </w:p>
    <w:p w14:paraId="0000004C" w14:textId="37208F3C"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To protect and safeguard the health and safety of Council staff, elected members, customers, visitors and </w:t>
      </w:r>
      <w:r w:rsidR="000D62F7" w:rsidRPr="00702609">
        <w:rPr>
          <w:rFonts w:asciiTheme="minorHAnsi" w:hAnsiTheme="minorHAnsi" w:cstheme="minorHAnsi"/>
        </w:rPr>
        <w:t>contractors.</w:t>
      </w:r>
      <w:r w:rsidRPr="00702609">
        <w:rPr>
          <w:rFonts w:asciiTheme="minorHAnsi" w:hAnsiTheme="minorHAnsi" w:cstheme="minorHAnsi"/>
        </w:rPr>
        <w:t xml:space="preserve">  </w:t>
      </w:r>
    </w:p>
    <w:p w14:paraId="0000004D" w14:textId="30F6D9D9"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To safeguard and protect the security of premises both internally and externally and the plant, equipment and property, parks, pavilions and cemeteries and all other assets under the ownership and remit of the </w:t>
      </w:r>
      <w:r w:rsidR="000D62F7" w:rsidRPr="00702609">
        <w:rPr>
          <w:rFonts w:asciiTheme="minorHAnsi" w:hAnsiTheme="minorHAnsi" w:cstheme="minorHAnsi"/>
        </w:rPr>
        <w:t>Council.</w:t>
      </w:r>
      <w:r w:rsidRPr="00702609">
        <w:rPr>
          <w:rFonts w:asciiTheme="minorHAnsi" w:hAnsiTheme="minorHAnsi" w:cstheme="minorHAnsi"/>
        </w:rPr>
        <w:t xml:space="preserve">  </w:t>
      </w:r>
    </w:p>
    <w:p w14:paraId="0000004E" w14:textId="10035FE0"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To assist in the maintenance of public order and safety in public places</w:t>
      </w:r>
      <w:r w:rsidR="00730292" w:rsidRPr="00702609">
        <w:rPr>
          <w:rFonts w:asciiTheme="minorHAnsi" w:hAnsiTheme="minorHAnsi" w:cstheme="minorHAnsi"/>
        </w:rPr>
        <w:t>.</w:t>
      </w:r>
    </w:p>
    <w:p w14:paraId="0000004F" w14:textId="4C02F185"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To improve public and community safety and perception of safety by the local communities by assisting in the prevention, detection and investigation of offences, in turn assisting in the prosecution of </w:t>
      </w:r>
      <w:r w:rsidR="000D62F7" w:rsidRPr="00702609">
        <w:rPr>
          <w:rFonts w:asciiTheme="minorHAnsi" w:hAnsiTheme="minorHAnsi" w:cstheme="minorHAnsi"/>
        </w:rPr>
        <w:t>offenders.</w:t>
      </w:r>
      <w:r w:rsidRPr="00702609">
        <w:rPr>
          <w:rFonts w:asciiTheme="minorHAnsi" w:hAnsiTheme="minorHAnsi" w:cstheme="minorHAnsi"/>
        </w:rPr>
        <w:t xml:space="preserve">  </w:t>
      </w:r>
    </w:p>
    <w:p w14:paraId="00000050" w14:textId="4F7870E4" w:rsidR="00706077" w:rsidRPr="00702609" w:rsidRDefault="009B533C" w:rsidP="00911C10">
      <w:pPr>
        <w:numPr>
          <w:ilvl w:val="0"/>
          <w:numId w:val="15"/>
        </w:numPr>
        <w:tabs>
          <w:tab w:val="left" w:pos="686"/>
          <w:tab w:val="left" w:pos="687"/>
        </w:tabs>
        <w:ind w:right="-555"/>
        <w:jc w:val="both"/>
        <w:rPr>
          <w:rFonts w:asciiTheme="minorHAnsi" w:hAnsiTheme="minorHAnsi" w:cstheme="minorHAnsi"/>
          <w:bCs/>
        </w:rPr>
      </w:pPr>
      <w:r w:rsidRPr="00702609">
        <w:rPr>
          <w:rFonts w:asciiTheme="minorHAnsi" w:hAnsiTheme="minorHAnsi" w:cstheme="minorHAnsi"/>
          <w:bCs/>
        </w:rPr>
        <w:t xml:space="preserve">To prevent, detect and investigate crime and illegal activities and in order to assist in the prosecution of offences Criminal Investigations by </w:t>
      </w:r>
      <w:r w:rsidR="005F5E40">
        <w:rPr>
          <w:rFonts w:asciiTheme="minorHAnsi" w:hAnsiTheme="minorHAnsi" w:cstheme="minorHAnsi"/>
          <w:bCs/>
        </w:rPr>
        <w:t>An Garda Síochána</w:t>
      </w:r>
      <w:r w:rsidRPr="00702609">
        <w:rPr>
          <w:rFonts w:asciiTheme="minorHAnsi" w:hAnsiTheme="minorHAnsi" w:cstheme="minorHAnsi"/>
          <w:bCs/>
        </w:rPr>
        <w:t xml:space="preserve"> (AGS)</w:t>
      </w:r>
      <w:r w:rsidR="00730292" w:rsidRPr="00702609">
        <w:rPr>
          <w:rFonts w:asciiTheme="minorHAnsi" w:hAnsiTheme="minorHAnsi" w:cstheme="minorHAnsi"/>
          <w:bCs/>
        </w:rPr>
        <w:t>.</w:t>
      </w:r>
    </w:p>
    <w:p w14:paraId="00000051" w14:textId="199EF399"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Investigation by Council management of reported incidents/accidents and of suspected, or allegations of fraudulent behaviour or other activities consistent with this </w:t>
      </w:r>
      <w:r w:rsidR="009A4BD6" w:rsidRPr="00702609">
        <w:rPr>
          <w:rFonts w:asciiTheme="minorHAnsi" w:hAnsiTheme="minorHAnsi" w:cstheme="minorHAnsi"/>
        </w:rPr>
        <w:t>Policy</w:t>
      </w:r>
      <w:r w:rsidR="000D62F7" w:rsidRPr="00702609">
        <w:rPr>
          <w:rFonts w:asciiTheme="minorHAnsi" w:hAnsiTheme="minorHAnsi" w:cstheme="minorHAnsi"/>
        </w:rPr>
        <w:t>.</w:t>
      </w:r>
      <w:r w:rsidRPr="00702609">
        <w:rPr>
          <w:rFonts w:asciiTheme="minorHAnsi" w:hAnsiTheme="minorHAnsi" w:cstheme="minorHAnsi"/>
        </w:rPr>
        <w:t xml:space="preserve">  </w:t>
      </w:r>
    </w:p>
    <w:p w14:paraId="00000052" w14:textId="2677EC81"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Investigations carried out by other agencies in relation to incidents, i.e. Health and Safety Authority, the Council’s Insurers and or legal advisors</w:t>
      </w:r>
      <w:r w:rsidR="00730292" w:rsidRPr="00702609">
        <w:rPr>
          <w:rFonts w:asciiTheme="minorHAnsi" w:hAnsiTheme="minorHAnsi" w:cstheme="minorHAnsi"/>
        </w:rPr>
        <w:t>.</w:t>
      </w:r>
      <w:r w:rsidRPr="00702609">
        <w:rPr>
          <w:rFonts w:asciiTheme="minorHAnsi" w:hAnsiTheme="minorHAnsi" w:cstheme="minorHAnsi"/>
        </w:rPr>
        <w:t xml:space="preserve"> </w:t>
      </w:r>
    </w:p>
    <w:p w14:paraId="00000053" w14:textId="0ACC52B3"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Raising awareness for members of the public interacting with staff on Council premises that their actions are being recorded in order to deter offences, e.g. assault and bodily harm</w:t>
      </w:r>
      <w:r w:rsidR="00730292" w:rsidRPr="00702609">
        <w:rPr>
          <w:rFonts w:asciiTheme="minorHAnsi" w:hAnsiTheme="minorHAnsi" w:cstheme="minorHAnsi"/>
        </w:rPr>
        <w:t>.</w:t>
      </w:r>
    </w:p>
    <w:p w14:paraId="00000054" w14:textId="497CFE99" w:rsidR="00706077" w:rsidRPr="00702609"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To help create a cleaner environment and public spaces by identifying and combating illegal </w:t>
      </w:r>
      <w:r w:rsidR="000D62F7" w:rsidRPr="00702609">
        <w:rPr>
          <w:rFonts w:asciiTheme="minorHAnsi" w:hAnsiTheme="minorHAnsi" w:cstheme="minorHAnsi"/>
        </w:rPr>
        <w:t>dumping.</w:t>
      </w:r>
      <w:r w:rsidRPr="00702609">
        <w:rPr>
          <w:rFonts w:asciiTheme="minorHAnsi" w:hAnsiTheme="minorHAnsi" w:cstheme="minorHAnsi"/>
        </w:rPr>
        <w:t xml:space="preserve"> </w:t>
      </w:r>
    </w:p>
    <w:p w14:paraId="00000055" w14:textId="77777777" w:rsidR="00706077" w:rsidRPr="00E62573" w:rsidRDefault="009B533C" w:rsidP="00911C10">
      <w:pPr>
        <w:numPr>
          <w:ilvl w:val="0"/>
          <w:numId w:val="1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To help with better traffic management and control, traffic counting and categorisation, </w:t>
      </w:r>
      <w:r w:rsidRPr="00E62573">
        <w:rPr>
          <w:rFonts w:asciiTheme="minorHAnsi" w:hAnsiTheme="minorHAnsi" w:cstheme="minorHAnsi"/>
        </w:rPr>
        <w:t>traffic flow.</w:t>
      </w:r>
    </w:p>
    <w:p w14:paraId="6DA9ACC9" w14:textId="6F2E6A64" w:rsidR="00EC794F" w:rsidRPr="00E62573" w:rsidRDefault="000E4912" w:rsidP="00911C10">
      <w:pPr>
        <w:numPr>
          <w:ilvl w:val="0"/>
          <w:numId w:val="15"/>
        </w:numPr>
        <w:tabs>
          <w:tab w:val="left" w:pos="686"/>
          <w:tab w:val="left" w:pos="687"/>
        </w:tabs>
        <w:ind w:right="-555"/>
        <w:jc w:val="both"/>
        <w:rPr>
          <w:rFonts w:asciiTheme="minorHAnsi" w:hAnsiTheme="minorHAnsi" w:cstheme="minorHAnsi"/>
        </w:rPr>
      </w:pPr>
      <w:r w:rsidRPr="00E62573">
        <w:rPr>
          <w:rFonts w:asciiTheme="minorHAnsi" w:hAnsiTheme="minorHAnsi" w:cstheme="minorHAnsi"/>
        </w:rPr>
        <w:t>For the purpose of safeguarding persons or property on SDCC premises or its environs</w:t>
      </w:r>
    </w:p>
    <w:p w14:paraId="00000057" w14:textId="77777777" w:rsidR="00706077" w:rsidRPr="00702609" w:rsidRDefault="00706077" w:rsidP="00911C10">
      <w:pPr>
        <w:tabs>
          <w:tab w:val="left" w:pos="686"/>
          <w:tab w:val="left" w:pos="687"/>
        </w:tabs>
        <w:ind w:right="-555"/>
        <w:jc w:val="both"/>
        <w:rPr>
          <w:rFonts w:asciiTheme="minorHAnsi" w:hAnsiTheme="minorHAnsi" w:cstheme="minorHAnsi"/>
        </w:rPr>
      </w:pPr>
    </w:p>
    <w:p w14:paraId="00000058" w14:textId="0CD5F8C5" w:rsidR="00706077" w:rsidRPr="00702609" w:rsidRDefault="009B533C" w:rsidP="00911C10">
      <w:pPr>
        <w:ind w:right="-555"/>
        <w:jc w:val="both"/>
        <w:rPr>
          <w:rFonts w:asciiTheme="minorHAnsi" w:hAnsiTheme="minorHAnsi" w:cstheme="minorHAnsi"/>
        </w:rPr>
      </w:pPr>
      <w:r w:rsidRPr="00702609">
        <w:rPr>
          <w:rFonts w:asciiTheme="minorHAnsi" w:hAnsiTheme="minorHAnsi" w:cstheme="minorHAnsi"/>
        </w:rPr>
        <w:t xml:space="preserve">CCTV Systems will only be considered by SDCC where their use is necessary and </w:t>
      </w:r>
      <w:r w:rsidR="000D62F7" w:rsidRPr="00702609">
        <w:rPr>
          <w:rFonts w:asciiTheme="minorHAnsi" w:hAnsiTheme="minorHAnsi" w:cstheme="minorHAnsi"/>
        </w:rPr>
        <w:t>proportionate,</w:t>
      </w:r>
      <w:r w:rsidRPr="00702609">
        <w:rPr>
          <w:rFonts w:asciiTheme="minorHAnsi" w:hAnsiTheme="minorHAnsi" w:cstheme="minorHAnsi"/>
        </w:rPr>
        <w:t xml:space="preserve"> and data obtained using CCTV systems shall be limited and proportionate to the purposes for which it was obtained. </w:t>
      </w:r>
      <w:r w:rsidR="008C543E">
        <w:rPr>
          <w:rFonts w:asciiTheme="minorHAnsi" w:hAnsiTheme="minorHAnsi" w:cstheme="minorHAnsi"/>
        </w:rPr>
        <w:t xml:space="preserve">The specific purpose for which CCTV Systems are actually operated by the Council shall be included in the relevant privacy policy. </w:t>
      </w:r>
    </w:p>
    <w:p w14:paraId="00000059" w14:textId="77777777" w:rsidR="00706077" w:rsidRPr="00702609" w:rsidRDefault="00706077" w:rsidP="00911C10">
      <w:pPr>
        <w:ind w:right="-555"/>
        <w:jc w:val="both"/>
        <w:rPr>
          <w:rFonts w:asciiTheme="minorHAnsi" w:hAnsiTheme="minorHAnsi" w:cstheme="minorHAnsi"/>
        </w:rPr>
      </w:pPr>
    </w:p>
    <w:p w14:paraId="0000005A" w14:textId="628FB884" w:rsidR="00706077" w:rsidRPr="00702609" w:rsidRDefault="009B533C"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CCTV Systems will not be used by the Council to monitor employee performance. It may however, on specific occasions while adhering to the applicable internal processes, protocols and codes of </w:t>
      </w:r>
      <w:r w:rsidR="00D72297">
        <w:rPr>
          <w:rFonts w:asciiTheme="minorHAnsi" w:hAnsiTheme="minorHAnsi" w:cstheme="minorHAnsi"/>
        </w:rPr>
        <w:t>practice</w:t>
      </w:r>
      <w:r w:rsidRPr="00702609">
        <w:rPr>
          <w:rFonts w:asciiTheme="minorHAnsi" w:hAnsiTheme="minorHAnsi" w:cstheme="minorHAnsi"/>
        </w:rPr>
        <w:t xml:space="preserve">, be used in the investigation of complaints and disciplinary matters. For the avoidance of doubt, CCTV monitoring/profiling of an individual based on any of the following characteristics is prohibited by this </w:t>
      </w:r>
      <w:r w:rsidR="009A4BD6" w:rsidRPr="00702609">
        <w:rPr>
          <w:rFonts w:asciiTheme="minorHAnsi" w:hAnsiTheme="minorHAnsi" w:cstheme="minorHAnsi"/>
        </w:rPr>
        <w:t>Policy</w:t>
      </w:r>
      <w:r w:rsidRPr="00702609">
        <w:rPr>
          <w:rFonts w:asciiTheme="minorHAnsi" w:hAnsiTheme="minorHAnsi" w:cstheme="minorHAnsi"/>
        </w:rPr>
        <w:t>; Age, Civil status, Disability, Family status, Gender, Race, Religion, Sexual orientation, Membership of the Travelling Community.</w:t>
      </w:r>
    </w:p>
    <w:p w14:paraId="0000005C" w14:textId="77777777" w:rsidR="00706077" w:rsidRDefault="00706077" w:rsidP="00911C10">
      <w:pPr>
        <w:tabs>
          <w:tab w:val="left" w:pos="686"/>
          <w:tab w:val="left" w:pos="687"/>
        </w:tabs>
        <w:ind w:right="-555"/>
        <w:jc w:val="both"/>
        <w:rPr>
          <w:rFonts w:asciiTheme="minorHAnsi" w:hAnsiTheme="minorHAnsi" w:cstheme="minorHAnsi"/>
        </w:rPr>
      </w:pPr>
    </w:p>
    <w:p w14:paraId="00000064" w14:textId="77777777" w:rsidR="00706077" w:rsidRPr="00702609" w:rsidRDefault="00706077" w:rsidP="00911C10">
      <w:pPr>
        <w:ind w:right="-555"/>
        <w:jc w:val="both"/>
        <w:rPr>
          <w:rFonts w:asciiTheme="minorHAnsi" w:hAnsiTheme="minorHAnsi" w:cstheme="minorHAnsi"/>
        </w:rPr>
      </w:pPr>
    </w:p>
    <w:p w14:paraId="43DCEE04" w14:textId="77777777" w:rsidR="00DC23CE" w:rsidRDefault="00DC23CE">
      <w:pPr>
        <w:autoSpaceDE/>
        <w:autoSpaceDN/>
        <w:rPr>
          <w:rFonts w:asciiTheme="minorHAnsi" w:hAnsiTheme="minorHAnsi" w:cstheme="minorHAnsi"/>
          <w:b/>
          <w:bCs/>
          <w:sz w:val="28"/>
          <w:szCs w:val="28"/>
        </w:rPr>
      </w:pPr>
      <w:r>
        <w:rPr>
          <w:rFonts w:asciiTheme="minorHAnsi" w:hAnsiTheme="minorHAnsi" w:cstheme="minorHAnsi"/>
          <w:sz w:val="28"/>
          <w:szCs w:val="28"/>
        </w:rPr>
        <w:br w:type="page"/>
      </w:r>
    </w:p>
    <w:p w14:paraId="00000065" w14:textId="3E50FBE9" w:rsidR="00706077" w:rsidRPr="00261FA2" w:rsidRDefault="009B533C" w:rsidP="00911C10">
      <w:pPr>
        <w:pStyle w:val="Heading1"/>
        <w:numPr>
          <w:ilvl w:val="0"/>
          <w:numId w:val="2"/>
        </w:numPr>
        <w:tabs>
          <w:tab w:val="left" w:pos="686"/>
          <w:tab w:val="left" w:pos="687"/>
        </w:tabs>
        <w:ind w:right="-555"/>
        <w:jc w:val="both"/>
        <w:rPr>
          <w:rFonts w:asciiTheme="minorHAnsi" w:hAnsiTheme="minorHAnsi" w:cstheme="minorHAnsi"/>
          <w:sz w:val="28"/>
          <w:szCs w:val="28"/>
        </w:rPr>
      </w:pPr>
      <w:bookmarkStart w:id="7" w:name="_Toc175755222"/>
      <w:r w:rsidRPr="00261FA2">
        <w:rPr>
          <w:rFonts w:asciiTheme="minorHAnsi" w:hAnsiTheme="minorHAnsi" w:cstheme="minorHAnsi"/>
          <w:sz w:val="28"/>
          <w:szCs w:val="28"/>
        </w:rPr>
        <w:t>Definitions</w:t>
      </w:r>
      <w:bookmarkEnd w:id="7"/>
    </w:p>
    <w:p w14:paraId="00000066" w14:textId="338E154D" w:rsidR="00706077" w:rsidRPr="00702609" w:rsidRDefault="009B533C" w:rsidP="00911C10">
      <w:pPr>
        <w:numPr>
          <w:ilvl w:val="1"/>
          <w:numId w:val="2"/>
        </w:numPr>
        <w:ind w:right="-555"/>
        <w:jc w:val="both"/>
        <w:rPr>
          <w:rFonts w:asciiTheme="minorHAnsi" w:hAnsiTheme="minorHAnsi" w:cstheme="minorHAnsi"/>
        </w:rPr>
      </w:pPr>
      <w:r w:rsidRPr="00702609">
        <w:rPr>
          <w:rFonts w:asciiTheme="minorHAnsi" w:hAnsiTheme="minorHAnsi" w:cstheme="minorHAnsi"/>
        </w:rPr>
        <w:t xml:space="preserve">Any Terms used or referred to in this </w:t>
      </w:r>
      <w:r w:rsidR="009A4BD6" w:rsidRPr="00702609">
        <w:rPr>
          <w:rFonts w:asciiTheme="minorHAnsi" w:hAnsiTheme="minorHAnsi" w:cstheme="minorHAnsi"/>
        </w:rPr>
        <w:t>Policy</w:t>
      </w:r>
      <w:r w:rsidRPr="00702609">
        <w:rPr>
          <w:rFonts w:asciiTheme="minorHAnsi" w:hAnsiTheme="minorHAnsi" w:cstheme="minorHAnsi"/>
        </w:rPr>
        <w:t>, which are not defined below, shall have the meaning attributed to them by the EU General Data Protection Regulation (GDPR).</w:t>
      </w:r>
    </w:p>
    <w:p w14:paraId="26394A36" w14:textId="77777777" w:rsidR="00295D6C" w:rsidRPr="00702609" w:rsidRDefault="00295D6C" w:rsidP="00911C10">
      <w:pPr>
        <w:ind w:left="686" w:right="-555"/>
        <w:jc w:val="both"/>
        <w:rPr>
          <w:rFonts w:asciiTheme="minorHAnsi" w:hAnsiTheme="minorHAnsi" w:cstheme="minorHAnsi"/>
        </w:rPr>
      </w:pPr>
    </w:p>
    <w:p w14:paraId="00000067" w14:textId="1C1FD8DE" w:rsidR="00706077" w:rsidRPr="00702609" w:rsidRDefault="009B533C"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For the purposes of this </w:t>
      </w:r>
      <w:r w:rsidR="009A4BD6" w:rsidRPr="00702609">
        <w:rPr>
          <w:rFonts w:asciiTheme="minorHAnsi" w:hAnsiTheme="minorHAnsi" w:cstheme="minorHAnsi"/>
        </w:rPr>
        <w:t>Policy</w:t>
      </w:r>
      <w:r w:rsidRPr="00702609">
        <w:rPr>
          <w:rFonts w:asciiTheme="minorHAnsi" w:hAnsiTheme="minorHAnsi" w:cstheme="minorHAnsi"/>
        </w:rPr>
        <w:t xml:space="preserve">, the following terms have the following meanings: </w:t>
      </w:r>
    </w:p>
    <w:p w14:paraId="00000068" w14:textId="0D280277" w:rsidR="00706077"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CCTV refers to Closed Circuit Television Systems, which are fixed, and Pan-Tilt-Zoom (PTZ) cameras designed to capture and record images of individuals and property. </w:t>
      </w:r>
    </w:p>
    <w:p w14:paraId="00000069" w14:textId="77777777" w:rsidR="00706077"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CCTV Systems refers to any devices or systems designed to monitor or record images of individuals or information relating to individuals. The term includes CCTV Systems as well as any technology that may be introduced in the future such as automatic number plate recognition (“ANPR”), body worn cameras, unmanned aerial systems and any similar systems that capture information of identifiable individuals or information relating to identifiable individuals.</w:t>
      </w:r>
    </w:p>
    <w:p w14:paraId="2DF7633C" w14:textId="36B3982D" w:rsidR="001327A4" w:rsidRPr="00702609" w:rsidRDefault="001327A4"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CCTV Authorised Persons refers to Employees of the who are authorised to access CCTV footage for specific purposes and who have undergone specific CCTV Data Protection Training. The list of current Authorised persons is maintained by the Directorate CCTV Coordinator.</w:t>
      </w:r>
    </w:p>
    <w:p w14:paraId="1329B7FD" w14:textId="2F91C629" w:rsidR="0088424E" w:rsidRPr="00702609" w:rsidRDefault="0088424E"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The “Council” or “SDCC” refers to South Dublin County Council. </w:t>
      </w:r>
    </w:p>
    <w:p w14:paraId="0000006A" w14:textId="73A9161F" w:rsidR="00706077" w:rsidRDefault="00735A14"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CCTV Authorised Persons</w:t>
      </w:r>
      <w:r w:rsidR="0088424E" w:rsidRPr="00702609">
        <w:rPr>
          <w:rFonts w:asciiTheme="minorHAnsi" w:hAnsiTheme="minorHAnsi" w:cstheme="minorHAnsi"/>
        </w:rPr>
        <w:t xml:space="preserve">: refers to those members of staff that have been tasked with completing a CCTV related task by their relevant SEO and / </w:t>
      </w:r>
      <w:r w:rsidR="00163FF5">
        <w:rPr>
          <w:rFonts w:asciiTheme="minorHAnsi" w:hAnsiTheme="minorHAnsi" w:cstheme="minorHAnsi"/>
        </w:rPr>
        <w:t>o</w:t>
      </w:r>
      <w:r w:rsidR="0088424E" w:rsidRPr="00702609">
        <w:rPr>
          <w:rFonts w:asciiTheme="minorHAnsi" w:hAnsiTheme="minorHAnsi" w:cstheme="minorHAnsi"/>
        </w:rPr>
        <w:t xml:space="preserve">r Director of Services. They are usually the CCTV Directorate Coordinator or their support staff. </w:t>
      </w:r>
    </w:p>
    <w:p w14:paraId="6D10DB4D" w14:textId="3EA158AD" w:rsidR="001907A9" w:rsidRPr="00702609" w:rsidRDefault="001907A9" w:rsidP="00911C10">
      <w:pPr>
        <w:numPr>
          <w:ilvl w:val="0"/>
          <w:numId w:val="12"/>
        </w:numPr>
        <w:tabs>
          <w:tab w:val="left" w:pos="686"/>
          <w:tab w:val="left" w:pos="687"/>
        </w:tabs>
        <w:ind w:right="-555"/>
        <w:jc w:val="both"/>
        <w:rPr>
          <w:rFonts w:asciiTheme="minorHAnsi" w:hAnsiTheme="minorHAnsi" w:cstheme="minorHAnsi"/>
        </w:rPr>
      </w:pPr>
      <w:r>
        <w:rPr>
          <w:rFonts w:asciiTheme="minorHAnsi" w:hAnsiTheme="minorHAnsi" w:cstheme="minorHAnsi"/>
        </w:rPr>
        <w:t>CCTV System</w:t>
      </w:r>
      <w:r w:rsidRPr="00702609">
        <w:rPr>
          <w:rFonts w:asciiTheme="minorHAnsi" w:hAnsiTheme="minorHAnsi" w:cstheme="minorHAnsi"/>
        </w:rPr>
        <w:t xml:space="preserve"> </w:t>
      </w:r>
      <w:r>
        <w:rPr>
          <w:rFonts w:asciiTheme="minorHAnsi" w:hAnsiTheme="minorHAnsi" w:cstheme="minorHAnsi"/>
        </w:rPr>
        <w:t xml:space="preserve">Monitoring </w:t>
      </w:r>
      <w:r w:rsidRPr="00702609">
        <w:rPr>
          <w:rFonts w:asciiTheme="minorHAnsi" w:hAnsiTheme="minorHAnsi" w:cstheme="minorHAnsi"/>
        </w:rPr>
        <w:t>Centre</w:t>
      </w:r>
      <w:r>
        <w:rPr>
          <w:rFonts w:asciiTheme="minorHAnsi" w:hAnsiTheme="minorHAnsi" w:cstheme="minorHAnsi"/>
        </w:rPr>
        <w:t xml:space="preserve"> refers to the monitoring centre or control room established to receive and maintain the CCTV footage.</w:t>
      </w:r>
    </w:p>
    <w:p w14:paraId="0000006C" w14:textId="58795380" w:rsidR="00706077"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Data</w:t>
      </w:r>
      <w:r w:rsidR="0088424E" w:rsidRPr="00702609">
        <w:rPr>
          <w:rFonts w:asciiTheme="minorHAnsi" w:hAnsiTheme="minorHAnsi" w:cstheme="minorHAnsi"/>
        </w:rPr>
        <w:t xml:space="preserve"> refers to</w:t>
      </w:r>
      <w:r w:rsidRPr="00702609">
        <w:rPr>
          <w:rFonts w:asciiTheme="minorHAnsi" w:hAnsiTheme="minorHAnsi" w:cstheme="minorHAnsi"/>
        </w:rPr>
        <w:t xml:space="preserve"> information which is stored electronically, or in certain paper-based filing systems. </w:t>
      </w:r>
    </w:p>
    <w:p w14:paraId="0000006D" w14:textId="3A98A2E1" w:rsidR="00706077"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Data controller</w:t>
      </w:r>
      <w:r w:rsidR="0088424E" w:rsidRPr="00702609">
        <w:rPr>
          <w:rFonts w:asciiTheme="minorHAnsi" w:hAnsiTheme="minorHAnsi" w:cstheme="minorHAnsi"/>
        </w:rPr>
        <w:t>(s)</w:t>
      </w:r>
      <w:r w:rsidRPr="00702609">
        <w:rPr>
          <w:rFonts w:asciiTheme="minorHAnsi" w:hAnsiTheme="minorHAnsi" w:cstheme="minorHAnsi"/>
        </w:rPr>
        <w:t xml:space="preserve"> as defined by the GDPR, are the people who, or organisations which, determine the manner in which any personal data is processed. They are responsible for establishing practices and policies to ensure compliance with the law. </w:t>
      </w:r>
    </w:p>
    <w:p w14:paraId="7E7ED919" w14:textId="77777777" w:rsidR="00E34D43"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Data processors: means any person or organisation that processes data on our behalf and in accordance with our instructions (for example, a supplier which handles data on our behalf). </w:t>
      </w:r>
    </w:p>
    <w:p w14:paraId="0000006F" w14:textId="635B9A5A" w:rsidR="00706077"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Data subjects: means all living individuals about whom we hold personal information as a result of the operation of our CCTV Systems. </w:t>
      </w:r>
    </w:p>
    <w:p w14:paraId="7568B49F" w14:textId="467F73C5" w:rsidR="00735A14"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Data Users: are those employees whose work involves processing personal data. This will include those whose duties are to operate CCTV cameras and other surveillance systems to record, monitor, store, retrieve, transfer, and delete images. Data users must protect the data they handle in accordance with this </w:t>
      </w:r>
      <w:r w:rsidR="009A4BD6" w:rsidRPr="00702609">
        <w:rPr>
          <w:rFonts w:asciiTheme="minorHAnsi" w:hAnsiTheme="minorHAnsi" w:cstheme="minorHAnsi"/>
        </w:rPr>
        <w:t>Policy</w:t>
      </w:r>
      <w:r w:rsidRPr="00702609">
        <w:rPr>
          <w:rFonts w:asciiTheme="minorHAnsi" w:hAnsiTheme="minorHAnsi" w:cstheme="minorHAnsi"/>
        </w:rPr>
        <w:t xml:space="preserve"> and </w:t>
      </w:r>
      <w:r w:rsidR="00E34D43" w:rsidRPr="00702609">
        <w:rPr>
          <w:rFonts w:asciiTheme="minorHAnsi" w:hAnsiTheme="minorHAnsi" w:cstheme="minorHAnsi"/>
        </w:rPr>
        <w:t xml:space="preserve">the </w:t>
      </w:r>
      <w:r w:rsidR="0014073C" w:rsidRPr="0014073C">
        <w:rPr>
          <w:rFonts w:asciiTheme="minorHAnsi" w:hAnsiTheme="minorHAnsi" w:cstheme="minorHAnsi"/>
        </w:rPr>
        <w:t>SDCC Data Protection Policy.</w:t>
      </w:r>
    </w:p>
    <w:p w14:paraId="00000071" w14:textId="0B87D7A6" w:rsidR="00706077"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Personal data: means data relating to a living individual who can be identified from that data (or other data in our possession). This will include video images of identifiable individuals. </w:t>
      </w:r>
    </w:p>
    <w:p w14:paraId="00000072" w14:textId="5E9C5BB1" w:rsidR="00706077" w:rsidRPr="00702609" w:rsidRDefault="009B533C" w:rsidP="00911C10">
      <w:pPr>
        <w:numPr>
          <w:ilvl w:val="0"/>
          <w:numId w:val="1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Processing: is any activity which involves the use of data. It includes obtaining, recording</w:t>
      </w:r>
      <w:r w:rsidR="00E34D43" w:rsidRPr="00702609">
        <w:rPr>
          <w:rFonts w:asciiTheme="minorHAnsi" w:hAnsiTheme="minorHAnsi" w:cstheme="minorHAnsi"/>
        </w:rPr>
        <w:t>, viewing, collecting, storing</w:t>
      </w:r>
      <w:r w:rsidRPr="00702609">
        <w:rPr>
          <w:rFonts w:asciiTheme="minorHAnsi" w:hAnsiTheme="minorHAnsi" w:cstheme="minorHAnsi"/>
        </w:rPr>
        <w:t xml:space="preserve"> or holding data, or carrying out any operation on the data including organising, amending, retrieving, using, disclosing or destroying it. Processing also includes transferring personal data to third parties</w:t>
      </w:r>
      <w:r w:rsidR="00E34D43" w:rsidRPr="00702609">
        <w:rPr>
          <w:rFonts w:asciiTheme="minorHAnsi" w:hAnsiTheme="minorHAnsi" w:cstheme="minorHAnsi"/>
        </w:rPr>
        <w:t>, including tools or contractors</w:t>
      </w:r>
      <w:r w:rsidRPr="00702609">
        <w:rPr>
          <w:rFonts w:asciiTheme="minorHAnsi" w:hAnsiTheme="minorHAnsi" w:cstheme="minorHAnsi"/>
        </w:rPr>
        <w:t>.</w:t>
      </w:r>
    </w:p>
    <w:p w14:paraId="00000073" w14:textId="77777777" w:rsidR="00706077" w:rsidRPr="00261FA2" w:rsidRDefault="00706077" w:rsidP="00911C10">
      <w:pPr>
        <w:tabs>
          <w:tab w:val="left" w:pos="686"/>
          <w:tab w:val="left" w:pos="687"/>
        </w:tabs>
        <w:ind w:right="-555"/>
        <w:jc w:val="both"/>
        <w:rPr>
          <w:rFonts w:asciiTheme="minorHAnsi" w:hAnsiTheme="minorHAnsi" w:cstheme="minorHAnsi"/>
          <w:sz w:val="28"/>
          <w:szCs w:val="28"/>
        </w:rPr>
      </w:pPr>
    </w:p>
    <w:p w14:paraId="3DE2EC13" w14:textId="77777777" w:rsidR="00DF2746" w:rsidRDefault="00DF2746">
      <w:pPr>
        <w:autoSpaceDE/>
        <w:autoSpaceDN/>
        <w:rPr>
          <w:rFonts w:asciiTheme="minorHAnsi" w:hAnsiTheme="minorHAnsi" w:cstheme="minorHAnsi"/>
          <w:b/>
          <w:bCs/>
          <w:sz w:val="28"/>
          <w:szCs w:val="28"/>
        </w:rPr>
      </w:pPr>
      <w:r>
        <w:rPr>
          <w:rFonts w:asciiTheme="minorHAnsi" w:hAnsiTheme="minorHAnsi" w:cstheme="minorHAnsi"/>
          <w:sz w:val="28"/>
          <w:szCs w:val="28"/>
        </w:rPr>
        <w:br w:type="page"/>
      </w:r>
    </w:p>
    <w:p w14:paraId="49DDA13F" w14:textId="5FE3B6A6" w:rsidR="00260C32" w:rsidRPr="00261FA2" w:rsidRDefault="009B533C" w:rsidP="00911C10">
      <w:pPr>
        <w:pStyle w:val="Heading1"/>
        <w:numPr>
          <w:ilvl w:val="0"/>
          <w:numId w:val="2"/>
        </w:numPr>
        <w:tabs>
          <w:tab w:val="left" w:pos="686"/>
          <w:tab w:val="left" w:pos="687"/>
        </w:tabs>
        <w:ind w:right="-555"/>
        <w:jc w:val="both"/>
        <w:rPr>
          <w:rFonts w:asciiTheme="minorHAnsi" w:hAnsiTheme="minorHAnsi" w:cstheme="minorHAnsi"/>
          <w:sz w:val="28"/>
          <w:szCs w:val="28"/>
        </w:rPr>
      </w:pPr>
      <w:bookmarkStart w:id="8" w:name="_Toc175755223"/>
      <w:r w:rsidRPr="00261FA2">
        <w:rPr>
          <w:rFonts w:asciiTheme="minorHAnsi" w:hAnsiTheme="minorHAnsi" w:cstheme="minorHAnsi"/>
          <w:sz w:val="28"/>
          <w:szCs w:val="28"/>
        </w:rPr>
        <w:t>Roles and Responsibilities</w:t>
      </w:r>
      <w:bookmarkEnd w:id="8"/>
      <w:r w:rsidRPr="00261FA2">
        <w:rPr>
          <w:rFonts w:asciiTheme="minorHAnsi" w:hAnsiTheme="minorHAnsi" w:cstheme="minorHAnsi"/>
          <w:sz w:val="28"/>
          <w:szCs w:val="28"/>
        </w:rPr>
        <w:t xml:space="preserve"> </w:t>
      </w:r>
    </w:p>
    <w:p w14:paraId="1282F5C1" w14:textId="567FC4BA" w:rsidR="001327A4" w:rsidRPr="00702609" w:rsidRDefault="009B533C" w:rsidP="00911C10">
      <w:pPr>
        <w:jc w:val="both"/>
        <w:rPr>
          <w:rFonts w:asciiTheme="minorHAnsi" w:hAnsiTheme="minorHAnsi" w:cstheme="minorHAnsi"/>
        </w:rPr>
      </w:pPr>
      <w:r w:rsidRPr="00702609">
        <w:rPr>
          <w:rFonts w:asciiTheme="minorHAnsi" w:hAnsiTheme="minorHAnsi" w:cstheme="minorHAnsi"/>
        </w:rPr>
        <w:t xml:space="preserve">The responsibility for CCTV </w:t>
      </w:r>
      <w:r w:rsidR="00E34D43" w:rsidRPr="00702609">
        <w:rPr>
          <w:rFonts w:asciiTheme="minorHAnsi" w:hAnsiTheme="minorHAnsi" w:cstheme="minorHAnsi"/>
        </w:rPr>
        <w:t xml:space="preserve">within the Council </w:t>
      </w:r>
      <w:r w:rsidRPr="00702609">
        <w:rPr>
          <w:rFonts w:asciiTheme="minorHAnsi" w:hAnsiTheme="minorHAnsi" w:cstheme="minorHAnsi"/>
        </w:rPr>
        <w:t xml:space="preserve">is delegated </w:t>
      </w:r>
      <w:r w:rsidR="00E34D43" w:rsidRPr="00702609">
        <w:rPr>
          <w:rFonts w:asciiTheme="minorHAnsi" w:hAnsiTheme="minorHAnsi" w:cstheme="minorHAnsi"/>
        </w:rPr>
        <w:t>as follows:</w:t>
      </w:r>
      <w:r w:rsidRPr="00702609">
        <w:rPr>
          <w:rFonts w:asciiTheme="minorHAnsi" w:hAnsiTheme="minorHAnsi" w:cstheme="minorHAnsi"/>
        </w:rPr>
        <w:t xml:space="preserve"> </w:t>
      </w:r>
    </w:p>
    <w:tbl>
      <w:tblPr>
        <w:tblStyle w:val="TableGrid"/>
        <w:tblW w:w="0" w:type="auto"/>
        <w:tblInd w:w="-147" w:type="dxa"/>
        <w:tblLook w:val="04A0" w:firstRow="1" w:lastRow="0" w:firstColumn="1" w:lastColumn="0" w:noHBand="0" w:noVBand="1"/>
      </w:tblPr>
      <w:tblGrid>
        <w:gridCol w:w="1730"/>
        <w:gridCol w:w="7437"/>
      </w:tblGrid>
      <w:tr w:rsidR="001327A4" w:rsidRPr="00702609" w14:paraId="569065C5" w14:textId="77777777" w:rsidTr="00EA129D">
        <w:tc>
          <w:tcPr>
            <w:tcW w:w="0" w:type="auto"/>
          </w:tcPr>
          <w:p w14:paraId="6AC5D3E6" w14:textId="7569D15B" w:rsidR="001327A4" w:rsidRPr="008413B5" w:rsidRDefault="001327A4" w:rsidP="00911C10">
            <w:pPr>
              <w:jc w:val="both"/>
              <w:rPr>
                <w:rFonts w:asciiTheme="minorHAnsi" w:hAnsiTheme="minorHAnsi" w:cstheme="minorHAnsi"/>
              </w:rPr>
            </w:pPr>
            <w:r w:rsidRPr="008413B5">
              <w:rPr>
                <w:rFonts w:asciiTheme="minorHAnsi" w:hAnsiTheme="minorHAnsi" w:cstheme="minorHAnsi"/>
              </w:rPr>
              <w:t>Senior Management Team</w:t>
            </w:r>
            <w:r w:rsidR="00EA7125">
              <w:rPr>
                <w:rFonts w:asciiTheme="minorHAnsi" w:hAnsiTheme="minorHAnsi" w:cstheme="minorHAnsi"/>
              </w:rPr>
              <w:t xml:space="preserve"> </w:t>
            </w:r>
          </w:p>
        </w:tc>
        <w:tc>
          <w:tcPr>
            <w:tcW w:w="0" w:type="auto"/>
          </w:tcPr>
          <w:p w14:paraId="425F2161" w14:textId="03027D6D" w:rsidR="001327A4" w:rsidRPr="008413B5" w:rsidRDefault="001327A4" w:rsidP="00911C10">
            <w:pPr>
              <w:jc w:val="both"/>
              <w:rPr>
                <w:rFonts w:asciiTheme="minorHAnsi" w:hAnsiTheme="minorHAnsi" w:cstheme="minorHAnsi"/>
              </w:rPr>
            </w:pPr>
            <w:r w:rsidRPr="008413B5">
              <w:rPr>
                <w:rFonts w:asciiTheme="minorHAnsi" w:hAnsiTheme="minorHAnsi" w:cstheme="minorHAnsi"/>
              </w:rPr>
              <w:t>Receives regular reports from the CCTV Oversight Board</w:t>
            </w:r>
            <w:r w:rsidR="008413B5" w:rsidRPr="008413B5">
              <w:rPr>
                <w:rFonts w:asciiTheme="minorHAnsi" w:hAnsiTheme="minorHAnsi" w:cstheme="minorHAnsi"/>
              </w:rPr>
              <w:t>, determines the CCTV strategy of the Council</w:t>
            </w:r>
            <w:r w:rsidR="001907A9">
              <w:rPr>
                <w:rFonts w:asciiTheme="minorHAnsi" w:hAnsiTheme="minorHAnsi" w:cstheme="minorHAnsi"/>
              </w:rPr>
              <w:t>.</w:t>
            </w:r>
          </w:p>
        </w:tc>
      </w:tr>
      <w:tr w:rsidR="001907A9" w:rsidRPr="00702609" w14:paraId="163ECC2D" w14:textId="77777777" w:rsidTr="00EA129D">
        <w:tc>
          <w:tcPr>
            <w:tcW w:w="0" w:type="auto"/>
          </w:tcPr>
          <w:p w14:paraId="75101F7C" w14:textId="022B9AA4" w:rsidR="001907A9" w:rsidRPr="008413B5" w:rsidRDefault="001907A9" w:rsidP="00911C10">
            <w:pPr>
              <w:jc w:val="both"/>
              <w:rPr>
                <w:rFonts w:asciiTheme="minorHAnsi" w:hAnsiTheme="minorHAnsi" w:cstheme="minorHAnsi"/>
              </w:rPr>
            </w:pPr>
            <w:r>
              <w:rPr>
                <w:rFonts w:asciiTheme="minorHAnsi" w:hAnsiTheme="minorHAnsi" w:cstheme="minorHAnsi"/>
              </w:rPr>
              <w:t>CCTV Oversight Board Sponsors</w:t>
            </w:r>
          </w:p>
        </w:tc>
        <w:tc>
          <w:tcPr>
            <w:tcW w:w="0" w:type="auto"/>
          </w:tcPr>
          <w:p w14:paraId="0694D1BC" w14:textId="483D1D09" w:rsidR="001907A9" w:rsidRPr="008413B5" w:rsidRDefault="001907A9" w:rsidP="00911C10">
            <w:pPr>
              <w:jc w:val="both"/>
              <w:rPr>
                <w:rFonts w:asciiTheme="minorHAnsi" w:hAnsiTheme="minorHAnsi" w:cstheme="minorHAnsi"/>
              </w:rPr>
            </w:pPr>
            <w:r>
              <w:rPr>
                <w:rFonts w:asciiTheme="minorHAnsi" w:hAnsiTheme="minorHAnsi" w:cstheme="minorHAnsi"/>
              </w:rPr>
              <w:t xml:space="preserve">Members of the Senior Management Team with CCTV System operations owned / managed by their directorate. They Sponsor and nominate the members of the CCTV Oversight Board. </w:t>
            </w:r>
          </w:p>
        </w:tc>
      </w:tr>
      <w:tr w:rsidR="001327A4" w:rsidRPr="00702609" w14:paraId="6D328B79" w14:textId="77777777" w:rsidTr="00EA129D">
        <w:tc>
          <w:tcPr>
            <w:tcW w:w="0" w:type="auto"/>
          </w:tcPr>
          <w:p w14:paraId="7C9D271B" w14:textId="5C5DDA7A" w:rsidR="001327A4" w:rsidRPr="008413B5" w:rsidRDefault="001327A4" w:rsidP="00911C10">
            <w:pPr>
              <w:jc w:val="both"/>
              <w:rPr>
                <w:rFonts w:asciiTheme="minorHAnsi" w:hAnsiTheme="minorHAnsi" w:cstheme="minorHAnsi"/>
              </w:rPr>
            </w:pPr>
            <w:r w:rsidRPr="008413B5">
              <w:rPr>
                <w:rFonts w:asciiTheme="minorHAnsi" w:hAnsiTheme="minorHAnsi" w:cstheme="minorHAnsi"/>
              </w:rPr>
              <w:t>CCTV Oversight Board</w:t>
            </w:r>
          </w:p>
        </w:tc>
        <w:tc>
          <w:tcPr>
            <w:tcW w:w="0" w:type="auto"/>
          </w:tcPr>
          <w:p w14:paraId="731AFDBC" w14:textId="67496F5E" w:rsidR="00EA7125" w:rsidRDefault="001327A4" w:rsidP="00911C10">
            <w:pPr>
              <w:jc w:val="both"/>
              <w:rPr>
                <w:rFonts w:asciiTheme="minorHAnsi" w:hAnsiTheme="minorHAnsi" w:cstheme="minorHAnsi"/>
              </w:rPr>
            </w:pPr>
            <w:bookmarkStart w:id="9" w:name="_Hlk150462990"/>
            <w:r w:rsidRPr="008413B5">
              <w:rPr>
                <w:rFonts w:asciiTheme="minorHAnsi" w:hAnsiTheme="minorHAnsi" w:cstheme="minorHAnsi"/>
              </w:rPr>
              <w:t xml:space="preserve">The CCTV Oversight Board is a cross-departmental working group established by the Council’s Senior Management Team to support the implementation of the CCTV </w:t>
            </w:r>
            <w:r w:rsidR="009A4BD6" w:rsidRPr="008413B5">
              <w:rPr>
                <w:rFonts w:asciiTheme="minorHAnsi" w:hAnsiTheme="minorHAnsi" w:cstheme="minorHAnsi"/>
              </w:rPr>
              <w:t>Policy</w:t>
            </w:r>
            <w:r w:rsidRPr="008413B5">
              <w:rPr>
                <w:rFonts w:asciiTheme="minorHAnsi" w:hAnsiTheme="minorHAnsi" w:cstheme="minorHAnsi"/>
              </w:rPr>
              <w:t>. The CCTV Oversight Board reports to the Senior Management Team. The DPO is consulted as a member of the Oversight Board</w:t>
            </w:r>
            <w:r w:rsidR="00735A14" w:rsidRPr="008413B5">
              <w:rPr>
                <w:rFonts w:asciiTheme="minorHAnsi" w:hAnsiTheme="minorHAnsi" w:cstheme="minorHAnsi"/>
              </w:rPr>
              <w:t xml:space="preserve">. The Board reviews all CCTV Systems, cameras and their functionality at least on an annual basis. </w:t>
            </w:r>
            <w:r w:rsidR="008413B5" w:rsidRPr="008413B5">
              <w:rPr>
                <w:rFonts w:asciiTheme="minorHAnsi" w:hAnsiTheme="minorHAnsi" w:cstheme="minorHAnsi"/>
              </w:rPr>
              <w:t>The CCTV Oversight Board will meet quarterly to review the live monitoring status of cameras</w:t>
            </w:r>
            <w:r w:rsidR="008413B5">
              <w:rPr>
                <w:rFonts w:asciiTheme="minorHAnsi" w:hAnsiTheme="minorHAnsi" w:cstheme="minorHAnsi"/>
              </w:rPr>
              <w:t>.</w:t>
            </w:r>
            <w:bookmarkEnd w:id="9"/>
            <w:r w:rsidR="00EA7125">
              <w:rPr>
                <w:rFonts w:asciiTheme="minorHAnsi" w:hAnsiTheme="minorHAnsi" w:cstheme="minorHAnsi"/>
              </w:rPr>
              <w:t xml:space="preserve"> </w:t>
            </w:r>
          </w:p>
          <w:p w14:paraId="21DF2BFB" w14:textId="77777777" w:rsidR="00EA7125" w:rsidRDefault="00EA7125" w:rsidP="00911C10">
            <w:pPr>
              <w:jc w:val="both"/>
              <w:rPr>
                <w:rFonts w:asciiTheme="minorHAnsi" w:hAnsiTheme="minorHAnsi" w:cstheme="minorHAnsi"/>
              </w:rPr>
            </w:pPr>
          </w:p>
          <w:p w14:paraId="33F23045" w14:textId="28F55BED" w:rsidR="001327A4" w:rsidRPr="008413B5" w:rsidRDefault="00EA7125" w:rsidP="00911C10">
            <w:pPr>
              <w:jc w:val="both"/>
              <w:rPr>
                <w:rFonts w:asciiTheme="minorHAnsi" w:hAnsiTheme="minorHAnsi" w:cstheme="minorHAnsi"/>
              </w:rPr>
            </w:pPr>
            <w:r w:rsidRPr="00EA7125">
              <w:rPr>
                <w:rFonts w:asciiTheme="minorHAnsi" w:hAnsiTheme="minorHAnsi" w:cstheme="minorHAnsi"/>
              </w:rPr>
              <w:t xml:space="preserve">The </w:t>
            </w:r>
            <w:r>
              <w:rPr>
                <w:rFonts w:asciiTheme="minorHAnsi" w:hAnsiTheme="minorHAnsi" w:cstheme="minorHAnsi"/>
              </w:rPr>
              <w:t xml:space="preserve">general </w:t>
            </w:r>
            <w:r w:rsidRPr="00EA7125">
              <w:rPr>
                <w:rFonts w:asciiTheme="minorHAnsi" w:hAnsiTheme="minorHAnsi" w:cstheme="minorHAnsi"/>
              </w:rPr>
              <w:t xml:space="preserve">role </w:t>
            </w:r>
            <w:r>
              <w:rPr>
                <w:rFonts w:asciiTheme="minorHAnsi" w:hAnsiTheme="minorHAnsi" w:cstheme="minorHAnsi"/>
              </w:rPr>
              <w:t xml:space="preserve">of the CCTV Oversight Board Members </w:t>
            </w:r>
            <w:r w:rsidRPr="00EA7125">
              <w:rPr>
                <w:rFonts w:asciiTheme="minorHAnsi" w:hAnsiTheme="minorHAnsi" w:cstheme="minorHAnsi"/>
              </w:rPr>
              <w:t>requires the</w:t>
            </w:r>
            <w:r>
              <w:rPr>
                <w:rFonts w:asciiTheme="minorHAnsi" w:hAnsiTheme="minorHAnsi" w:cstheme="minorHAnsi"/>
              </w:rPr>
              <w:t xml:space="preserve">m </w:t>
            </w:r>
            <w:r w:rsidRPr="00EA7125">
              <w:rPr>
                <w:rFonts w:asciiTheme="minorHAnsi" w:hAnsiTheme="minorHAnsi" w:cstheme="minorHAnsi"/>
              </w:rPr>
              <w:t xml:space="preserve">to have full knowledge, understanding and oversight of CCTV operations within their sections and within their directorate.  They must have the clear authority to direct the implementation of compliance with all Data Protection Legislation and resulting CCTV System requirements in their directorate as regards CCTV and similar surveillance technology systems.  </w:t>
            </w:r>
          </w:p>
        </w:tc>
      </w:tr>
      <w:tr w:rsidR="001327A4" w:rsidRPr="00702609" w14:paraId="55D60624" w14:textId="77777777" w:rsidTr="00EA129D">
        <w:tc>
          <w:tcPr>
            <w:tcW w:w="0" w:type="auto"/>
          </w:tcPr>
          <w:p w14:paraId="471D9AF1" w14:textId="210CF2A6" w:rsidR="001327A4" w:rsidRPr="008413B5" w:rsidRDefault="001327A4" w:rsidP="00911C10">
            <w:pPr>
              <w:jc w:val="both"/>
              <w:rPr>
                <w:rFonts w:asciiTheme="minorHAnsi" w:hAnsiTheme="minorHAnsi" w:cstheme="minorHAnsi"/>
              </w:rPr>
            </w:pPr>
            <w:r w:rsidRPr="008413B5">
              <w:rPr>
                <w:rFonts w:asciiTheme="minorHAnsi" w:hAnsiTheme="minorHAnsi" w:cstheme="minorHAnsi"/>
              </w:rPr>
              <w:t>Directorate CCTV Coordinator</w:t>
            </w:r>
          </w:p>
        </w:tc>
        <w:tc>
          <w:tcPr>
            <w:tcW w:w="0" w:type="auto"/>
          </w:tcPr>
          <w:p w14:paraId="55CDDE4D" w14:textId="5CDD7ADA" w:rsidR="001327A4" w:rsidRPr="008413B5" w:rsidRDefault="001327A4" w:rsidP="00911C10">
            <w:pPr>
              <w:jc w:val="both"/>
              <w:rPr>
                <w:rFonts w:asciiTheme="minorHAnsi" w:hAnsiTheme="minorHAnsi" w:cstheme="minorHAnsi"/>
              </w:rPr>
            </w:pPr>
            <w:r w:rsidRPr="008413B5">
              <w:rPr>
                <w:rFonts w:asciiTheme="minorHAnsi" w:hAnsiTheme="minorHAnsi" w:cstheme="minorHAnsi"/>
              </w:rPr>
              <w:t xml:space="preserve">The Directorate CCTV Coordinators report to the CCTV Oversight Board and are responsible for the daily operations of the CCTV Systems within their Directorate in line with this </w:t>
            </w:r>
            <w:r w:rsidR="009A4BD6" w:rsidRPr="008413B5">
              <w:rPr>
                <w:rFonts w:asciiTheme="minorHAnsi" w:hAnsiTheme="minorHAnsi" w:cstheme="minorHAnsi"/>
              </w:rPr>
              <w:t>Policy</w:t>
            </w:r>
            <w:r w:rsidRPr="008413B5">
              <w:rPr>
                <w:rFonts w:asciiTheme="minorHAnsi" w:hAnsiTheme="minorHAnsi" w:cstheme="minorHAnsi"/>
              </w:rPr>
              <w:t xml:space="preserve"> and as directed by the Member of the CCTV Oversight Board that they report to.</w:t>
            </w:r>
          </w:p>
        </w:tc>
      </w:tr>
      <w:tr w:rsidR="001327A4" w:rsidRPr="00702609" w14:paraId="6FDA92B9" w14:textId="77777777" w:rsidTr="00EA129D">
        <w:tc>
          <w:tcPr>
            <w:tcW w:w="0" w:type="auto"/>
          </w:tcPr>
          <w:p w14:paraId="0EB66893" w14:textId="72F75B68" w:rsidR="001327A4" w:rsidRPr="008413B5" w:rsidRDefault="001327A4" w:rsidP="00911C10">
            <w:pPr>
              <w:jc w:val="both"/>
              <w:rPr>
                <w:rFonts w:asciiTheme="minorHAnsi" w:hAnsiTheme="minorHAnsi" w:cstheme="minorHAnsi"/>
              </w:rPr>
            </w:pPr>
            <w:r w:rsidRPr="008413B5">
              <w:rPr>
                <w:rFonts w:asciiTheme="minorHAnsi" w:hAnsiTheme="minorHAnsi" w:cstheme="minorHAnsi"/>
              </w:rPr>
              <w:t>CCTV Authorised Persons</w:t>
            </w:r>
          </w:p>
        </w:tc>
        <w:tc>
          <w:tcPr>
            <w:tcW w:w="0" w:type="auto"/>
          </w:tcPr>
          <w:p w14:paraId="06D68C8C" w14:textId="0AEBC6DA" w:rsidR="001327A4" w:rsidRPr="008413B5" w:rsidRDefault="00735A14" w:rsidP="00911C10">
            <w:pPr>
              <w:jc w:val="both"/>
              <w:rPr>
                <w:rFonts w:asciiTheme="minorHAnsi" w:hAnsiTheme="minorHAnsi" w:cstheme="minorHAnsi"/>
              </w:rPr>
            </w:pPr>
            <w:r w:rsidRPr="008413B5">
              <w:rPr>
                <w:rFonts w:asciiTheme="minorHAnsi" w:hAnsiTheme="minorHAnsi" w:cstheme="minorHAnsi"/>
              </w:rPr>
              <w:t>Members of staff that have been tasked with completing a CCTV related task by their relevant SEO and / or Director of Services</w:t>
            </w:r>
            <w:r w:rsidR="004F1BC7">
              <w:rPr>
                <w:rFonts w:asciiTheme="minorHAnsi" w:hAnsiTheme="minorHAnsi" w:cstheme="minorHAnsi"/>
              </w:rPr>
              <w:t xml:space="preserve"> and / or the Directorate CCTV Coordinator</w:t>
            </w:r>
            <w:r w:rsidRPr="008413B5">
              <w:rPr>
                <w:rFonts w:asciiTheme="minorHAnsi" w:hAnsiTheme="minorHAnsi" w:cstheme="minorHAnsi"/>
              </w:rPr>
              <w:t xml:space="preserve">. They are usually the </w:t>
            </w:r>
            <w:r w:rsidR="004F1BC7">
              <w:rPr>
                <w:rFonts w:asciiTheme="minorHAnsi" w:hAnsiTheme="minorHAnsi" w:cstheme="minorHAnsi"/>
              </w:rPr>
              <w:t xml:space="preserve">Support Staff of the </w:t>
            </w:r>
            <w:r w:rsidRPr="008413B5">
              <w:rPr>
                <w:rFonts w:asciiTheme="minorHAnsi" w:hAnsiTheme="minorHAnsi" w:cstheme="minorHAnsi"/>
              </w:rPr>
              <w:t xml:space="preserve">Directorate </w:t>
            </w:r>
            <w:r w:rsidR="004F1BC7">
              <w:rPr>
                <w:rFonts w:asciiTheme="minorHAnsi" w:hAnsiTheme="minorHAnsi" w:cstheme="minorHAnsi"/>
              </w:rPr>
              <w:t xml:space="preserve">CCTV </w:t>
            </w:r>
            <w:r w:rsidRPr="008413B5">
              <w:rPr>
                <w:rFonts w:asciiTheme="minorHAnsi" w:hAnsiTheme="minorHAnsi" w:cstheme="minorHAnsi"/>
              </w:rPr>
              <w:t>Coordinator</w:t>
            </w:r>
            <w:r w:rsidR="004F1BC7">
              <w:rPr>
                <w:rFonts w:asciiTheme="minorHAnsi" w:hAnsiTheme="minorHAnsi" w:cstheme="minorHAnsi"/>
              </w:rPr>
              <w:t xml:space="preserve">. </w:t>
            </w:r>
          </w:p>
        </w:tc>
      </w:tr>
      <w:tr w:rsidR="004F1BC7" w:rsidRPr="00702609" w14:paraId="5BC62806" w14:textId="77777777" w:rsidTr="00EA129D">
        <w:trPr>
          <w:trHeight w:val="54"/>
        </w:trPr>
        <w:tc>
          <w:tcPr>
            <w:tcW w:w="0" w:type="auto"/>
          </w:tcPr>
          <w:p w14:paraId="10E9355B" w14:textId="5D890F6E" w:rsidR="004F1BC7" w:rsidRPr="008413B5" w:rsidRDefault="004F1BC7" w:rsidP="00911C10">
            <w:pPr>
              <w:jc w:val="both"/>
              <w:rPr>
                <w:rFonts w:asciiTheme="minorHAnsi" w:hAnsiTheme="minorHAnsi" w:cstheme="minorHAnsi"/>
              </w:rPr>
            </w:pPr>
            <w:r>
              <w:rPr>
                <w:rFonts w:asciiTheme="minorHAnsi" w:hAnsiTheme="minorHAnsi" w:cstheme="minorHAnsi"/>
              </w:rPr>
              <w:t xml:space="preserve">Nominees </w:t>
            </w:r>
          </w:p>
        </w:tc>
        <w:tc>
          <w:tcPr>
            <w:tcW w:w="0" w:type="auto"/>
          </w:tcPr>
          <w:p w14:paraId="5DB09EBA" w14:textId="5CF15270" w:rsidR="004F1BC7" w:rsidRPr="008413B5" w:rsidRDefault="004F1BC7" w:rsidP="00911C10">
            <w:pPr>
              <w:jc w:val="both"/>
              <w:rPr>
                <w:rFonts w:asciiTheme="minorHAnsi" w:hAnsiTheme="minorHAnsi" w:cstheme="minorHAnsi"/>
              </w:rPr>
            </w:pPr>
            <w:r>
              <w:rPr>
                <w:rFonts w:asciiTheme="minorHAnsi" w:hAnsiTheme="minorHAnsi" w:cstheme="minorHAnsi"/>
              </w:rPr>
              <w:t>N</w:t>
            </w:r>
            <w:r w:rsidRPr="00702609">
              <w:rPr>
                <w:rFonts w:asciiTheme="minorHAnsi" w:hAnsiTheme="minorHAnsi" w:cstheme="minorHAnsi"/>
              </w:rPr>
              <w:t>ominee(s) are authorised</w:t>
            </w:r>
            <w:r>
              <w:rPr>
                <w:rFonts w:asciiTheme="minorHAnsi" w:hAnsiTheme="minorHAnsi" w:cstheme="minorHAnsi"/>
              </w:rPr>
              <w:t xml:space="preserve"> by the Director of Services</w:t>
            </w:r>
            <w:r w:rsidRPr="00702609">
              <w:rPr>
                <w:rFonts w:asciiTheme="minorHAnsi" w:hAnsiTheme="minorHAnsi" w:cstheme="minorHAnsi"/>
              </w:rPr>
              <w:t xml:space="preserve"> to operate and monitor </w:t>
            </w:r>
            <w:r>
              <w:rPr>
                <w:rFonts w:asciiTheme="minorHAnsi" w:hAnsiTheme="minorHAnsi" w:cstheme="minorHAnsi"/>
              </w:rPr>
              <w:t>a particular</w:t>
            </w:r>
            <w:r w:rsidRPr="00702609">
              <w:rPr>
                <w:rFonts w:asciiTheme="minorHAnsi" w:hAnsiTheme="minorHAnsi" w:cstheme="minorHAnsi"/>
              </w:rPr>
              <w:t xml:space="preserve"> CCTV System</w:t>
            </w:r>
            <w:r w:rsidR="000D1643">
              <w:rPr>
                <w:rFonts w:asciiTheme="minorHAnsi" w:hAnsiTheme="minorHAnsi" w:cstheme="minorHAnsi"/>
              </w:rPr>
              <w:t xml:space="preserve"> (</w:t>
            </w:r>
            <w:r w:rsidR="00BB04EB">
              <w:rPr>
                <w:rFonts w:asciiTheme="minorHAnsi" w:hAnsiTheme="minorHAnsi" w:cstheme="minorHAnsi"/>
              </w:rPr>
              <w:t>e.g.,</w:t>
            </w:r>
            <w:r w:rsidR="000D1643">
              <w:rPr>
                <w:rFonts w:asciiTheme="minorHAnsi" w:hAnsiTheme="minorHAnsi" w:cstheme="minorHAnsi"/>
              </w:rPr>
              <w:t xml:space="preserve"> a contractor)</w:t>
            </w:r>
            <w:r>
              <w:rPr>
                <w:rFonts w:asciiTheme="minorHAnsi" w:hAnsiTheme="minorHAnsi" w:cstheme="minorHAnsi"/>
              </w:rPr>
              <w:t xml:space="preserve">. </w:t>
            </w:r>
            <w:r w:rsidRPr="00C3650C">
              <w:rPr>
                <w:rFonts w:asciiTheme="minorHAnsi" w:hAnsiTheme="minorHAnsi" w:cstheme="minorHAnsi"/>
              </w:rPr>
              <w:t>All Nominees that operate and/or monitor community CCTV Systems must be non-Act Garda vetted.</w:t>
            </w:r>
            <w:r>
              <w:rPr>
                <w:rFonts w:asciiTheme="minorHAnsi" w:hAnsiTheme="minorHAnsi" w:cstheme="minorHAnsi"/>
              </w:rPr>
              <w:t xml:space="preserve"> </w:t>
            </w:r>
          </w:p>
        </w:tc>
      </w:tr>
      <w:tr w:rsidR="001907A9" w:rsidRPr="00702609" w14:paraId="69BBE527" w14:textId="77777777" w:rsidTr="00EA129D">
        <w:trPr>
          <w:trHeight w:val="54"/>
        </w:trPr>
        <w:tc>
          <w:tcPr>
            <w:tcW w:w="0" w:type="auto"/>
          </w:tcPr>
          <w:p w14:paraId="01A8ABFD" w14:textId="4F16BD65" w:rsidR="001907A9" w:rsidRDefault="001907A9" w:rsidP="00911C10">
            <w:pPr>
              <w:jc w:val="both"/>
              <w:rPr>
                <w:rFonts w:asciiTheme="minorHAnsi" w:hAnsiTheme="minorHAnsi" w:cstheme="minorHAnsi"/>
              </w:rPr>
            </w:pPr>
            <w:r>
              <w:rPr>
                <w:rFonts w:asciiTheme="minorHAnsi" w:hAnsiTheme="minorHAnsi" w:cstheme="minorHAnsi"/>
              </w:rPr>
              <w:t>Data Protection Officer</w:t>
            </w:r>
          </w:p>
        </w:tc>
        <w:tc>
          <w:tcPr>
            <w:tcW w:w="0" w:type="auto"/>
          </w:tcPr>
          <w:p w14:paraId="3EDAC4C7" w14:textId="3693F3FF" w:rsidR="001907A9" w:rsidRPr="001907A9" w:rsidRDefault="001907A9" w:rsidP="00911C10">
            <w:pPr>
              <w:jc w:val="both"/>
              <w:rPr>
                <w:rFonts w:asciiTheme="minorHAnsi" w:hAnsiTheme="minorHAnsi" w:cstheme="minorHAnsi"/>
              </w:rPr>
            </w:pPr>
            <w:r w:rsidRPr="001907A9">
              <w:rPr>
                <w:rFonts w:asciiTheme="minorHAnsi" w:hAnsiTheme="minorHAnsi" w:cstheme="minorHAnsi"/>
              </w:rPr>
              <w:t>Appointed by the Council, who will monitor compliance with the Council’s data protection obligations concerning the operation of its CCTV Systems</w:t>
            </w:r>
            <w:r>
              <w:rPr>
                <w:rFonts w:asciiTheme="minorHAnsi" w:hAnsiTheme="minorHAnsi" w:cstheme="minorHAnsi"/>
              </w:rPr>
              <w:t xml:space="preserve"> and advise the Council on the operation of such from a data protection perspective</w:t>
            </w:r>
            <w:r w:rsidRPr="001907A9">
              <w:rPr>
                <w:rFonts w:asciiTheme="minorHAnsi" w:hAnsiTheme="minorHAnsi" w:cstheme="minorHAnsi"/>
              </w:rPr>
              <w:t>.</w:t>
            </w:r>
          </w:p>
        </w:tc>
      </w:tr>
    </w:tbl>
    <w:p w14:paraId="610956C6" w14:textId="77777777" w:rsidR="001327A4" w:rsidRPr="00702609" w:rsidRDefault="001327A4" w:rsidP="00911C10">
      <w:pPr>
        <w:tabs>
          <w:tab w:val="left" w:pos="686"/>
          <w:tab w:val="left" w:pos="687"/>
        </w:tabs>
        <w:ind w:right="-555"/>
        <w:jc w:val="both"/>
        <w:rPr>
          <w:rFonts w:asciiTheme="minorHAnsi" w:hAnsiTheme="minorHAnsi" w:cstheme="minorHAnsi"/>
        </w:rPr>
      </w:pPr>
    </w:p>
    <w:p w14:paraId="5FF85D0F" w14:textId="77777777" w:rsidR="00735A14" w:rsidRPr="00702609" w:rsidRDefault="009B533C" w:rsidP="00911C10">
      <w:pPr>
        <w:tabs>
          <w:tab w:val="left" w:pos="686"/>
          <w:tab w:val="left" w:pos="687"/>
        </w:tabs>
        <w:ind w:right="-555"/>
        <w:jc w:val="both"/>
        <w:rPr>
          <w:rFonts w:asciiTheme="minorHAnsi" w:hAnsiTheme="minorHAnsi" w:cstheme="minorHAnsi"/>
          <w:b/>
          <w:bCs/>
        </w:rPr>
      </w:pPr>
      <w:bookmarkStart w:id="10" w:name="_Hlk150157088"/>
      <w:r w:rsidRPr="00702609">
        <w:rPr>
          <w:rFonts w:asciiTheme="minorHAnsi" w:hAnsiTheme="minorHAnsi" w:cstheme="minorHAnsi"/>
          <w:b/>
          <w:bCs/>
        </w:rPr>
        <w:t xml:space="preserve">CCTV Oversight Board </w:t>
      </w:r>
    </w:p>
    <w:p w14:paraId="28751ADA" w14:textId="660E24CC" w:rsidR="00735A14" w:rsidRPr="00702609" w:rsidRDefault="009B533C" w:rsidP="00911C10">
      <w:pPr>
        <w:tabs>
          <w:tab w:val="left" w:pos="686"/>
          <w:tab w:val="left" w:pos="687"/>
        </w:tabs>
        <w:ind w:right="-555"/>
        <w:jc w:val="both"/>
        <w:rPr>
          <w:rFonts w:asciiTheme="minorHAnsi" w:hAnsiTheme="minorHAnsi" w:cstheme="minorHAnsi"/>
          <w:b/>
          <w:bCs/>
        </w:rPr>
      </w:pPr>
      <w:bookmarkStart w:id="11" w:name="_Hlk150462793"/>
      <w:r w:rsidRPr="00702609">
        <w:rPr>
          <w:rFonts w:asciiTheme="minorHAnsi" w:hAnsiTheme="minorHAnsi" w:cstheme="minorHAnsi"/>
        </w:rPr>
        <w:t xml:space="preserve">The broad remit of the CCTV Oversight Board is to support the Chair of the Oversight Board in providing overall direction and management for CCTV projects according to the overall CCTV Strategy </w:t>
      </w:r>
      <w:r w:rsidR="00735A14" w:rsidRPr="00702609">
        <w:rPr>
          <w:rFonts w:asciiTheme="minorHAnsi" w:hAnsiTheme="minorHAnsi" w:cstheme="minorHAnsi"/>
        </w:rPr>
        <w:t>provided by the Senior Management Team and the Data Protection Requirements</w:t>
      </w:r>
      <w:r w:rsidR="00520ABB" w:rsidRPr="00702609">
        <w:rPr>
          <w:rFonts w:asciiTheme="minorHAnsi" w:hAnsiTheme="minorHAnsi" w:cstheme="minorHAnsi"/>
        </w:rPr>
        <w:t>,</w:t>
      </w:r>
      <w:r w:rsidR="00735A14" w:rsidRPr="00702609">
        <w:rPr>
          <w:rFonts w:asciiTheme="minorHAnsi" w:hAnsiTheme="minorHAnsi" w:cstheme="minorHAnsi"/>
        </w:rPr>
        <w:t xml:space="preserve"> as advised by the Data Protection Officer</w:t>
      </w:r>
      <w:r w:rsidRPr="00702609">
        <w:rPr>
          <w:rFonts w:asciiTheme="minorHAnsi" w:hAnsiTheme="minorHAnsi" w:cstheme="minorHAnsi"/>
        </w:rPr>
        <w:t xml:space="preserve">. Any proposed changes as deemed necessary by AGS or the Council in relation to </w:t>
      </w:r>
      <w:r w:rsidR="00520ABB" w:rsidRPr="00702609">
        <w:rPr>
          <w:rFonts w:asciiTheme="minorHAnsi" w:hAnsiTheme="minorHAnsi" w:cstheme="minorHAnsi"/>
        </w:rPr>
        <w:t>CCTV Systems</w:t>
      </w:r>
      <w:r w:rsidRPr="00702609">
        <w:rPr>
          <w:rFonts w:asciiTheme="minorHAnsi" w:hAnsiTheme="minorHAnsi" w:cstheme="minorHAnsi"/>
        </w:rPr>
        <w:t xml:space="preserve"> must be considered by the CCTV Oversight Board. </w:t>
      </w:r>
    </w:p>
    <w:bookmarkEnd w:id="11"/>
    <w:p w14:paraId="23C07DD2" w14:textId="77777777" w:rsidR="00735A14" w:rsidRPr="00702609" w:rsidRDefault="00735A14" w:rsidP="00911C10">
      <w:pPr>
        <w:tabs>
          <w:tab w:val="left" w:pos="686"/>
          <w:tab w:val="left" w:pos="687"/>
        </w:tabs>
        <w:ind w:right="-555"/>
        <w:jc w:val="both"/>
        <w:rPr>
          <w:rFonts w:asciiTheme="minorHAnsi" w:hAnsiTheme="minorHAnsi" w:cstheme="minorHAnsi"/>
        </w:rPr>
      </w:pPr>
    </w:p>
    <w:p w14:paraId="2CE66278" w14:textId="77777777" w:rsidR="00520ABB" w:rsidRPr="00702609" w:rsidRDefault="00520ABB" w:rsidP="00911C10">
      <w:pPr>
        <w:tabs>
          <w:tab w:val="left" w:pos="686"/>
          <w:tab w:val="left" w:pos="687"/>
        </w:tabs>
        <w:ind w:right="-555"/>
        <w:jc w:val="both"/>
        <w:rPr>
          <w:rFonts w:asciiTheme="minorHAnsi" w:hAnsiTheme="minorHAnsi" w:cstheme="minorHAnsi"/>
          <w:b/>
          <w:bCs/>
        </w:rPr>
      </w:pPr>
      <w:r w:rsidRPr="00702609">
        <w:rPr>
          <w:rFonts w:asciiTheme="minorHAnsi" w:hAnsiTheme="minorHAnsi" w:cstheme="minorHAnsi"/>
          <w:b/>
          <w:bCs/>
        </w:rPr>
        <w:t>CCTV Board Structure</w:t>
      </w:r>
    </w:p>
    <w:p w14:paraId="16D23097" w14:textId="6DCB5770" w:rsidR="00735A14" w:rsidRPr="005F50AD" w:rsidRDefault="009B533C" w:rsidP="00911C10">
      <w:pPr>
        <w:tabs>
          <w:tab w:val="left" w:pos="686"/>
          <w:tab w:val="left" w:pos="687"/>
        </w:tabs>
        <w:ind w:right="-555"/>
        <w:jc w:val="both"/>
        <w:rPr>
          <w:rFonts w:asciiTheme="minorHAnsi" w:hAnsiTheme="minorHAnsi" w:cstheme="minorHAnsi"/>
        </w:rPr>
      </w:pPr>
      <w:r w:rsidRPr="005F50AD">
        <w:rPr>
          <w:rFonts w:asciiTheme="minorHAnsi" w:hAnsiTheme="minorHAnsi" w:cstheme="minorHAnsi"/>
        </w:rPr>
        <w:t xml:space="preserve">The CCTV Oversight Board </w:t>
      </w:r>
      <w:r w:rsidR="00520ABB" w:rsidRPr="005F50AD">
        <w:rPr>
          <w:rFonts w:asciiTheme="minorHAnsi" w:hAnsiTheme="minorHAnsi" w:cstheme="minorHAnsi"/>
        </w:rPr>
        <w:t>is structured as follows</w:t>
      </w:r>
      <w:r w:rsidRPr="005F50AD">
        <w:rPr>
          <w:rFonts w:asciiTheme="minorHAnsi" w:hAnsiTheme="minorHAnsi" w:cstheme="minorHAnsi"/>
        </w:rPr>
        <w:t xml:space="preserve">: </w:t>
      </w:r>
    </w:p>
    <w:p w14:paraId="4A6F849F" w14:textId="77777777" w:rsidR="00A2311C" w:rsidRPr="005F50AD" w:rsidRDefault="00A2311C" w:rsidP="00911C10">
      <w:pPr>
        <w:tabs>
          <w:tab w:val="left" w:pos="686"/>
          <w:tab w:val="left" w:pos="687"/>
        </w:tabs>
        <w:ind w:right="-555"/>
        <w:jc w:val="both"/>
        <w:rPr>
          <w:rFonts w:asciiTheme="minorHAnsi" w:hAnsiTheme="minorHAnsi" w:cstheme="minorHAnsi"/>
        </w:rPr>
      </w:pPr>
    </w:p>
    <w:p w14:paraId="74FC6D0B" w14:textId="59143FCF" w:rsidR="004F572F" w:rsidRPr="004F572F" w:rsidRDefault="009B533C" w:rsidP="00911C10">
      <w:pPr>
        <w:tabs>
          <w:tab w:val="left" w:pos="686"/>
          <w:tab w:val="left" w:pos="687"/>
        </w:tabs>
        <w:ind w:right="-555"/>
        <w:jc w:val="both"/>
        <w:rPr>
          <w:rFonts w:asciiTheme="minorHAnsi" w:hAnsiTheme="minorHAnsi" w:cstheme="minorHAnsi"/>
          <w:b/>
          <w:bCs/>
          <w:i/>
          <w:iCs/>
        </w:rPr>
      </w:pPr>
      <w:r w:rsidRPr="00702609">
        <w:rPr>
          <w:rFonts w:asciiTheme="minorHAnsi" w:hAnsiTheme="minorHAnsi" w:cstheme="minorHAnsi"/>
          <w:b/>
          <w:bCs/>
          <w:i/>
          <w:iCs/>
        </w:rPr>
        <w:t xml:space="preserve">CCTV Oversight Board Sponsors:  </w:t>
      </w:r>
    </w:p>
    <w:p w14:paraId="00000087" w14:textId="344FD072" w:rsidR="00706077" w:rsidRPr="00702609" w:rsidRDefault="009B533C" w:rsidP="00911C10">
      <w:pPr>
        <w:numPr>
          <w:ilvl w:val="0"/>
          <w:numId w:val="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Director of Economic, Enterprise and Tourism Development</w:t>
      </w:r>
      <w:r w:rsidRPr="00702609">
        <w:rPr>
          <w:rFonts w:asciiTheme="minorHAnsi" w:hAnsiTheme="minorHAnsi" w:cstheme="minorHAnsi"/>
        </w:rPr>
        <w:tab/>
      </w:r>
    </w:p>
    <w:p w14:paraId="00000088" w14:textId="77777777" w:rsidR="00706077" w:rsidRPr="00702609" w:rsidRDefault="009B533C" w:rsidP="00911C10">
      <w:pPr>
        <w:numPr>
          <w:ilvl w:val="0"/>
          <w:numId w:val="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Director of Housing, Social and Community Development</w:t>
      </w:r>
      <w:r w:rsidRPr="00702609">
        <w:rPr>
          <w:rFonts w:asciiTheme="minorHAnsi" w:hAnsiTheme="minorHAnsi" w:cstheme="minorHAnsi"/>
        </w:rPr>
        <w:tab/>
      </w:r>
    </w:p>
    <w:p w14:paraId="00000089" w14:textId="77777777" w:rsidR="00706077" w:rsidRPr="00702609" w:rsidRDefault="009B533C" w:rsidP="00911C10">
      <w:pPr>
        <w:numPr>
          <w:ilvl w:val="0"/>
          <w:numId w:val="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Director of Environment, Water and Climate Change</w:t>
      </w:r>
      <w:r w:rsidRPr="00702609">
        <w:rPr>
          <w:rFonts w:asciiTheme="minorHAnsi" w:hAnsiTheme="minorHAnsi" w:cstheme="minorHAnsi"/>
        </w:rPr>
        <w:tab/>
      </w:r>
    </w:p>
    <w:p w14:paraId="0000008A" w14:textId="77777777" w:rsidR="00706077" w:rsidRPr="00702609" w:rsidRDefault="009B533C" w:rsidP="00911C10">
      <w:pPr>
        <w:numPr>
          <w:ilvl w:val="0"/>
          <w:numId w:val="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Director of Land Use, Planning and Transportation</w:t>
      </w:r>
      <w:r w:rsidRPr="00702609">
        <w:rPr>
          <w:rFonts w:asciiTheme="minorHAnsi" w:hAnsiTheme="minorHAnsi" w:cstheme="minorHAnsi"/>
        </w:rPr>
        <w:tab/>
      </w:r>
    </w:p>
    <w:p w14:paraId="4A456BC2" w14:textId="64FE9C00" w:rsidR="009D228B" w:rsidRDefault="009B533C" w:rsidP="00911C10">
      <w:pPr>
        <w:numPr>
          <w:ilvl w:val="0"/>
          <w:numId w:val="5"/>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Director of Corporate Performance and Change Management</w:t>
      </w:r>
    </w:p>
    <w:p w14:paraId="630A4D2A" w14:textId="2C619FF9" w:rsidR="00927F0D" w:rsidRDefault="00927F0D" w:rsidP="00911C10">
      <w:pPr>
        <w:numPr>
          <w:ilvl w:val="0"/>
          <w:numId w:val="5"/>
        </w:numPr>
        <w:tabs>
          <w:tab w:val="left" w:pos="686"/>
          <w:tab w:val="left" w:pos="687"/>
        </w:tabs>
        <w:ind w:right="-555"/>
        <w:jc w:val="both"/>
        <w:rPr>
          <w:rFonts w:asciiTheme="minorHAnsi" w:hAnsiTheme="minorHAnsi" w:cstheme="minorHAnsi"/>
        </w:rPr>
      </w:pPr>
      <w:r>
        <w:rPr>
          <w:rFonts w:asciiTheme="minorHAnsi" w:hAnsiTheme="minorHAnsi" w:cstheme="minorHAnsi"/>
        </w:rPr>
        <w:t>And/or other Directors /Heads of as determined by the Chief Executive</w:t>
      </w:r>
    </w:p>
    <w:p w14:paraId="78358EF0" w14:textId="77777777" w:rsidR="004F572F" w:rsidRPr="004F572F" w:rsidRDefault="004F572F" w:rsidP="00911C10">
      <w:pPr>
        <w:tabs>
          <w:tab w:val="left" w:pos="686"/>
          <w:tab w:val="left" w:pos="687"/>
        </w:tabs>
        <w:ind w:left="720" w:right="-555"/>
        <w:jc w:val="both"/>
        <w:rPr>
          <w:rFonts w:asciiTheme="minorHAnsi" w:hAnsiTheme="minorHAnsi" w:cstheme="minorHAnsi"/>
        </w:rPr>
      </w:pPr>
    </w:p>
    <w:p w14:paraId="0000008F" w14:textId="77777777" w:rsidR="00706077" w:rsidRPr="00702609" w:rsidRDefault="009B533C" w:rsidP="00911C10">
      <w:pPr>
        <w:tabs>
          <w:tab w:val="left" w:pos="686"/>
          <w:tab w:val="left" w:pos="687"/>
        </w:tabs>
        <w:ind w:right="-555"/>
        <w:jc w:val="both"/>
        <w:rPr>
          <w:rFonts w:asciiTheme="minorHAnsi" w:hAnsiTheme="minorHAnsi" w:cstheme="minorHAnsi"/>
          <w:b/>
          <w:bCs/>
          <w:i/>
          <w:iCs/>
        </w:rPr>
      </w:pPr>
      <w:r w:rsidRPr="00702609">
        <w:rPr>
          <w:rFonts w:asciiTheme="minorHAnsi" w:hAnsiTheme="minorHAnsi" w:cstheme="minorHAnsi"/>
          <w:b/>
          <w:bCs/>
          <w:i/>
          <w:iCs/>
        </w:rPr>
        <w:t xml:space="preserve">CCTV Oversight Board Members:  </w:t>
      </w:r>
    </w:p>
    <w:p w14:paraId="57D2402C" w14:textId="2BFE9D72" w:rsidR="004F1BC7" w:rsidRDefault="009B533C"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Head of I</w:t>
      </w:r>
      <w:r w:rsidR="00927F0D">
        <w:rPr>
          <w:rFonts w:asciiTheme="minorHAnsi" w:hAnsiTheme="minorHAnsi" w:cstheme="minorHAnsi"/>
        </w:rPr>
        <w:t>C</w:t>
      </w:r>
      <w:r w:rsidRPr="00702609">
        <w:rPr>
          <w:rFonts w:asciiTheme="minorHAnsi" w:hAnsiTheme="minorHAnsi" w:cstheme="minorHAnsi"/>
        </w:rPr>
        <w:t>T</w:t>
      </w:r>
      <w:r w:rsidR="00927F0D">
        <w:rPr>
          <w:rFonts w:asciiTheme="minorHAnsi" w:hAnsiTheme="minorHAnsi" w:cstheme="minorHAnsi"/>
        </w:rPr>
        <w:t>*</w:t>
      </w:r>
      <w:r w:rsidRPr="00702609">
        <w:rPr>
          <w:rFonts w:asciiTheme="minorHAnsi" w:hAnsiTheme="minorHAnsi" w:cstheme="minorHAnsi"/>
        </w:rPr>
        <w:t xml:space="preserve"> (Independent Digital Oversight)</w:t>
      </w:r>
    </w:p>
    <w:p w14:paraId="3E13FC13" w14:textId="7A213F84" w:rsidR="004F1BC7" w:rsidRDefault="009D228B"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Senior Architect</w:t>
      </w:r>
      <w:r w:rsidR="00027C7A">
        <w:rPr>
          <w:rFonts w:asciiTheme="minorHAnsi" w:hAnsiTheme="minorHAnsi" w:cstheme="minorHAnsi"/>
        </w:rPr>
        <w:t>*</w:t>
      </w:r>
      <w:r w:rsidR="008413B5">
        <w:rPr>
          <w:rFonts w:asciiTheme="minorHAnsi" w:hAnsiTheme="minorHAnsi" w:cstheme="minorHAnsi"/>
        </w:rPr>
        <w:t xml:space="preserve"> (Independent Oversight)</w:t>
      </w:r>
    </w:p>
    <w:p w14:paraId="5B8B8BD4" w14:textId="77777777" w:rsidR="00027C7A" w:rsidRPr="004F1BC7" w:rsidRDefault="00027C7A" w:rsidP="00911C10">
      <w:pPr>
        <w:numPr>
          <w:ilvl w:val="0"/>
          <w:numId w:val="1"/>
        </w:numPr>
        <w:tabs>
          <w:tab w:val="left" w:pos="686"/>
          <w:tab w:val="left" w:pos="687"/>
        </w:tabs>
        <w:ind w:right="-555"/>
        <w:jc w:val="both"/>
        <w:rPr>
          <w:rFonts w:asciiTheme="minorHAnsi" w:hAnsiTheme="minorHAnsi" w:cstheme="minorHAnsi"/>
        </w:rPr>
      </w:pPr>
      <w:r w:rsidRPr="004F1BC7">
        <w:rPr>
          <w:rFonts w:asciiTheme="minorHAnsi" w:hAnsiTheme="minorHAnsi" w:cstheme="minorHAnsi"/>
        </w:rPr>
        <w:t>Senior Executive Officer</w:t>
      </w:r>
      <w:r>
        <w:rPr>
          <w:rFonts w:asciiTheme="minorHAnsi" w:hAnsiTheme="minorHAnsi" w:cstheme="minorHAnsi"/>
        </w:rPr>
        <w:t>*</w:t>
      </w:r>
      <w:r w:rsidRPr="004F1BC7">
        <w:rPr>
          <w:rFonts w:asciiTheme="minorHAnsi" w:hAnsiTheme="minorHAnsi" w:cstheme="minorHAnsi"/>
        </w:rPr>
        <w:t xml:space="preserve"> H</w:t>
      </w:r>
      <w:r>
        <w:rPr>
          <w:rFonts w:asciiTheme="minorHAnsi" w:hAnsiTheme="minorHAnsi" w:cstheme="minorHAnsi"/>
        </w:rPr>
        <w:t>ousing</w:t>
      </w:r>
    </w:p>
    <w:p w14:paraId="13803A1B" w14:textId="77777777" w:rsidR="00027C7A" w:rsidRPr="00702609" w:rsidRDefault="00027C7A"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Senior Executive Officer</w:t>
      </w:r>
      <w:r>
        <w:rPr>
          <w:rFonts w:asciiTheme="minorHAnsi" w:hAnsiTheme="minorHAnsi" w:cstheme="minorHAnsi"/>
        </w:rPr>
        <w:t>*</w:t>
      </w:r>
      <w:r w:rsidRPr="00702609">
        <w:rPr>
          <w:rFonts w:asciiTheme="minorHAnsi" w:hAnsiTheme="minorHAnsi" w:cstheme="minorHAnsi"/>
        </w:rPr>
        <w:t xml:space="preserve"> </w:t>
      </w:r>
      <w:r>
        <w:rPr>
          <w:rFonts w:asciiTheme="minorHAnsi" w:hAnsiTheme="minorHAnsi" w:cstheme="minorHAnsi"/>
        </w:rPr>
        <w:t>Social, C</w:t>
      </w:r>
      <w:r w:rsidRPr="00702609">
        <w:rPr>
          <w:rFonts w:asciiTheme="minorHAnsi" w:hAnsiTheme="minorHAnsi" w:cstheme="minorHAnsi"/>
        </w:rPr>
        <w:t>ommunity</w:t>
      </w:r>
      <w:r>
        <w:rPr>
          <w:rFonts w:asciiTheme="minorHAnsi" w:hAnsiTheme="minorHAnsi" w:cstheme="minorHAnsi"/>
        </w:rPr>
        <w:t>, development</w:t>
      </w:r>
    </w:p>
    <w:p w14:paraId="3941DB7A" w14:textId="77777777" w:rsidR="00027C7A" w:rsidRPr="00702609" w:rsidRDefault="00027C7A"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Senior Executive Officer</w:t>
      </w:r>
      <w:r>
        <w:rPr>
          <w:rFonts w:asciiTheme="minorHAnsi" w:hAnsiTheme="minorHAnsi" w:cstheme="minorHAnsi"/>
        </w:rPr>
        <w:t>*</w:t>
      </w:r>
      <w:r w:rsidRPr="00702609">
        <w:rPr>
          <w:rFonts w:asciiTheme="minorHAnsi" w:hAnsiTheme="minorHAnsi" w:cstheme="minorHAnsi"/>
        </w:rPr>
        <w:t xml:space="preserve"> LUPT</w:t>
      </w:r>
    </w:p>
    <w:p w14:paraId="2E8D9D9B" w14:textId="77777777" w:rsidR="00027C7A" w:rsidRPr="00702609" w:rsidRDefault="00027C7A"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Senior Executive Officer</w:t>
      </w:r>
      <w:r>
        <w:rPr>
          <w:rFonts w:asciiTheme="minorHAnsi" w:hAnsiTheme="minorHAnsi" w:cstheme="minorHAnsi"/>
        </w:rPr>
        <w:t>*</w:t>
      </w:r>
      <w:r w:rsidRPr="00702609">
        <w:rPr>
          <w:rFonts w:asciiTheme="minorHAnsi" w:hAnsiTheme="minorHAnsi" w:cstheme="minorHAnsi"/>
        </w:rPr>
        <w:t xml:space="preserve"> EETD</w:t>
      </w:r>
    </w:p>
    <w:p w14:paraId="09E40553" w14:textId="77777777" w:rsidR="00027C7A" w:rsidRPr="00702609" w:rsidRDefault="00027C7A"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Senior Executive Officer</w:t>
      </w:r>
      <w:r>
        <w:rPr>
          <w:rFonts w:asciiTheme="minorHAnsi" w:hAnsiTheme="minorHAnsi" w:cstheme="minorHAnsi"/>
        </w:rPr>
        <w:t>*</w:t>
      </w:r>
      <w:r w:rsidRPr="00702609">
        <w:rPr>
          <w:rFonts w:asciiTheme="minorHAnsi" w:hAnsiTheme="minorHAnsi" w:cstheme="minorHAnsi"/>
        </w:rPr>
        <w:t xml:space="preserve"> EWCC</w:t>
      </w:r>
    </w:p>
    <w:p w14:paraId="0BACF59B" w14:textId="77777777" w:rsidR="00027C7A" w:rsidRPr="00702609" w:rsidRDefault="00027C7A"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Senior Executive Officer</w:t>
      </w:r>
      <w:r>
        <w:rPr>
          <w:rFonts w:asciiTheme="minorHAnsi" w:hAnsiTheme="minorHAnsi" w:cstheme="minorHAnsi"/>
        </w:rPr>
        <w:t>*</w:t>
      </w:r>
      <w:r w:rsidRPr="00702609">
        <w:rPr>
          <w:rFonts w:asciiTheme="minorHAnsi" w:hAnsiTheme="minorHAnsi" w:cstheme="minorHAnsi"/>
        </w:rPr>
        <w:t xml:space="preserve"> CPCM</w:t>
      </w:r>
    </w:p>
    <w:p w14:paraId="1D60F34A" w14:textId="4051BDC7" w:rsidR="004F572F" w:rsidRDefault="004F572F" w:rsidP="00911C10">
      <w:pPr>
        <w:numPr>
          <w:ilvl w:val="0"/>
          <w:numId w:val="1"/>
        </w:numPr>
        <w:tabs>
          <w:tab w:val="left" w:pos="686"/>
          <w:tab w:val="left" w:pos="687"/>
        </w:tabs>
        <w:ind w:right="-555"/>
        <w:jc w:val="both"/>
        <w:rPr>
          <w:rFonts w:asciiTheme="minorHAnsi" w:hAnsiTheme="minorHAnsi" w:cstheme="minorHAnsi"/>
        </w:rPr>
      </w:pPr>
      <w:r>
        <w:rPr>
          <w:rFonts w:asciiTheme="minorHAnsi" w:hAnsiTheme="minorHAnsi" w:cstheme="minorHAnsi"/>
        </w:rPr>
        <w:t>County Librarian</w:t>
      </w:r>
      <w:r w:rsidR="00927F0D">
        <w:rPr>
          <w:rFonts w:asciiTheme="minorHAnsi" w:hAnsiTheme="minorHAnsi" w:cstheme="minorHAnsi"/>
        </w:rPr>
        <w:t>*</w:t>
      </w:r>
    </w:p>
    <w:p w14:paraId="00000098" w14:textId="68C08DFC" w:rsidR="00706077" w:rsidRDefault="004F1BC7" w:rsidP="00911C10">
      <w:pPr>
        <w:numPr>
          <w:ilvl w:val="0"/>
          <w:numId w:val="1"/>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Data Protection Officer (Independent Data Protection advisor)</w:t>
      </w:r>
    </w:p>
    <w:p w14:paraId="11AD0B14" w14:textId="77777777" w:rsidR="00290AC5" w:rsidRPr="004F1BC7" w:rsidRDefault="00290AC5" w:rsidP="00911C10">
      <w:pPr>
        <w:tabs>
          <w:tab w:val="left" w:pos="686"/>
          <w:tab w:val="left" w:pos="687"/>
        </w:tabs>
        <w:ind w:left="1440" w:right="-555"/>
        <w:jc w:val="both"/>
        <w:rPr>
          <w:rFonts w:asciiTheme="minorHAnsi" w:hAnsiTheme="minorHAnsi" w:cstheme="minorHAnsi"/>
        </w:rPr>
      </w:pPr>
    </w:p>
    <w:p w14:paraId="4D8FA933" w14:textId="6F83EC86" w:rsidR="00940CA5" w:rsidRDefault="00473DEB" w:rsidP="00911C10">
      <w:pPr>
        <w:tabs>
          <w:tab w:val="left" w:pos="686"/>
          <w:tab w:val="left" w:pos="687"/>
        </w:tabs>
        <w:ind w:right="-555"/>
        <w:jc w:val="both"/>
        <w:rPr>
          <w:rFonts w:asciiTheme="minorHAnsi" w:hAnsiTheme="minorHAnsi" w:cstheme="minorHAnsi"/>
          <w:i/>
          <w:iCs/>
        </w:rPr>
      </w:pPr>
      <w:r>
        <w:rPr>
          <w:rFonts w:asciiTheme="minorHAnsi" w:hAnsiTheme="minorHAnsi" w:cstheme="minorHAnsi"/>
        </w:rPr>
        <w:t>*</w:t>
      </w:r>
      <w:r w:rsidR="00681589" w:rsidRPr="00927F0D">
        <w:rPr>
          <w:rFonts w:asciiTheme="minorHAnsi" w:hAnsiTheme="minorHAnsi" w:cstheme="minorHAnsi"/>
          <w:i/>
          <w:iCs/>
        </w:rPr>
        <w:t xml:space="preserve"> </w:t>
      </w:r>
      <w:r w:rsidR="005A5436" w:rsidRPr="00927F0D">
        <w:rPr>
          <w:rFonts w:asciiTheme="minorHAnsi" w:hAnsiTheme="minorHAnsi" w:cstheme="minorHAnsi"/>
          <w:i/>
          <w:iCs/>
        </w:rPr>
        <w:t>and</w:t>
      </w:r>
      <w:r w:rsidR="00C53EE6" w:rsidRPr="00927F0D">
        <w:rPr>
          <w:rFonts w:asciiTheme="minorHAnsi" w:hAnsiTheme="minorHAnsi" w:cstheme="minorHAnsi"/>
          <w:i/>
          <w:iCs/>
        </w:rPr>
        <w:t xml:space="preserve"> /or</w:t>
      </w:r>
      <w:r w:rsidR="005A5436" w:rsidRPr="00927F0D">
        <w:rPr>
          <w:rFonts w:asciiTheme="minorHAnsi" w:hAnsiTheme="minorHAnsi" w:cstheme="minorHAnsi"/>
          <w:i/>
          <w:iCs/>
        </w:rPr>
        <w:t xml:space="preserve"> analogous </w:t>
      </w:r>
      <w:r w:rsidR="00C53EE6" w:rsidRPr="00927F0D">
        <w:rPr>
          <w:rFonts w:asciiTheme="minorHAnsi" w:hAnsiTheme="minorHAnsi" w:cstheme="minorHAnsi"/>
          <w:i/>
          <w:iCs/>
        </w:rPr>
        <w:t xml:space="preserve">and / </w:t>
      </w:r>
      <w:r w:rsidR="00681589" w:rsidRPr="00927F0D">
        <w:rPr>
          <w:rFonts w:asciiTheme="minorHAnsi" w:hAnsiTheme="minorHAnsi" w:cstheme="minorHAnsi"/>
          <w:i/>
          <w:iCs/>
        </w:rPr>
        <w:t>or Senior E</w:t>
      </w:r>
      <w:r w:rsidR="005A5436" w:rsidRPr="00927F0D">
        <w:rPr>
          <w:rFonts w:asciiTheme="minorHAnsi" w:hAnsiTheme="minorHAnsi" w:cstheme="minorHAnsi"/>
          <w:i/>
          <w:iCs/>
        </w:rPr>
        <w:t>ngineer</w:t>
      </w:r>
      <w:r w:rsidR="00681589" w:rsidRPr="00927F0D">
        <w:rPr>
          <w:rFonts w:asciiTheme="minorHAnsi" w:hAnsiTheme="minorHAnsi" w:cstheme="minorHAnsi"/>
          <w:i/>
          <w:iCs/>
        </w:rPr>
        <w:t xml:space="preserve"> (SE)</w:t>
      </w:r>
      <w:r w:rsidR="00290AC5" w:rsidRPr="00927F0D">
        <w:rPr>
          <w:rFonts w:asciiTheme="minorHAnsi" w:hAnsiTheme="minorHAnsi" w:cstheme="minorHAnsi"/>
          <w:i/>
          <w:iCs/>
        </w:rPr>
        <w:t xml:space="preserve"> </w:t>
      </w:r>
      <w:r w:rsidR="00C53EE6" w:rsidRPr="00927F0D">
        <w:rPr>
          <w:rFonts w:asciiTheme="minorHAnsi" w:hAnsiTheme="minorHAnsi" w:cstheme="minorHAnsi"/>
          <w:i/>
          <w:iCs/>
        </w:rPr>
        <w:t xml:space="preserve">and / </w:t>
      </w:r>
      <w:r w:rsidR="00290AC5" w:rsidRPr="00927F0D">
        <w:rPr>
          <w:rFonts w:asciiTheme="minorHAnsi" w:hAnsiTheme="minorHAnsi" w:cstheme="minorHAnsi"/>
          <w:i/>
          <w:iCs/>
        </w:rPr>
        <w:t xml:space="preserve">or those acting in that position, </w:t>
      </w:r>
      <w:r w:rsidR="00927F0D" w:rsidRPr="00927F0D">
        <w:rPr>
          <w:rFonts w:asciiTheme="minorHAnsi" w:hAnsiTheme="minorHAnsi" w:cstheme="minorHAnsi"/>
          <w:i/>
          <w:iCs/>
        </w:rPr>
        <w:t>and</w:t>
      </w:r>
      <w:r w:rsidR="00927F0D">
        <w:rPr>
          <w:rFonts w:asciiTheme="minorHAnsi" w:hAnsiTheme="minorHAnsi" w:cstheme="minorHAnsi"/>
          <w:i/>
          <w:iCs/>
        </w:rPr>
        <w:t xml:space="preserve">  </w:t>
      </w:r>
      <w:r w:rsidR="00927F0D" w:rsidRPr="00927F0D">
        <w:rPr>
          <w:rFonts w:asciiTheme="minorHAnsi" w:hAnsiTheme="minorHAnsi" w:cstheme="minorHAnsi"/>
          <w:i/>
          <w:iCs/>
        </w:rPr>
        <w:t>/or those deemed to be sufficiently senior managers in charge of Business</w:t>
      </w:r>
      <w:r w:rsidR="00927F0D">
        <w:rPr>
          <w:rFonts w:asciiTheme="minorHAnsi" w:hAnsiTheme="minorHAnsi" w:cstheme="minorHAnsi"/>
          <w:i/>
          <w:iCs/>
        </w:rPr>
        <w:t xml:space="preserve"> Units</w:t>
      </w:r>
      <w:r w:rsidR="00927F0D" w:rsidRPr="00927F0D">
        <w:rPr>
          <w:rFonts w:asciiTheme="minorHAnsi" w:hAnsiTheme="minorHAnsi" w:cstheme="minorHAnsi"/>
          <w:i/>
          <w:iCs/>
        </w:rPr>
        <w:t xml:space="preserve"> </w:t>
      </w:r>
      <w:r w:rsidR="00290AC5" w:rsidRPr="00927F0D">
        <w:rPr>
          <w:rFonts w:asciiTheme="minorHAnsi" w:hAnsiTheme="minorHAnsi" w:cstheme="minorHAnsi"/>
          <w:i/>
          <w:iCs/>
        </w:rPr>
        <w:t>by the relevant CCTV Oversight Board Sponsor(s).</w:t>
      </w:r>
      <w:r w:rsidR="00BE5B8B">
        <w:rPr>
          <w:rFonts w:asciiTheme="minorHAnsi" w:hAnsiTheme="minorHAnsi" w:cstheme="minorHAnsi"/>
          <w:i/>
          <w:iCs/>
        </w:rPr>
        <w:t xml:space="preserve"> </w:t>
      </w:r>
    </w:p>
    <w:p w14:paraId="2BE57146" w14:textId="77777777" w:rsidR="00681589" w:rsidRPr="00702609" w:rsidRDefault="00681589" w:rsidP="00911C10">
      <w:pPr>
        <w:tabs>
          <w:tab w:val="left" w:pos="686"/>
          <w:tab w:val="left" w:pos="687"/>
        </w:tabs>
        <w:ind w:right="-555"/>
        <w:jc w:val="both"/>
        <w:rPr>
          <w:rFonts w:asciiTheme="minorHAnsi" w:hAnsiTheme="minorHAnsi" w:cstheme="minorHAnsi"/>
        </w:rPr>
      </w:pPr>
    </w:p>
    <w:p w14:paraId="13C4EB5C" w14:textId="01806982" w:rsidR="00520ABB" w:rsidRPr="00702609" w:rsidRDefault="00520ABB" w:rsidP="00911C10">
      <w:pPr>
        <w:tabs>
          <w:tab w:val="left" w:pos="686"/>
          <w:tab w:val="left" w:pos="687"/>
        </w:tabs>
        <w:ind w:right="-555"/>
        <w:jc w:val="both"/>
        <w:rPr>
          <w:rFonts w:asciiTheme="minorHAnsi" w:hAnsiTheme="minorHAnsi" w:cstheme="minorHAnsi"/>
          <w:b/>
          <w:bCs/>
        </w:rPr>
      </w:pPr>
      <w:r w:rsidRPr="00702609">
        <w:rPr>
          <w:rFonts w:asciiTheme="minorHAnsi" w:hAnsiTheme="minorHAnsi" w:cstheme="minorHAnsi"/>
          <w:b/>
          <w:bCs/>
        </w:rPr>
        <w:t xml:space="preserve">CCTV Oversight Board </w:t>
      </w:r>
      <w:r w:rsidR="00260C32" w:rsidRPr="00702609">
        <w:rPr>
          <w:rFonts w:asciiTheme="minorHAnsi" w:hAnsiTheme="minorHAnsi" w:cstheme="minorHAnsi"/>
          <w:b/>
          <w:bCs/>
        </w:rPr>
        <w:t xml:space="preserve">Duties and </w:t>
      </w:r>
      <w:r w:rsidRPr="00702609">
        <w:rPr>
          <w:rFonts w:asciiTheme="minorHAnsi" w:hAnsiTheme="minorHAnsi" w:cstheme="minorHAnsi"/>
          <w:b/>
          <w:bCs/>
        </w:rPr>
        <w:t xml:space="preserve">Responsibilities </w:t>
      </w:r>
    </w:p>
    <w:p w14:paraId="58512D80" w14:textId="4F35CB81" w:rsidR="00520ABB" w:rsidRPr="00702609" w:rsidRDefault="00520ABB" w:rsidP="00911C10">
      <w:pPr>
        <w:tabs>
          <w:tab w:val="left" w:pos="686"/>
          <w:tab w:val="left" w:pos="687"/>
        </w:tabs>
        <w:ind w:right="-555"/>
        <w:jc w:val="both"/>
        <w:rPr>
          <w:rFonts w:asciiTheme="minorHAnsi" w:hAnsiTheme="minorHAnsi" w:cstheme="minorHAnsi"/>
        </w:rPr>
      </w:pPr>
      <w:bookmarkStart w:id="12" w:name="_Hlk150464060"/>
      <w:r w:rsidRPr="00702609">
        <w:rPr>
          <w:rFonts w:asciiTheme="minorHAnsi" w:hAnsiTheme="minorHAnsi" w:cstheme="minorHAnsi"/>
        </w:rPr>
        <w:t xml:space="preserve">The CCTV Oversight Board </w:t>
      </w:r>
      <w:r w:rsidR="008C543E">
        <w:rPr>
          <w:rFonts w:asciiTheme="minorHAnsi" w:hAnsiTheme="minorHAnsi" w:cstheme="minorHAnsi"/>
        </w:rPr>
        <w:t>is</w:t>
      </w:r>
      <w:r w:rsidRPr="00702609">
        <w:rPr>
          <w:rFonts w:asciiTheme="minorHAnsi" w:hAnsiTheme="minorHAnsi" w:cstheme="minorHAnsi"/>
        </w:rPr>
        <w:t xml:space="preserve"> responsible for the following:</w:t>
      </w:r>
    </w:p>
    <w:p w14:paraId="088C42AD" w14:textId="5732458A" w:rsidR="004F572F" w:rsidRPr="00702609" w:rsidRDefault="004F572F" w:rsidP="00911C10">
      <w:pPr>
        <w:pStyle w:val="ListParagraph"/>
        <w:numPr>
          <w:ilvl w:val="0"/>
          <w:numId w:val="9"/>
        </w:numPr>
        <w:tabs>
          <w:tab w:val="left" w:pos="686"/>
          <w:tab w:val="left" w:pos="687"/>
        </w:tabs>
        <w:ind w:right="-555"/>
        <w:jc w:val="both"/>
        <w:rPr>
          <w:rFonts w:asciiTheme="minorHAnsi" w:hAnsiTheme="minorHAnsi" w:cstheme="minorHAnsi"/>
        </w:rPr>
      </w:pPr>
      <w:r>
        <w:rPr>
          <w:rFonts w:asciiTheme="minorHAnsi" w:hAnsiTheme="minorHAnsi" w:cstheme="minorHAnsi"/>
        </w:rPr>
        <w:t>Act in accordance with the CCTV Oversight Board Terms of Reference</w:t>
      </w:r>
      <w:r w:rsidRPr="00702609">
        <w:rPr>
          <w:rFonts w:asciiTheme="minorHAnsi" w:hAnsiTheme="minorHAnsi" w:cstheme="minorHAnsi"/>
        </w:rPr>
        <w:t>.</w:t>
      </w:r>
    </w:p>
    <w:p w14:paraId="3DE4AB4B" w14:textId="77777777" w:rsidR="004F572F" w:rsidRDefault="009B533C" w:rsidP="00911C10">
      <w:pPr>
        <w:pStyle w:val="ListParagraph"/>
        <w:numPr>
          <w:ilvl w:val="0"/>
          <w:numId w:val="9"/>
        </w:numPr>
        <w:tabs>
          <w:tab w:val="left" w:pos="686"/>
          <w:tab w:val="left" w:pos="687"/>
        </w:tabs>
        <w:ind w:right="-555"/>
        <w:jc w:val="both"/>
        <w:rPr>
          <w:rFonts w:asciiTheme="minorHAnsi" w:hAnsiTheme="minorHAnsi" w:cstheme="minorHAnsi"/>
        </w:rPr>
      </w:pPr>
      <w:r w:rsidRPr="004F572F">
        <w:rPr>
          <w:rFonts w:asciiTheme="minorHAnsi" w:hAnsiTheme="minorHAnsi" w:cstheme="minorHAnsi"/>
        </w:rPr>
        <w:t xml:space="preserve">Review CCTV related </w:t>
      </w:r>
      <w:r w:rsidR="00520ABB" w:rsidRPr="004F572F">
        <w:rPr>
          <w:rFonts w:asciiTheme="minorHAnsi" w:hAnsiTheme="minorHAnsi" w:cstheme="minorHAnsi"/>
        </w:rPr>
        <w:t>P</w:t>
      </w:r>
      <w:r w:rsidRPr="004F572F">
        <w:rPr>
          <w:rFonts w:asciiTheme="minorHAnsi" w:hAnsiTheme="minorHAnsi" w:cstheme="minorHAnsi"/>
        </w:rPr>
        <w:t>olicies and standards</w:t>
      </w:r>
      <w:r w:rsidR="004F572F">
        <w:rPr>
          <w:rFonts w:asciiTheme="minorHAnsi" w:hAnsiTheme="minorHAnsi" w:cstheme="minorHAnsi"/>
        </w:rPr>
        <w:t>.</w:t>
      </w:r>
    </w:p>
    <w:p w14:paraId="0000009D" w14:textId="63A14BC5" w:rsidR="00706077" w:rsidRPr="004F572F" w:rsidRDefault="009B533C" w:rsidP="00911C10">
      <w:pPr>
        <w:pStyle w:val="ListParagraph"/>
        <w:numPr>
          <w:ilvl w:val="0"/>
          <w:numId w:val="9"/>
        </w:numPr>
        <w:tabs>
          <w:tab w:val="left" w:pos="686"/>
          <w:tab w:val="left" w:pos="687"/>
        </w:tabs>
        <w:ind w:right="-555"/>
        <w:jc w:val="both"/>
        <w:rPr>
          <w:rFonts w:asciiTheme="minorHAnsi" w:hAnsiTheme="minorHAnsi" w:cstheme="minorHAnsi"/>
        </w:rPr>
      </w:pPr>
      <w:r w:rsidRPr="004F572F">
        <w:rPr>
          <w:rFonts w:asciiTheme="minorHAnsi" w:hAnsiTheme="minorHAnsi" w:cstheme="minorHAnsi"/>
        </w:rPr>
        <w:t xml:space="preserve">Authorise and prioritise </w:t>
      </w:r>
      <w:r w:rsidR="00520ABB" w:rsidRPr="004F572F">
        <w:rPr>
          <w:rFonts w:asciiTheme="minorHAnsi" w:hAnsiTheme="minorHAnsi" w:cstheme="minorHAnsi"/>
        </w:rPr>
        <w:t xml:space="preserve">SDCC </w:t>
      </w:r>
      <w:r w:rsidRPr="004F572F">
        <w:rPr>
          <w:rFonts w:asciiTheme="minorHAnsi" w:hAnsiTheme="minorHAnsi" w:cstheme="minorHAnsi"/>
        </w:rPr>
        <w:t>CCTV projects</w:t>
      </w:r>
      <w:r w:rsidR="00520ABB" w:rsidRPr="004F572F">
        <w:rPr>
          <w:rFonts w:asciiTheme="minorHAnsi" w:hAnsiTheme="minorHAnsi" w:cstheme="minorHAnsi"/>
        </w:rPr>
        <w:t>.</w:t>
      </w:r>
      <w:r w:rsidRPr="004F572F">
        <w:rPr>
          <w:rFonts w:asciiTheme="minorHAnsi" w:hAnsiTheme="minorHAnsi" w:cstheme="minorHAnsi"/>
        </w:rPr>
        <w:t xml:space="preserve">  </w:t>
      </w:r>
      <w:r w:rsidR="004F572F" w:rsidRPr="004F572F">
        <w:rPr>
          <w:rFonts w:asciiTheme="minorHAnsi" w:hAnsiTheme="minorHAnsi" w:cstheme="minorHAnsi"/>
        </w:rPr>
        <w:t xml:space="preserve">“Authorise” in this sense refers to assessing of the necessity and proportionality for a CCTV Proposal submitted to it by Business Units or by Authorised Persons, prior to the Oversight Board recommending the CCTV Proposal to the Chief Executive of the Local Authority for full and final approval. </w:t>
      </w:r>
      <w:r w:rsidR="009A4BD6" w:rsidRPr="004F572F">
        <w:rPr>
          <w:rFonts w:asciiTheme="minorHAnsi" w:hAnsiTheme="minorHAnsi" w:cstheme="minorHAnsi"/>
        </w:rPr>
        <w:t>All CCTV System applications, changes and decommissioning must be accompanied by an up-to-date Data Protection Impact Assessment</w:t>
      </w:r>
      <w:r w:rsidR="004F1BC7" w:rsidRPr="004F572F">
        <w:rPr>
          <w:rFonts w:asciiTheme="minorHAnsi" w:hAnsiTheme="minorHAnsi" w:cstheme="minorHAnsi"/>
        </w:rPr>
        <w:t xml:space="preserve"> which has been approved by the DPO and the Director of Services</w:t>
      </w:r>
      <w:r w:rsidR="009A4BD6" w:rsidRPr="004F572F">
        <w:rPr>
          <w:rFonts w:asciiTheme="minorHAnsi" w:hAnsiTheme="minorHAnsi" w:cstheme="minorHAnsi"/>
        </w:rPr>
        <w:t xml:space="preserve">. The relevant Directorate CCTV Coordinator will be tasked by the applicable CCTV Oversight Board Member with </w:t>
      </w:r>
      <w:r w:rsidR="004F1BC7" w:rsidRPr="004F572F">
        <w:rPr>
          <w:rFonts w:asciiTheme="minorHAnsi" w:hAnsiTheme="minorHAnsi" w:cstheme="minorHAnsi"/>
        </w:rPr>
        <w:t>coordinating the completion</w:t>
      </w:r>
      <w:r w:rsidR="009A4BD6" w:rsidRPr="004F572F">
        <w:rPr>
          <w:rFonts w:asciiTheme="minorHAnsi" w:hAnsiTheme="minorHAnsi" w:cstheme="minorHAnsi"/>
        </w:rPr>
        <w:t xml:space="preserve"> a DPIA and submitting it to the Board for </w:t>
      </w:r>
      <w:r w:rsidR="00BC120B" w:rsidRPr="004F572F">
        <w:rPr>
          <w:rFonts w:asciiTheme="minorHAnsi" w:hAnsiTheme="minorHAnsi" w:cstheme="minorHAnsi"/>
        </w:rPr>
        <w:t>review</w:t>
      </w:r>
      <w:r w:rsidR="009A4BD6" w:rsidRPr="004F572F">
        <w:rPr>
          <w:rFonts w:asciiTheme="minorHAnsi" w:hAnsiTheme="minorHAnsi" w:cstheme="minorHAnsi"/>
        </w:rPr>
        <w:t xml:space="preserve">. </w:t>
      </w:r>
    </w:p>
    <w:p w14:paraId="3137271C" w14:textId="574B63E6" w:rsidR="00520ABB" w:rsidRPr="00702609" w:rsidRDefault="00520ABB" w:rsidP="00911C10">
      <w:pPr>
        <w:numPr>
          <w:ilvl w:val="0"/>
          <w:numId w:val="9"/>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Review all current SDCC CCTV Systems</w:t>
      </w:r>
      <w:r w:rsidR="00BC120B">
        <w:rPr>
          <w:rFonts w:asciiTheme="minorHAnsi" w:hAnsiTheme="minorHAnsi" w:cstheme="minorHAnsi"/>
        </w:rPr>
        <w:t>,</w:t>
      </w:r>
      <w:r w:rsidRPr="00702609">
        <w:rPr>
          <w:rFonts w:asciiTheme="minorHAnsi" w:hAnsiTheme="minorHAnsi" w:cstheme="minorHAnsi"/>
        </w:rPr>
        <w:t xml:space="preserve"> ensure compliance with Data Protection Legislation</w:t>
      </w:r>
      <w:r w:rsidR="00BC120B">
        <w:rPr>
          <w:rFonts w:asciiTheme="minorHAnsi" w:hAnsiTheme="minorHAnsi" w:cstheme="minorHAnsi"/>
        </w:rPr>
        <w:t xml:space="preserve"> and issue recommendations in that respect</w:t>
      </w:r>
      <w:r w:rsidRPr="00702609">
        <w:rPr>
          <w:rFonts w:asciiTheme="minorHAnsi" w:hAnsiTheme="minorHAnsi" w:cstheme="minorHAnsi"/>
        </w:rPr>
        <w:t>.</w:t>
      </w:r>
    </w:p>
    <w:p w14:paraId="17642E21" w14:textId="1A52A91F" w:rsidR="009A4BD6" w:rsidRPr="00702609" w:rsidRDefault="009B533C" w:rsidP="00911C10">
      <w:pPr>
        <w:numPr>
          <w:ilvl w:val="0"/>
          <w:numId w:val="9"/>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Conduct an annual audit of all CCTV locations, </w:t>
      </w:r>
      <w:r w:rsidR="009A4BD6" w:rsidRPr="00702609">
        <w:rPr>
          <w:rFonts w:asciiTheme="minorHAnsi" w:hAnsiTheme="minorHAnsi" w:cstheme="minorHAnsi"/>
        </w:rPr>
        <w:t xml:space="preserve">processes </w:t>
      </w:r>
      <w:r w:rsidRPr="00702609">
        <w:rPr>
          <w:rFonts w:asciiTheme="minorHAnsi" w:hAnsiTheme="minorHAnsi" w:cstheme="minorHAnsi"/>
        </w:rPr>
        <w:t>and procedures</w:t>
      </w:r>
      <w:r w:rsidR="00520ABB" w:rsidRPr="00702609">
        <w:rPr>
          <w:rFonts w:asciiTheme="minorHAnsi" w:hAnsiTheme="minorHAnsi" w:cstheme="minorHAnsi"/>
        </w:rPr>
        <w:t>.</w:t>
      </w:r>
      <w:r w:rsidRPr="00702609">
        <w:rPr>
          <w:rFonts w:asciiTheme="minorHAnsi" w:hAnsiTheme="minorHAnsi" w:cstheme="minorHAnsi"/>
        </w:rPr>
        <w:t xml:space="preserve">  </w:t>
      </w:r>
    </w:p>
    <w:p w14:paraId="000000A0" w14:textId="5C52EBD8" w:rsidR="00706077" w:rsidRPr="00045438" w:rsidRDefault="009B533C" w:rsidP="00911C10">
      <w:pPr>
        <w:numPr>
          <w:ilvl w:val="0"/>
          <w:numId w:val="9"/>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Meet bi-annually to review the live monitoring status of cameras</w:t>
      </w:r>
      <w:r w:rsidR="00520ABB" w:rsidRPr="00702609">
        <w:rPr>
          <w:rFonts w:asciiTheme="minorHAnsi" w:hAnsiTheme="minorHAnsi" w:cstheme="minorHAnsi"/>
        </w:rPr>
        <w:t>. T</w:t>
      </w:r>
      <w:r w:rsidRPr="00702609">
        <w:rPr>
          <w:rFonts w:asciiTheme="minorHAnsi" w:hAnsiTheme="minorHAnsi" w:cstheme="minorHAnsi"/>
        </w:rPr>
        <w:t>he CCTV Oversight Board will review the live monitoring status of cameras. A determination will be made as to which cameras should continue to be live monitored and which cameras should no longer be monitored. On occasions when not being actively monitored by an operator, all operating camera</w:t>
      </w:r>
      <w:r w:rsidRPr="00045438">
        <w:rPr>
          <w:rFonts w:asciiTheme="minorHAnsi" w:hAnsiTheme="minorHAnsi" w:cstheme="minorHAnsi"/>
        </w:rPr>
        <w:t xml:space="preserve">s should be placed in the most advantageous position to record any incidents occurring in a public area within its field of vision. </w:t>
      </w:r>
    </w:p>
    <w:p w14:paraId="23E5C085" w14:textId="3A05D0CC" w:rsidR="00BE7F8E" w:rsidRDefault="00BE7F8E" w:rsidP="00911C10">
      <w:pPr>
        <w:numPr>
          <w:ilvl w:val="0"/>
          <w:numId w:val="9"/>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Report regularly to the Senior Management Team</w:t>
      </w:r>
      <w:r w:rsidR="00BC120B">
        <w:rPr>
          <w:rFonts w:asciiTheme="minorHAnsi" w:hAnsiTheme="minorHAnsi" w:cstheme="minorHAnsi"/>
        </w:rPr>
        <w:t xml:space="preserve"> via the Chair of the CCTV Oversight Board</w:t>
      </w:r>
      <w:r w:rsidRPr="00702609">
        <w:rPr>
          <w:rFonts w:asciiTheme="minorHAnsi" w:hAnsiTheme="minorHAnsi" w:cstheme="minorHAnsi"/>
        </w:rPr>
        <w:t>, at the very least after every sitting of the CCTV Oversight Board and as directed by the Senior Management Team.</w:t>
      </w:r>
    </w:p>
    <w:p w14:paraId="72F4023A" w14:textId="599FBE1C" w:rsidR="00BC120B" w:rsidRDefault="00BC120B" w:rsidP="00911C10">
      <w:pPr>
        <w:numPr>
          <w:ilvl w:val="0"/>
          <w:numId w:val="9"/>
        </w:numPr>
        <w:tabs>
          <w:tab w:val="left" w:pos="686"/>
          <w:tab w:val="left" w:pos="687"/>
        </w:tabs>
        <w:ind w:right="-555"/>
        <w:jc w:val="both"/>
        <w:rPr>
          <w:rFonts w:asciiTheme="minorHAnsi" w:hAnsiTheme="minorHAnsi" w:cstheme="minorHAnsi"/>
        </w:rPr>
      </w:pPr>
      <w:r>
        <w:rPr>
          <w:rFonts w:asciiTheme="minorHAnsi" w:hAnsiTheme="minorHAnsi" w:cstheme="minorHAnsi"/>
        </w:rPr>
        <w:t>Where their Directorate commissions and/or operates CCTV Systems, the relevant CCTV Oversight Board Member must nominate a CCTV Directorate Coordinator for their Directorate who will regularly report to them on the daily operation of the CCTV Systems within their Directorate</w:t>
      </w:r>
      <w:bookmarkEnd w:id="12"/>
      <w:r>
        <w:rPr>
          <w:rFonts w:asciiTheme="minorHAnsi" w:hAnsiTheme="minorHAnsi" w:cstheme="minorHAnsi"/>
        </w:rPr>
        <w:t>.</w:t>
      </w:r>
    </w:p>
    <w:p w14:paraId="0EDB5968" w14:textId="43C7BC43" w:rsidR="00383047" w:rsidRPr="00266F76" w:rsidRDefault="00383047" w:rsidP="00911C10">
      <w:pPr>
        <w:numPr>
          <w:ilvl w:val="0"/>
          <w:numId w:val="9"/>
        </w:numPr>
        <w:tabs>
          <w:tab w:val="left" w:pos="686"/>
          <w:tab w:val="left" w:pos="687"/>
        </w:tabs>
        <w:ind w:right="-555"/>
        <w:jc w:val="both"/>
        <w:rPr>
          <w:rFonts w:asciiTheme="minorHAnsi" w:hAnsiTheme="minorHAnsi" w:cstheme="minorHAnsi"/>
        </w:rPr>
      </w:pPr>
      <w:r w:rsidRPr="00383047">
        <w:rPr>
          <w:rFonts w:asciiTheme="minorHAnsi" w:hAnsiTheme="minorHAnsi" w:cstheme="minorHAnsi"/>
        </w:rPr>
        <w:t>Where the Oversight Board has endorsed a CCTV Proposal, it shall then be submitted to the Chief Executive for consideration, and final</w:t>
      </w:r>
      <w:r w:rsidR="00266F76">
        <w:rPr>
          <w:rFonts w:asciiTheme="minorHAnsi" w:hAnsiTheme="minorHAnsi" w:cstheme="minorHAnsi"/>
        </w:rPr>
        <w:t xml:space="preserve"> </w:t>
      </w:r>
      <w:r w:rsidRPr="00266F76">
        <w:rPr>
          <w:rFonts w:asciiTheme="minorHAnsi" w:hAnsiTheme="minorHAnsi" w:cstheme="minorHAnsi"/>
        </w:rPr>
        <w:t>decision by means of formal written</w:t>
      </w:r>
      <w:r w:rsidR="00266F76">
        <w:rPr>
          <w:rFonts w:asciiTheme="minorHAnsi" w:hAnsiTheme="minorHAnsi" w:cstheme="minorHAnsi"/>
        </w:rPr>
        <w:t xml:space="preserve"> </w:t>
      </w:r>
      <w:r w:rsidRPr="00266F76">
        <w:rPr>
          <w:rFonts w:asciiTheme="minorHAnsi" w:hAnsiTheme="minorHAnsi" w:cstheme="minorHAnsi"/>
        </w:rPr>
        <w:t>approval</w:t>
      </w:r>
      <w:r w:rsidR="00266F76">
        <w:rPr>
          <w:rFonts w:asciiTheme="minorHAnsi" w:hAnsiTheme="minorHAnsi" w:cstheme="minorHAnsi"/>
        </w:rPr>
        <w:t>.</w:t>
      </w:r>
    </w:p>
    <w:p w14:paraId="000000A1" w14:textId="77777777" w:rsidR="00706077" w:rsidRPr="00702609" w:rsidRDefault="00706077" w:rsidP="00911C10">
      <w:pPr>
        <w:tabs>
          <w:tab w:val="left" w:pos="686"/>
          <w:tab w:val="left" w:pos="687"/>
        </w:tabs>
        <w:ind w:left="720" w:right="-555"/>
        <w:jc w:val="both"/>
        <w:rPr>
          <w:rFonts w:asciiTheme="minorHAnsi" w:hAnsiTheme="minorHAnsi" w:cstheme="minorHAnsi"/>
        </w:rPr>
      </w:pPr>
    </w:p>
    <w:p w14:paraId="284D0035" w14:textId="77777777" w:rsidR="004F1BC7" w:rsidRPr="00702609" w:rsidRDefault="004F1BC7" w:rsidP="00911C10">
      <w:pPr>
        <w:tabs>
          <w:tab w:val="left" w:pos="686"/>
          <w:tab w:val="left" w:pos="687"/>
        </w:tabs>
        <w:ind w:right="-555"/>
        <w:jc w:val="both"/>
        <w:rPr>
          <w:rFonts w:asciiTheme="minorHAnsi" w:hAnsiTheme="minorHAnsi" w:cstheme="minorHAnsi"/>
          <w:b/>
          <w:bCs/>
          <w:i/>
          <w:iCs/>
        </w:rPr>
      </w:pPr>
      <w:r w:rsidRPr="00702609">
        <w:rPr>
          <w:rFonts w:asciiTheme="minorHAnsi" w:hAnsiTheme="minorHAnsi" w:cstheme="minorHAnsi"/>
          <w:b/>
          <w:bCs/>
          <w:i/>
          <w:iCs/>
        </w:rPr>
        <w:t>CCTV Directorate Coordinators</w:t>
      </w:r>
    </w:p>
    <w:p w14:paraId="2D0DB045" w14:textId="3EAD26A7" w:rsidR="004F1BC7" w:rsidRPr="00702609" w:rsidRDefault="004F1BC7"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The CCTV Directorate Coordinators are nominated by the relevant</w:t>
      </w:r>
      <w:r w:rsidR="00BC120B">
        <w:rPr>
          <w:rFonts w:asciiTheme="minorHAnsi" w:hAnsiTheme="minorHAnsi" w:cstheme="minorHAnsi"/>
        </w:rPr>
        <w:t xml:space="preserve"> CCTV Oversight Board member</w:t>
      </w:r>
      <w:r w:rsidRPr="00702609">
        <w:rPr>
          <w:rFonts w:asciiTheme="minorHAnsi" w:hAnsiTheme="minorHAnsi" w:cstheme="minorHAnsi"/>
        </w:rPr>
        <w:t xml:space="preserve"> within the Directorate, and report to the CCTV Oversight Board via </w:t>
      </w:r>
      <w:r w:rsidR="00BC120B">
        <w:rPr>
          <w:rFonts w:asciiTheme="minorHAnsi" w:hAnsiTheme="minorHAnsi" w:cstheme="minorHAnsi"/>
        </w:rPr>
        <w:t>said member</w:t>
      </w:r>
      <w:r>
        <w:rPr>
          <w:rFonts w:asciiTheme="minorHAnsi" w:hAnsiTheme="minorHAnsi" w:cstheme="minorHAnsi"/>
        </w:rPr>
        <w:t xml:space="preserve">. They </w:t>
      </w:r>
      <w:r w:rsidRPr="00702609">
        <w:rPr>
          <w:rFonts w:asciiTheme="minorHAnsi" w:hAnsiTheme="minorHAnsi" w:cstheme="minorHAnsi"/>
        </w:rPr>
        <w:t>are responsible for the daily operations of the CCTV systems within their Directorate in line with this Policy and as directed by the</w:t>
      </w:r>
      <w:r w:rsidR="00BC120B">
        <w:rPr>
          <w:rFonts w:asciiTheme="minorHAnsi" w:hAnsiTheme="minorHAnsi" w:cstheme="minorHAnsi"/>
        </w:rPr>
        <w:t xml:space="preserve"> </w:t>
      </w:r>
      <w:r>
        <w:rPr>
          <w:rFonts w:asciiTheme="minorHAnsi" w:hAnsiTheme="minorHAnsi" w:cstheme="minorHAnsi"/>
        </w:rPr>
        <w:t>CCTV Oversight Board Member</w:t>
      </w:r>
      <w:r w:rsidRPr="00702609">
        <w:rPr>
          <w:rFonts w:asciiTheme="minorHAnsi" w:hAnsiTheme="minorHAnsi" w:cstheme="minorHAnsi"/>
        </w:rPr>
        <w:t xml:space="preserve">. </w:t>
      </w:r>
    </w:p>
    <w:p w14:paraId="013017B2" w14:textId="1C8A0A68" w:rsidR="004F1BC7" w:rsidRPr="00702609" w:rsidRDefault="004F1BC7"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The CCTV Directorate Coordinators monitor the operation of the CCTV system and cameras on an ongoing basis and call upon the contractors</w:t>
      </w:r>
      <w:r>
        <w:rPr>
          <w:rFonts w:asciiTheme="minorHAnsi" w:hAnsiTheme="minorHAnsi" w:cstheme="minorHAnsi"/>
        </w:rPr>
        <w:t>/ Data Processors and CCTV Authorised Persons</w:t>
      </w:r>
      <w:r w:rsidRPr="00702609">
        <w:rPr>
          <w:rFonts w:asciiTheme="minorHAnsi" w:hAnsiTheme="minorHAnsi" w:cstheme="minorHAnsi"/>
        </w:rPr>
        <w:t xml:space="preserve"> as required. </w:t>
      </w:r>
    </w:p>
    <w:p w14:paraId="6B2C9495" w14:textId="77777777" w:rsidR="004F1BC7" w:rsidRDefault="004F1BC7" w:rsidP="00911C10">
      <w:pPr>
        <w:tabs>
          <w:tab w:val="left" w:pos="686"/>
          <w:tab w:val="left" w:pos="687"/>
        </w:tabs>
        <w:ind w:right="-555"/>
        <w:jc w:val="both"/>
        <w:rPr>
          <w:rFonts w:asciiTheme="minorHAnsi" w:hAnsiTheme="minorHAnsi" w:cstheme="minorHAnsi"/>
          <w:b/>
          <w:bCs/>
        </w:rPr>
      </w:pPr>
    </w:p>
    <w:p w14:paraId="000000A5" w14:textId="5F8E24F4" w:rsidR="00706077" w:rsidRPr="00702609" w:rsidRDefault="009B533C" w:rsidP="00911C10">
      <w:pPr>
        <w:tabs>
          <w:tab w:val="left" w:pos="686"/>
          <w:tab w:val="left" w:pos="687"/>
        </w:tabs>
        <w:ind w:right="-555"/>
        <w:jc w:val="both"/>
        <w:rPr>
          <w:rFonts w:asciiTheme="minorHAnsi" w:hAnsiTheme="minorHAnsi" w:cstheme="minorHAnsi"/>
          <w:b/>
          <w:bCs/>
        </w:rPr>
      </w:pPr>
      <w:r w:rsidRPr="00702609">
        <w:rPr>
          <w:rFonts w:asciiTheme="minorHAnsi" w:hAnsiTheme="minorHAnsi" w:cstheme="minorHAnsi"/>
          <w:b/>
          <w:bCs/>
        </w:rPr>
        <w:t>CCTV Directorate Coordinators</w:t>
      </w:r>
      <w:r w:rsidR="00520ABB" w:rsidRPr="00702609">
        <w:rPr>
          <w:rFonts w:asciiTheme="minorHAnsi" w:hAnsiTheme="minorHAnsi" w:cstheme="minorHAnsi"/>
          <w:b/>
          <w:bCs/>
        </w:rPr>
        <w:t xml:space="preserve"> </w:t>
      </w:r>
      <w:r w:rsidR="00260C32" w:rsidRPr="00702609">
        <w:rPr>
          <w:rFonts w:asciiTheme="minorHAnsi" w:hAnsiTheme="minorHAnsi" w:cstheme="minorHAnsi"/>
          <w:b/>
          <w:bCs/>
        </w:rPr>
        <w:t>D</w:t>
      </w:r>
      <w:r w:rsidRPr="00702609">
        <w:rPr>
          <w:rFonts w:asciiTheme="minorHAnsi" w:hAnsiTheme="minorHAnsi" w:cstheme="minorHAnsi"/>
          <w:b/>
          <w:bCs/>
        </w:rPr>
        <w:t xml:space="preserve">uties and </w:t>
      </w:r>
      <w:r w:rsidR="00260C32" w:rsidRPr="00702609">
        <w:rPr>
          <w:rFonts w:asciiTheme="minorHAnsi" w:hAnsiTheme="minorHAnsi" w:cstheme="minorHAnsi"/>
          <w:b/>
          <w:bCs/>
        </w:rPr>
        <w:t>R</w:t>
      </w:r>
      <w:r w:rsidRPr="00702609">
        <w:rPr>
          <w:rFonts w:asciiTheme="minorHAnsi" w:hAnsiTheme="minorHAnsi" w:cstheme="minorHAnsi"/>
          <w:b/>
          <w:bCs/>
        </w:rPr>
        <w:t>esponsibilities</w:t>
      </w:r>
    </w:p>
    <w:p w14:paraId="3AA1450E" w14:textId="7A6D2832" w:rsidR="00520ABB" w:rsidRPr="00702609" w:rsidRDefault="00520ABB" w:rsidP="00911C10">
      <w:p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The main duties and responsibilities of the CCTV Directorate Coordinators are as follows: </w:t>
      </w:r>
    </w:p>
    <w:p w14:paraId="000000A6" w14:textId="06D2EB80"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Ensure that the use of CCTV is implemented in accordance with this </w:t>
      </w:r>
      <w:r w:rsidR="009A4BD6" w:rsidRPr="00702609">
        <w:rPr>
          <w:rFonts w:asciiTheme="minorHAnsi" w:hAnsiTheme="minorHAnsi" w:cstheme="minorHAnsi"/>
        </w:rPr>
        <w:t>Policy</w:t>
      </w:r>
      <w:r w:rsidR="00520ABB" w:rsidRPr="00702609">
        <w:rPr>
          <w:rFonts w:asciiTheme="minorHAnsi" w:hAnsiTheme="minorHAnsi" w:cstheme="minorHAnsi"/>
        </w:rPr>
        <w:t>.</w:t>
      </w:r>
      <w:r w:rsidRPr="00702609">
        <w:rPr>
          <w:rFonts w:asciiTheme="minorHAnsi" w:hAnsiTheme="minorHAnsi" w:cstheme="minorHAnsi"/>
        </w:rPr>
        <w:t xml:space="preserve"> </w:t>
      </w:r>
    </w:p>
    <w:p w14:paraId="000000A7" w14:textId="52F35716"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Ensure the completion of Data Protection Impact Assessments for all CCTV Systems within their remit</w:t>
      </w:r>
      <w:r w:rsidR="0088424E" w:rsidRPr="00702609">
        <w:rPr>
          <w:rFonts w:asciiTheme="minorHAnsi" w:hAnsiTheme="minorHAnsi" w:cstheme="minorHAnsi"/>
        </w:rPr>
        <w:t>.</w:t>
      </w:r>
      <w:r w:rsidRPr="00702609">
        <w:rPr>
          <w:rFonts w:asciiTheme="minorHAnsi" w:hAnsiTheme="minorHAnsi" w:cstheme="minorHAnsi"/>
        </w:rPr>
        <w:t xml:space="preserve"> </w:t>
      </w:r>
    </w:p>
    <w:p w14:paraId="000000A8" w14:textId="3291016E"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Oversee and co-ordinate the use of CCTV for safety and security purposes within the Council</w:t>
      </w:r>
      <w:r w:rsidR="009A4BD6" w:rsidRPr="00702609">
        <w:rPr>
          <w:rFonts w:asciiTheme="minorHAnsi" w:hAnsiTheme="minorHAnsi" w:cstheme="minorHAnsi"/>
        </w:rPr>
        <w:t xml:space="preserve"> as directed by the CCTV Oversight Board, their SEO and/or Senior Management</w:t>
      </w:r>
      <w:r w:rsidR="00F95649" w:rsidRPr="00702609">
        <w:rPr>
          <w:rFonts w:asciiTheme="minorHAnsi" w:hAnsiTheme="minorHAnsi" w:cstheme="minorHAnsi"/>
        </w:rPr>
        <w:t xml:space="preserve"> and provide regular reports to the CCTV Oversight Board as directed by their SEO</w:t>
      </w:r>
      <w:r w:rsidR="009A4BD6" w:rsidRPr="00702609">
        <w:rPr>
          <w:rFonts w:asciiTheme="minorHAnsi" w:hAnsiTheme="minorHAnsi" w:cstheme="minorHAnsi"/>
        </w:rPr>
        <w:t>.</w:t>
      </w:r>
    </w:p>
    <w:p w14:paraId="000000A9" w14:textId="17ED9804"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Maintain the list of CCTV installation requests, internal and external, and make</w:t>
      </w:r>
      <w:r w:rsidR="009A4BD6" w:rsidRPr="00702609">
        <w:rPr>
          <w:rFonts w:asciiTheme="minorHAnsi" w:hAnsiTheme="minorHAnsi" w:cstheme="minorHAnsi"/>
        </w:rPr>
        <w:t xml:space="preserve"> </w:t>
      </w:r>
      <w:r w:rsidRPr="00702609">
        <w:rPr>
          <w:rFonts w:asciiTheme="minorHAnsi" w:hAnsiTheme="minorHAnsi" w:cstheme="minorHAnsi"/>
        </w:rPr>
        <w:t>recommendations for new camera</w:t>
      </w:r>
      <w:r w:rsidR="009A4BD6" w:rsidRPr="00702609">
        <w:rPr>
          <w:rFonts w:asciiTheme="minorHAnsi" w:hAnsiTheme="minorHAnsi" w:cstheme="minorHAnsi"/>
        </w:rPr>
        <w:t>/CCTV System</w:t>
      </w:r>
      <w:r w:rsidRPr="00702609">
        <w:rPr>
          <w:rFonts w:asciiTheme="minorHAnsi" w:hAnsiTheme="minorHAnsi" w:cstheme="minorHAnsi"/>
        </w:rPr>
        <w:t xml:space="preserve"> installations in line with the CCTV </w:t>
      </w:r>
      <w:r w:rsidR="009A4BD6" w:rsidRPr="00702609">
        <w:rPr>
          <w:rFonts w:asciiTheme="minorHAnsi" w:hAnsiTheme="minorHAnsi" w:cstheme="minorHAnsi"/>
        </w:rPr>
        <w:t>Policy.</w:t>
      </w:r>
    </w:p>
    <w:p w14:paraId="000000AA" w14:textId="248A4977"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Liaise with the DPO regarding the CCTV </w:t>
      </w:r>
      <w:r w:rsidR="009A4BD6" w:rsidRPr="00702609">
        <w:rPr>
          <w:rFonts w:asciiTheme="minorHAnsi" w:hAnsiTheme="minorHAnsi" w:cstheme="minorHAnsi"/>
        </w:rPr>
        <w:t>Authorised Persons</w:t>
      </w:r>
      <w:r w:rsidRPr="00702609">
        <w:rPr>
          <w:rFonts w:asciiTheme="minorHAnsi" w:hAnsiTheme="minorHAnsi" w:cstheme="minorHAnsi"/>
        </w:rPr>
        <w:t xml:space="preserve"> List</w:t>
      </w:r>
      <w:r w:rsidR="009A4BD6" w:rsidRPr="00702609">
        <w:rPr>
          <w:rFonts w:asciiTheme="minorHAnsi" w:hAnsiTheme="minorHAnsi" w:cstheme="minorHAnsi"/>
        </w:rPr>
        <w:t xml:space="preserve"> and maintain the Directorate </w:t>
      </w:r>
      <w:r w:rsidR="00B854DE">
        <w:rPr>
          <w:rFonts w:asciiTheme="minorHAnsi" w:hAnsiTheme="minorHAnsi" w:cstheme="minorHAnsi"/>
        </w:rPr>
        <w:t>C</w:t>
      </w:r>
      <w:r w:rsidR="009A4BD6" w:rsidRPr="00702609">
        <w:rPr>
          <w:rFonts w:asciiTheme="minorHAnsi" w:hAnsiTheme="minorHAnsi" w:cstheme="minorHAnsi"/>
        </w:rPr>
        <w:t>CTV Authorised Persons List. This list is to be included in the Surveillance Device Inventory.</w:t>
      </w:r>
    </w:p>
    <w:p w14:paraId="000000AB" w14:textId="262990E0" w:rsidR="00706077" w:rsidRPr="00C3650C" w:rsidRDefault="009B533C" w:rsidP="00911C10">
      <w:pPr>
        <w:numPr>
          <w:ilvl w:val="0"/>
          <w:numId w:val="6"/>
        </w:numPr>
        <w:tabs>
          <w:tab w:val="left" w:pos="686"/>
          <w:tab w:val="left" w:pos="687"/>
        </w:tabs>
        <w:ind w:right="-555"/>
        <w:jc w:val="both"/>
        <w:rPr>
          <w:rFonts w:asciiTheme="minorHAnsi" w:hAnsiTheme="minorHAnsi" w:cstheme="minorHAnsi"/>
        </w:rPr>
      </w:pPr>
      <w:r w:rsidRPr="00C3650C">
        <w:rPr>
          <w:rFonts w:asciiTheme="minorHAnsi" w:hAnsiTheme="minorHAnsi" w:cstheme="minorHAnsi"/>
        </w:rPr>
        <w:t>Maintain the CCTV Access Procedure</w:t>
      </w:r>
      <w:r w:rsidR="009A4BD6" w:rsidRPr="00C3650C">
        <w:rPr>
          <w:rFonts w:asciiTheme="minorHAnsi" w:hAnsiTheme="minorHAnsi" w:cstheme="minorHAnsi"/>
        </w:rPr>
        <w:t xml:space="preserve">. </w:t>
      </w:r>
      <w:r w:rsidRPr="00C3650C">
        <w:rPr>
          <w:rFonts w:asciiTheme="minorHAnsi" w:hAnsiTheme="minorHAnsi" w:cstheme="minorHAnsi"/>
        </w:rPr>
        <w:t xml:space="preserve">  </w:t>
      </w:r>
    </w:p>
    <w:p w14:paraId="10D7D660" w14:textId="23A79E98" w:rsidR="00F95649" w:rsidRPr="00702609" w:rsidRDefault="00F95649"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Maintain the record of CCTV download requests</w:t>
      </w:r>
      <w:r w:rsidR="0051214A">
        <w:rPr>
          <w:rFonts w:asciiTheme="minorHAnsi" w:hAnsiTheme="minorHAnsi" w:cstheme="minorHAnsi"/>
        </w:rPr>
        <w:t xml:space="preserve"> </w:t>
      </w:r>
      <w:r w:rsidRPr="00702609">
        <w:rPr>
          <w:rFonts w:asciiTheme="minorHAnsi" w:hAnsiTheme="minorHAnsi" w:cstheme="minorHAnsi"/>
        </w:rPr>
        <w:t>and provide statistics on such to the DPO for quarterly reports to the CCTV Oversight Board.</w:t>
      </w:r>
    </w:p>
    <w:p w14:paraId="000000AC" w14:textId="265957AE"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Ensure that the CCTV installations are compliant with this CCTV </w:t>
      </w:r>
      <w:r w:rsidR="009A4BD6" w:rsidRPr="00702609">
        <w:rPr>
          <w:rFonts w:asciiTheme="minorHAnsi" w:hAnsiTheme="minorHAnsi" w:cstheme="minorHAnsi"/>
        </w:rPr>
        <w:t>Policy and answer any further questions in that respect as posed by the CCTV Oversight Board and/or the DPO.</w:t>
      </w:r>
      <w:r w:rsidRPr="00702609">
        <w:rPr>
          <w:rFonts w:asciiTheme="minorHAnsi" w:hAnsiTheme="minorHAnsi" w:cstheme="minorHAnsi"/>
        </w:rPr>
        <w:t xml:space="preserve">  </w:t>
      </w:r>
    </w:p>
    <w:p w14:paraId="000000AD" w14:textId="39511170"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Ensure that all existing CCTV are evaluated for compliance with this </w:t>
      </w:r>
      <w:r w:rsidR="009A4BD6" w:rsidRPr="00702609">
        <w:rPr>
          <w:rFonts w:asciiTheme="minorHAnsi" w:hAnsiTheme="minorHAnsi" w:cstheme="minorHAnsi"/>
        </w:rPr>
        <w:t>Policy.</w:t>
      </w:r>
    </w:p>
    <w:p w14:paraId="000000AE" w14:textId="48030408" w:rsidR="00706077" w:rsidRPr="00C3650C"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Maintain the CCTV asset </w:t>
      </w:r>
      <w:r w:rsidRPr="00C3650C">
        <w:rPr>
          <w:rFonts w:asciiTheme="minorHAnsi" w:hAnsiTheme="minorHAnsi" w:cstheme="minorHAnsi"/>
        </w:rPr>
        <w:t xml:space="preserve">register </w:t>
      </w:r>
      <w:r w:rsidR="009A4BD6" w:rsidRPr="00C3650C">
        <w:rPr>
          <w:rFonts w:asciiTheme="minorHAnsi" w:hAnsiTheme="minorHAnsi" w:cstheme="minorHAnsi"/>
        </w:rPr>
        <w:t>(Surveillance Device Inventory).</w:t>
      </w:r>
    </w:p>
    <w:p w14:paraId="000000AF" w14:textId="3DCA6263"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Ensure that the CCTV monitoring by the Council is consistent with the highest standards and protections</w:t>
      </w:r>
      <w:r w:rsidR="009A4BD6" w:rsidRPr="00702609">
        <w:rPr>
          <w:rFonts w:asciiTheme="minorHAnsi" w:hAnsiTheme="minorHAnsi" w:cstheme="minorHAnsi"/>
        </w:rPr>
        <w:t>.</w:t>
      </w:r>
    </w:p>
    <w:p w14:paraId="000000B0" w14:textId="64E574C1"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Co-ordinate and support the release of recorded CCTV data in compliance with this </w:t>
      </w:r>
      <w:r w:rsidR="009A4BD6" w:rsidRPr="00702609">
        <w:rPr>
          <w:rFonts w:asciiTheme="minorHAnsi" w:hAnsiTheme="minorHAnsi" w:cstheme="minorHAnsi"/>
        </w:rPr>
        <w:t>Policy</w:t>
      </w:r>
      <w:r w:rsidRPr="00702609">
        <w:rPr>
          <w:rFonts w:asciiTheme="minorHAnsi" w:hAnsiTheme="minorHAnsi" w:cstheme="minorHAnsi"/>
        </w:rPr>
        <w:t xml:space="preserve"> and data protection legislation</w:t>
      </w:r>
      <w:r w:rsidR="009A4BD6" w:rsidRPr="00702609">
        <w:rPr>
          <w:rFonts w:asciiTheme="minorHAnsi" w:hAnsiTheme="minorHAnsi" w:cstheme="minorHAnsi"/>
        </w:rPr>
        <w:t>.</w:t>
      </w:r>
      <w:r w:rsidRPr="00702609">
        <w:rPr>
          <w:rFonts w:asciiTheme="minorHAnsi" w:hAnsiTheme="minorHAnsi" w:cstheme="minorHAnsi"/>
        </w:rPr>
        <w:t xml:space="preserve"> </w:t>
      </w:r>
    </w:p>
    <w:p w14:paraId="000000B1" w14:textId="1B433167"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Maintain a record of access to, or the release of footage or any material recorded or stored in the system</w:t>
      </w:r>
      <w:r w:rsidR="00260C32" w:rsidRPr="00702609">
        <w:rPr>
          <w:rFonts w:asciiTheme="minorHAnsi" w:hAnsiTheme="minorHAnsi" w:cstheme="minorHAnsi"/>
        </w:rPr>
        <w:t>(s).</w:t>
      </w:r>
    </w:p>
    <w:p w14:paraId="252B25D4" w14:textId="77777777" w:rsidR="009A4BD6"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Ensure that no copies of recordings are made without authorisation</w:t>
      </w:r>
      <w:r w:rsidR="009A4BD6" w:rsidRPr="00702609">
        <w:rPr>
          <w:rFonts w:asciiTheme="minorHAnsi" w:hAnsiTheme="minorHAnsi" w:cstheme="minorHAnsi"/>
        </w:rPr>
        <w:t>.</w:t>
      </w:r>
    </w:p>
    <w:p w14:paraId="000000B2" w14:textId="70450E89"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Ensure that the perimeter of view from fixed location cameras conforms to this </w:t>
      </w:r>
      <w:r w:rsidR="009A4BD6" w:rsidRPr="00702609">
        <w:rPr>
          <w:rFonts w:asciiTheme="minorHAnsi" w:hAnsiTheme="minorHAnsi" w:cstheme="minorHAnsi"/>
        </w:rPr>
        <w:t>Policy</w:t>
      </w:r>
      <w:r w:rsidRPr="00702609">
        <w:rPr>
          <w:rFonts w:asciiTheme="minorHAnsi" w:hAnsiTheme="minorHAnsi" w:cstheme="minorHAnsi"/>
        </w:rPr>
        <w:t xml:space="preserve"> both internally and externally</w:t>
      </w:r>
      <w:r w:rsidR="00260C32" w:rsidRPr="00702609">
        <w:rPr>
          <w:rFonts w:asciiTheme="minorHAnsi" w:hAnsiTheme="minorHAnsi" w:cstheme="minorHAnsi"/>
        </w:rPr>
        <w:t>.</w:t>
      </w:r>
      <w:r w:rsidRPr="00702609">
        <w:rPr>
          <w:rFonts w:asciiTheme="minorHAnsi" w:hAnsiTheme="minorHAnsi" w:cstheme="minorHAnsi"/>
        </w:rPr>
        <w:t xml:space="preserve">  </w:t>
      </w:r>
    </w:p>
    <w:p w14:paraId="000000B3" w14:textId="48F61694"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Ensure that all areas being monitored are not in breach of an expectation of the privacy of individuals and be mindful that no such infringement is likely to take place</w:t>
      </w:r>
      <w:r w:rsidR="00260C32" w:rsidRPr="00702609">
        <w:rPr>
          <w:rFonts w:asciiTheme="minorHAnsi" w:hAnsiTheme="minorHAnsi" w:cstheme="minorHAnsi"/>
        </w:rPr>
        <w:t>. Where a risk is identified the DPO is to be consulted and the risk is to be brought to the relevant SEO’s attention immediately.</w:t>
      </w:r>
      <w:r w:rsidRPr="00702609">
        <w:rPr>
          <w:rFonts w:asciiTheme="minorHAnsi" w:hAnsiTheme="minorHAnsi" w:cstheme="minorHAnsi"/>
        </w:rPr>
        <w:t xml:space="preserve">  </w:t>
      </w:r>
    </w:p>
    <w:p w14:paraId="000000B4" w14:textId="551E4C70"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Advise, in conjunction with the DPO, on the Council’s cameras (excluding Community CCTV Scheme cameras) to ensure they are non- intrusive in terms of their positions and views of neighbouring residential housing and comply with the principle of “reasonable expectation of privacy”</w:t>
      </w:r>
      <w:r w:rsidR="00260C32" w:rsidRPr="00702609">
        <w:rPr>
          <w:rFonts w:asciiTheme="minorHAnsi" w:hAnsiTheme="minorHAnsi" w:cstheme="minorHAnsi"/>
        </w:rPr>
        <w:t>.</w:t>
      </w:r>
    </w:p>
    <w:p w14:paraId="000000B5" w14:textId="06673623"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Ensure CCTV footage is stored in a secure place with access by authorised personnel only</w:t>
      </w:r>
      <w:r w:rsidR="00260C32" w:rsidRPr="00702609">
        <w:rPr>
          <w:rFonts w:asciiTheme="minorHAnsi" w:hAnsiTheme="minorHAnsi" w:cstheme="minorHAnsi"/>
        </w:rPr>
        <w:t>.</w:t>
      </w:r>
      <w:r w:rsidRPr="00702609">
        <w:rPr>
          <w:rFonts w:asciiTheme="minorHAnsi" w:hAnsiTheme="minorHAnsi" w:cstheme="minorHAnsi"/>
        </w:rPr>
        <w:t xml:space="preserve"> </w:t>
      </w:r>
    </w:p>
    <w:p w14:paraId="000000B6" w14:textId="20F8FC1E"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Ensure that images recorded are stored for a period of no longer than 28 days and are then erased unless required as part of a criminal investigation or court proceedings (criminal or civil) or other bona fide use as approved by the CCTV Oversight Board</w:t>
      </w:r>
      <w:r w:rsidR="00260C32" w:rsidRPr="00702609">
        <w:rPr>
          <w:rFonts w:asciiTheme="minorHAnsi" w:hAnsiTheme="minorHAnsi" w:cstheme="minorHAnsi"/>
        </w:rPr>
        <w:t>.</w:t>
      </w:r>
      <w:r w:rsidRPr="00702609">
        <w:rPr>
          <w:rFonts w:asciiTheme="minorHAnsi" w:hAnsiTheme="minorHAnsi" w:cstheme="minorHAnsi"/>
        </w:rPr>
        <w:t xml:space="preserve"> </w:t>
      </w:r>
    </w:p>
    <w:p w14:paraId="000000B7" w14:textId="0AECD588"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Ensure that all financial obligations for operations and maintenance are traceable and auditable</w:t>
      </w:r>
      <w:r w:rsidR="00260C32" w:rsidRPr="00702609">
        <w:rPr>
          <w:rFonts w:asciiTheme="minorHAnsi" w:hAnsiTheme="minorHAnsi" w:cstheme="minorHAnsi"/>
        </w:rPr>
        <w:t>.</w:t>
      </w:r>
    </w:p>
    <w:p w14:paraId="000000B8" w14:textId="79EC60C7" w:rsidR="00706077" w:rsidRPr="00702609" w:rsidRDefault="009B533C" w:rsidP="00911C10">
      <w:pPr>
        <w:numPr>
          <w:ilvl w:val="0"/>
          <w:numId w:val="6"/>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Regularly consult with the DPO when</w:t>
      </w:r>
      <w:r w:rsidR="00260C32" w:rsidRPr="00702609">
        <w:rPr>
          <w:rFonts w:asciiTheme="minorHAnsi" w:hAnsiTheme="minorHAnsi" w:cstheme="minorHAnsi"/>
        </w:rPr>
        <w:t xml:space="preserve"> and where</w:t>
      </w:r>
      <w:r w:rsidRPr="00702609">
        <w:rPr>
          <w:rFonts w:asciiTheme="minorHAnsi" w:hAnsiTheme="minorHAnsi" w:cstheme="minorHAnsi"/>
        </w:rPr>
        <w:t xml:space="preserve"> appropriate</w:t>
      </w:r>
      <w:r w:rsidR="00260C32" w:rsidRPr="00702609">
        <w:rPr>
          <w:rFonts w:asciiTheme="minorHAnsi" w:hAnsiTheme="minorHAnsi" w:cstheme="minorHAnsi"/>
        </w:rPr>
        <w:t>.</w:t>
      </w:r>
    </w:p>
    <w:p w14:paraId="000000BB" w14:textId="7BCB0445" w:rsidR="00706077" w:rsidRPr="00C3650C" w:rsidRDefault="009B533C" w:rsidP="00911C10">
      <w:pPr>
        <w:numPr>
          <w:ilvl w:val="0"/>
          <w:numId w:val="6"/>
        </w:numPr>
        <w:tabs>
          <w:tab w:val="left" w:pos="686"/>
          <w:tab w:val="left" w:pos="687"/>
        </w:tabs>
        <w:ind w:right="-555"/>
        <w:jc w:val="both"/>
        <w:rPr>
          <w:rFonts w:asciiTheme="minorHAnsi" w:hAnsiTheme="minorHAnsi" w:cstheme="minorHAnsi"/>
        </w:rPr>
      </w:pPr>
      <w:r w:rsidRPr="00C3650C">
        <w:rPr>
          <w:rFonts w:asciiTheme="minorHAnsi" w:hAnsiTheme="minorHAnsi" w:cstheme="minorHAnsi"/>
        </w:rPr>
        <w:t>Conduct regular audits of CCTV Access Logs</w:t>
      </w:r>
      <w:r w:rsidR="00C25BB2" w:rsidRPr="00C3650C">
        <w:rPr>
          <w:rFonts w:asciiTheme="minorHAnsi" w:hAnsiTheme="minorHAnsi" w:cstheme="minorHAnsi"/>
        </w:rPr>
        <w:t xml:space="preserve"> </w:t>
      </w:r>
      <w:r w:rsidRPr="00C3650C">
        <w:rPr>
          <w:rFonts w:asciiTheme="minorHAnsi" w:hAnsiTheme="minorHAnsi" w:cstheme="minorHAnsi"/>
        </w:rPr>
        <w:t>with</w:t>
      </w:r>
      <w:r w:rsidR="00260C32" w:rsidRPr="00C3650C">
        <w:rPr>
          <w:rFonts w:asciiTheme="minorHAnsi" w:hAnsiTheme="minorHAnsi" w:cstheme="minorHAnsi"/>
        </w:rPr>
        <w:t xml:space="preserve"> and as advised by</w:t>
      </w:r>
      <w:r w:rsidRPr="00C3650C">
        <w:rPr>
          <w:rFonts w:asciiTheme="minorHAnsi" w:hAnsiTheme="minorHAnsi" w:cstheme="minorHAnsi"/>
        </w:rPr>
        <w:t xml:space="preserve"> the DPO</w:t>
      </w:r>
      <w:bookmarkEnd w:id="10"/>
      <w:r w:rsidR="00260C32" w:rsidRPr="00C3650C">
        <w:rPr>
          <w:rFonts w:asciiTheme="minorHAnsi" w:hAnsiTheme="minorHAnsi" w:cstheme="minorHAnsi"/>
        </w:rPr>
        <w:t>.</w:t>
      </w:r>
    </w:p>
    <w:p w14:paraId="61817D88" w14:textId="73387E8C" w:rsidR="008C2F6E" w:rsidRDefault="008C2F6E" w:rsidP="00911C10">
      <w:pPr>
        <w:numPr>
          <w:ilvl w:val="0"/>
          <w:numId w:val="6"/>
        </w:numPr>
        <w:tabs>
          <w:tab w:val="left" w:pos="686"/>
          <w:tab w:val="left" w:pos="687"/>
        </w:tabs>
        <w:ind w:right="-555"/>
        <w:jc w:val="both"/>
        <w:rPr>
          <w:rFonts w:asciiTheme="minorHAnsi" w:hAnsiTheme="minorHAnsi" w:cstheme="minorHAnsi"/>
        </w:rPr>
      </w:pPr>
      <w:r>
        <w:rPr>
          <w:rFonts w:asciiTheme="minorHAnsi" w:hAnsiTheme="minorHAnsi" w:cstheme="minorHAnsi"/>
        </w:rPr>
        <w:t xml:space="preserve">Regularly report to their Directorate CCTV Oversight Board Member as to the status and operation of CCTV Systems within the Directorate. </w:t>
      </w:r>
    </w:p>
    <w:p w14:paraId="2F18DF6D" w14:textId="3A68ED92" w:rsidR="008C2F6E" w:rsidRPr="00702609" w:rsidRDefault="008C2F6E" w:rsidP="00911C10">
      <w:pPr>
        <w:numPr>
          <w:ilvl w:val="0"/>
          <w:numId w:val="6"/>
        </w:numPr>
        <w:tabs>
          <w:tab w:val="left" w:pos="686"/>
          <w:tab w:val="left" w:pos="687"/>
        </w:tabs>
        <w:ind w:right="-555"/>
        <w:jc w:val="both"/>
        <w:rPr>
          <w:rFonts w:asciiTheme="minorHAnsi" w:hAnsiTheme="minorHAnsi" w:cstheme="minorHAnsi"/>
        </w:rPr>
      </w:pPr>
      <w:r>
        <w:rPr>
          <w:rFonts w:asciiTheme="minorHAnsi" w:hAnsiTheme="minorHAnsi" w:cstheme="minorHAnsi"/>
        </w:rPr>
        <w:t xml:space="preserve">To delegate and assign CCTV System related tasks as appropriate to CCTV Authorised Persons. </w:t>
      </w:r>
    </w:p>
    <w:p w14:paraId="59868E36" w14:textId="77777777" w:rsidR="004D3370" w:rsidRPr="00702609" w:rsidRDefault="004D3370" w:rsidP="00911C10">
      <w:pPr>
        <w:tabs>
          <w:tab w:val="left" w:pos="686"/>
          <w:tab w:val="left" w:pos="687"/>
        </w:tabs>
        <w:ind w:left="720" w:right="-555"/>
        <w:jc w:val="both"/>
        <w:rPr>
          <w:rFonts w:asciiTheme="minorHAnsi" w:hAnsiTheme="minorHAnsi" w:cstheme="minorHAnsi"/>
        </w:rPr>
      </w:pPr>
    </w:p>
    <w:p w14:paraId="0D8908ED" w14:textId="2ED128C9" w:rsidR="004D3370" w:rsidRPr="00702609" w:rsidRDefault="004D3370" w:rsidP="00911C10">
      <w:pPr>
        <w:tabs>
          <w:tab w:val="left" w:pos="686"/>
          <w:tab w:val="left" w:pos="687"/>
        </w:tabs>
        <w:ind w:right="-555"/>
        <w:jc w:val="both"/>
        <w:rPr>
          <w:rFonts w:asciiTheme="minorHAnsi" w:hAnsiTheme="minorHAnsi" w:cstheme="minorHAnsi"/>
          <w:b/>
          <w:bCs/>
        </w:rPr>
      </w:pPr>
      <w:r w:rsidRPr="00702609">
        <w:rPr>
          <w:rFonts w:asciiTheme="minorHAnsi" w:hAnsiTheme="minorHAnsi" w:cstheme="minorHAnsi"/>
          <w:b/>
          <w:bCs/>
        </w:rPr>
        <w:t xml:space="preserve">CCTV Authorised Persons </w:t>
      </w:r>
      <w:r w:rsidR="00295D6C" w:rsidRPr="00702609">
        <w:rPr>
          <w:rFonts w:asciiTheme="minorHAnsi" w:hAnsiTheme="minorHAnsi" w:cstheme="minorHAnsi"/>
          <w:b/>
          <w:bCs/>
        </w:rPr>
        <w:t>Duties and Responsibilities</w:t>
      </w:r>
    </w:p>
    <w:p w14:paraId="2A4D31B5" w14:textId="2998CC96" w:rsidR="004D3370" w:rsidRPr="00702609" w:rsidRDefault="004D3370" w:rsidP="00911C10">
      <w:pPr>
        <w:pStyle w:val="ListParagraph"/>
        <w:numPr>
          <w:ilvl w:val="0"/>
          <w:numId w:val="18"/>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For each CCTV System, the CCTV Oversight Board Member and their appointed Directorate CCTV Coordinator </w:t>
      </w:r>
      <w:r w:rsidR="002E1AD6">
        <w:rPr>
          <w:rFonts w:asciiTheme="minorHAnsi" w:hAnsiTheme="minorHAnsi" w:cstheme="minorHAnsi"/>
        </w:rPr>
        <w:t>may</w:t>
      </w:r>
      <w:r w:rsidRPr="00702609">
        <w:rPr>
          <w:rFonts w:asciiTheme="minorHAnsi" w:hAnsiTheme="minorHAnsi" w:cstheme="minorHAnsi"/>
        </w:rPr>
        <w:t xml:space="preserve"> identify the CCTV Authorised Persons within the Directorate and his / her nominee(s) who are authorised to operate and monitor that CCTV System. Details of the Authorised Persons and nominees must be recorded on the Directorate’s Surveillance Device Inventory Table and forwarded to the CCTV System Monitoring Centre.</w:t>
      </w:r>
    </w:p>
    <w:p w14:paraId="2B3969C1" w14:textId="3B3662FF" w:rsidR="004D3370" w:rsidRPr="00702609" w:rsidRDefault="004D3370" w:rsidP="00911C10">
      <w:pPr>
        <w:pStyle w:val="ListParagraph"/>
        <w:numPr>
          <w:ilvl w:val="0"/>
          <w:numId w:val="18"/>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All CCTV Authorised Persons and nominees will be appointed by Chief Executive </w:t>
      </w:r>
      <w:r w:rsidR="000C6322">
        <w:rPr>
          <w:rFonts w:asciiTheme="minorHAnsi" w:hAnsiTheme="minorHAnsi" w:cstheme="minorHAnsi"/>
        </w:rPr>
        <w:t>O</w:t>
      </w:r>
      <w:r w:rsidR="00EC4752">
        <w:rPr>
          <w:rFonts w:asciiTheme="minorHAnsi" w:hAnsiTheme="minorHAnsi" w:cstheme="minorHAnsi"/>
        </w:rPr>
        <w:t>rder</w:t>
      </w:r>
      <w:r w:rsidRPr="00702609">
        <w:rPr>
          <w:rFonts w:asciiTheme="minorHAnsi" w:hAnsiTheme="minorHAnsi" w:cstheme="minorHAnsi"/>
        </w:rPr>
        <w:t>.</w:t>
      </w:r>
    </w:p>
    <w:p w14:paraId="0DF03631" w14:textId="19141D38" w:rsidR="00295D6C" w:rsidRPr="00702609" w:rsidRDefault="004D3370" w:rsidP="00911C10">
      <w:pPr>
        <w:pStyle w:val="ListParagraph"/>
        <w:numPr>
          <w:ilvl w:val="0"/>
          <w:numId w:val="18"/>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CCTV Authorised Persons are responsible for making sure that the system is only used in an appropriate manner in conformance with legislative requirements and this Policy and as directed by the CCTV Oversight Board.</w:t>
      </w:r>
    </w:p>
    <w:p w14:paraId="223796F4" w14:textId="590BFD41" w:rsidR="004D3370" w:rsidRPr="00702609" w:rsidRDefault="004D3370" w:rsidP="00911C10">
      <w:pPr>
        <w:pStyle w:val="ListParagraph"/>
        <w:numPr>
          <w:ilvl w:val="0"/>
          <w:numId w:val="18"/>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CCTV Authorised Persons must make sure that all nominees are fully briefed in respect of operational, administrative and legislative requirements that arise from the management of the CCTV </w:t>
      </w:r>
      <w:r w:rsidR="00295D6C" w:rsidRPr="00702609">
        <w:rPr>
          <w:rFonts w:asciiTheme="minorHAnsi" w:hAnsiTheme="minorHAnsi" w:cstheme="minorHAnsi"/>
        </w:rPr>
        <w:t>S</w:t>
      </w:r>
      <w:r w:rsidRPr="00702609">
        <w:rPr>
          <w:rFonts w:asciiTheme="minorHAnsi" w:hAnsiTheme="minorHAnsi" w:cstheme="minorHAnsi"/>
        </w:rPr>
        <w:t>ystem and recorded footage.</w:t>
      </w:r>
    </w:p>
    <w:p w14:paraId="728E649E" w14:textId="77777777" w:rsidR="00FA5573" w:rsidRPr="00702609" w:rsidRDefault="00FA5573" w:rsidP="00911C10">
      <w:pPr>
        <w:tabs>
          <w:tab w:val="left" w:pos="686"/>
          <w:tab w:val="left" w:pos="687"/>
        </w:tabs>
        <w:ind w:left="720" w:right="-555"/>
        <w:jc w:val="both"/>
        <w:rPr>
          <w:rFonts w:asciiTheme="minorHAnsi" w:hAnsiTheme="minorHAnsi" w:cstheme="minorHAnsi"/>
        </w:rPr>
      </w:pPr>
    </w:p>
    <w:p w14:paraId="000000BC" w14:textId="77777777" w:rsidR="00706077" w:rsidRPr="00261FA2" w:rsidRDefault="009B533C" w:rsidP="00911C10">
      <w:pPr>
        <w:pStyle w:val="Heading1"/>
        <w:numPr>
          <w:ilvl w:val="0"/>
          <w:numId w:val="2"/>
        </w:numPr>
        <w:tabs>
          <w:tab w:val="left" w:pos="457"/>
        </w:tabs>
        <w:ind w:right="-555"/>
        <w:jc w:val="both"/>
        <w:rPr>
          <w:rFonts w:asciiTheme="minorHAnsi" w:hAnsiTheme="minorHAnsi" w:cstheme="minorHAnsi"/>
          <w:sz w:val="28"/>
          <w:szCs w:val="28"/>
        </w:rPr>
      </w:pPr>
      <w:bookmarkStart w:id="13" w:name="_Toc175755224"/>
      <w:r w:rsidRPr="00261FA2">
        <w:rPr>
          <w:rFonts w:asciiTheme="minorHAnsi" w:hAnsiTheme="minorHAnsi" w:cstheme="minorHAnsi"/>
          <w:sz w:val="28"/>
          <w:szCs w:val="28"/>
        </w:rPr>
        <w:t>Data Protection Impact Assessments</w:t>
      </w:r>
      <w:bookmarkEnd w:id="13"/>
    </w:p>
    <w:p w14:paraId="000000BE" w14:textId="3193BF88" w:rsidR="00706077" w:rsidRPr="00702609" w:rsidRDefault="009B533C"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It is compulsory to undertake </w:t>
      </w:r>
      <w:r w:rsidR="00BE7F8E" w:rsidRPr="00702609">
        <w:rPr>
          <w:rFonts w:asciiTheme="minorHAnsi" w:hAnsiTheme="minorHAnsi" w:cstheme="minorHAnsi"/>
        </w:rPr>
        <w:t xml:space="preserve">a </w:t>
      </w:r>
      <w:r w:rsidRPr="00702609">
        <w:rPr>
          <w:rFonts w:asciiTheme="minorHAnsi" w:hAnsiTheme="minorHAnsi" w:cstheme="minorHAnsi"/>
        </w:rPr>
        <w:t>Data Protection Impact Assessment (DPIA) in advance of installing or making adaptations to any (or part of)</w:t>
      </w:r>
      <w:r w:rsidR="00BE7F8E" w:rsidRPr="00702609">
        <w:rPr>
          <w:rFonts w:asciiTheme="minorHAnsi" w:hAnsiTheme="minorHAnsi" w:cstheme="minorHAnsi"/>
        </w:rPr>
        <w:t xml:space="preserve"> Council</w:t>
      </w:r>
      <w:r w:rsidRPr="00702609">
        <w:rPr>
          <w:rFonts w:asciiTheme="minorHAnsi" w:hAnsiTheme="minorHAnsi" w:cstheme="minorHAnsi"/>
        </w:rPr>
        <w:t xml:space="preserve"> CCTV Systems, even if the change simply involves the addition of a camera, changes to the positioning of the camera and subsequent view and/or disabling of cameras. </w:t>
      </w:r>
    </w:p>
    <w:p w14:paraId="0DF2A8BF" w14:textId="77777777" w:rsidR="00295D6C" w:rsidRPr="00702609" w:rsidRDefault="00295D6C" w:rsidP="00911C10">
      <w:pPr>
        <w:tabs>
          <w:tab w:val="left" w:pos="457"/>
        </w:tabs>
        <w:ind w:left="686" w:right="-555"/>
        <w:jc w:val="both"/>
        <w:rPr>
          <w:rFonts w:asciiTheme="minorHAnsi" w:hAnsiTheme="minorHAnsi" w:cstheme="minorHAnsi"/>
        </w:rPr>
      </w:pPr>
    </w:p>
    <w:p w14:paraId="000000C0" w14:textId="7871CF3E" w:rsidR="00706077" w:rsidRPr="00702609" w:rsidRDefault="009B533C"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Should a Section/Directorate discover that a DPIA does not exist for a specific camera, drone or </w:t>
      </w:r>
      <w:r w:rsidR="00BE7F8E" w:rsidRPr="00702609">
        <w:rPr>
          <w:rFonts w:asciiTheme="minorHAnsi" w:hAnsiTheme="minorHAnsi" w:cstheme="minorHAnsi"/>
        </w:rPr>
        <w:t xml:space="preserve">other </w:t>
      </w:r>
      <w:r w:rsidRPr="00702609">
        <w:rPr>
          <w:rFonts w:asciiTheme="minorHAnsi" w:hAnsiTheme="minorHAnsi" w:cstheme="minorHAnsi"/>
        </w:rPr>
        <w:t xml:space="preserve">CCTV Systems, they will immediately inform the relevant SEO, the DPO and immediately halt such processing until such time as the DPIA has been completed and </w:t>
      </w:r>
      <w:r w:rsidR="00BE7F8E" w:rsidRPr="00702609">
        <w:rPr>
          <w:rFonts w:asciiTheme="minorHAnsi" w:hAnsiTheme="minorHAnsi" w:cstheme="minorHAnsi"/>
        </w:rPr>
        <w:t>the CCTV System has been authorised by the CCTV Oversight Board.</w:t>
      </w:r>
    </w:p>
    <w:p w14:paraId="1E21C38D" w14:textId="77777777" w:rsidR="00295D6C" w:rsidRPr="00702609" w:rsidRDefault="00295D6C" w:rsidP="00911C10">
      <w:pPr>
        <w:tabs>
          <w:tab w:val="left" w:pos="457"/>
        </w:tabs>
        <w:ind w:left="686" w:right="-555"/>
        <w:jc w:val="both"/>
        <w:rPr>
          <w:rFonts w:asciiTheme="minorHAnsi" w:hAnsiTheme="minorHAnsi" w:cstheme="minorHAnsi"/>
        </w:rPr>
      </w:pPr>
    </w:p>
    <w:p w14:paraId="000000C2" w14:textId="60353943" w:rsidR="00706077" w:rsidRPr="00702609" w:rsidRDefault="009B533C"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 The SEO of the Section or Directorate proposing the CCTV System or changes thereto, will nominate </w:t>
      </w:r>
      <w:r w:rsidR="00BE7F8E" w:rsidRPr="00702609">
        <w:rPr>
          <w:rFonts w:asciiTheme="minorHAnsi" w:hAnsiTheme="minorHAnsi" w:cstheme="minorHAnsi"/>
        </w:rPr>
        <w:t xml:space="preserve">a </w:t>
      </w:r>
      <w:r w:rsidRPr="00702609">
        <w:rPr>
          <w:rFonts w:asciiTheme="minorHAnsi" w:hAnsiTheme="minorHAnsi" w:cstheme="minorHAnsi"/>
        </w:rPr>
        <w:t>responsible person to conduct the DPIA</w:t>
      </w:r>
      <w:r w:rsidR="00BE7F8E" w:rsidRPr="00702609">
        <w:rPr>
          <w:rFonts w:asciiTheme="minorHAnsi" w:hAnsiTheme="minorHAnsi" w:cstheme="minorHAnsi"/>
        </w:rPr>
        <w:t xml:space="preserve"> and to report on its status to the Directorate CCTV Coordinator</w:t>
      </w:r>
      <w:r w:rsidRPr="00702609">
        <w:rPr>
          <w:rFonts w:asciiTheme="minorHAnsi" w:hAnsiTheme="minorHAnsi" w:cstheme="minorHAnsi"/>
        </w:rPr>
        <w:t xml:space="preserve">. The nominated person </w:t>
      </w:r>
      <w:r w:rsidR="00BE7F8E" w:rsidRPr="00702609">
        <w:rPr>
          <w:rFonts w:asciiTheme="minorHAnsi" w:hAnsiTheme="minorHAnsi" w:cstheme="minorHAnsi"/>
        </w:rPr>
        <w:t xml:space="preserve">will inform the Directorate CCTV Coordinator and the DPO </w:t>
      </w:r>
      <w:r w:rsidRPr="00702609">
        <w:rPr>
          <w:rFonts w:asciiTheme="minorHAnsi" w:hAnsiTheme="minorHAnsi" w:cstheme="minorHAnsi"/>
        </w:rPr>
        <w:t xml:space="preserve">that a DPIA has commenced. The most </w:t>
      </w:r>
      <w:r w:rsidR="00FA5573" w:rsidRPr="00702609">
        <w:rPr>
          <w:rFonts w:asciiTheme="minorHAnsi" w:hAnsiTheme="minorHAnsi" w:cstheme="minorHAnsi"/>
        </w:rPr>
        <w:t>UpToDate</w:t>
      </w:r>
      <w:r w:rsidRPr="00702609">
        <w:rPr>
          <w:rFonts w:asciiTheme="minorHAnsi" w:hAnsiTheme="minorHAnsi" w:cstheme="minorHAnsi"/>
        </w:rPr>
        <w:t xml:space="preserve"> DPIA template is to be used and can be obtained from the DPO</w:t>
      </w:r>
      <w:r w:rsidR="00BE7F8E" w:rsidRPr="00702609">
        <w:rPr>
          <w:rFonts w:asciiTheme="minorHAnsi" w:hAnsiTheme="minorHAnsi" w:cstheme="minorHAnsi"/>
        </w:rPr>
        <w:t>.</w:t>
      </w:r>
    </w:p>
    <w:p w14:paraId="297980E0" w14:textId="77777777" w:rsidR="00295D6C" w:rsidRPr="00702609" w:rsidRDefault="00295D6C" w:rsidP="00911C10">
      <w:pPr>
        <w:tabs>
          <w:tab w:val="left" w:pos="457"/>
        </w:tabs>
        <w:ind w:left="686" w:right="-555"/>
        <w:jc w:val="both"/>
        <w:rPr>
          <w:rFonts w:asciiTheme="minorHAnsi" w:hAnsiTheme="minorHAnsi" w:cstheme="minorHAnsi"/>
        </w:rPr>
      </w:pPr>
    </w:p>
    <w:p w14:paraId="000000C3" w14:textId="77777777" w:rsidR="00706077" w:rsidRPr="00702609" w:rsidRDefault="009B533C"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The purpose of a DPIA is to facilitate the identification and implementation of appropriate measures to eliminate or minimise any risks arising out of the processing of personal data by a CCTV System.</w:t>
      </w:r>
    </w:p>
    <w:p w14:paraId="2F20F8B0" w14:textId="77777777" w:rsidR="00295D6C" w:rsidRPr="00702609" w:rsidRDefault="00295D6C" w:rsidP="00911C10">
      <w:pPr>
        <w:tabs>
          <w:tab w:val="left" w:pos="457"/>
        </w:tabs>
        <w:ind w:left="686" w:right="-555"/>
        <w:jc w:val="both"/>
        <w:rPr>
          <w:rFonts w:asciiTheme="minorHAnsi" w:hAnsiTheme="minorHAnsi" w:cstheme="minorHAnsi"/>
        </w:rPr>
      </w:pPr>
    </w:p>
    <w:p w14:paraId="000000C6" w14:textId="7AACCE44" w:rsidR="00706077" w:rsidRPr="00E62573" w:rsidRDefault="008C543E" w:rsidP="00911C10">
      <w:pPr>
        <w:numPr>
          <w:ilvl w:val="1"/>
          <w:numId w:val="2"/>
        </w:numPr>
        <w:tabs>
          <w:tab w:val="left" w:pos="457"/>
        </w:tabs>
        <w:ind w:right="-555"/>
        <w:jc w:val="both"/>
        <w:rPr>
          <w:rFonts w:asciiTheme="minorHAnsi" w:hAnsiTheme="minorHAnsi" w:cstheme="minorHAnsi"/>
        </w:rPr>
      </w:pPr>
      <w:r>
        <w:rPr>
          <w:rFonts w:asciiTheme="minorHAnsi" w:hAnsiTheme="minorHAnsi" w:cstheme="minorHAnsi"/>
        </w:rPr>
        <w:t xml:space="preserve">     </w:t>
      </w:r>
      <w:r w:rsidRPr="00702609">
        <w:rPr>
          <w:rFonts w:asciiTheme="minorHAnsi" w:hAnsiTheme="minorHAnsi" w:cstheme="minorHAnsi"/>
        </w:rPr>
        <w:t xml:space="preserve">A draft DPIA must be submitted to the Data Protection Officer for review and the final </w:t>
      </w:r>
      <w:r w:rsidR="00BE7F8E" w:rsidRPr="00702609">
        <w:rPr>
          <w:rFonts w:asciiTheme="minorHAnsi" w:hAnsiTheme="minorHAnsi" w:cstheme="minorHAnsi"/>
        </w:rPr>
        <w:t xml:space="preserve">CCTV </w:t>
      </w:r>
      <w:r w:rsidR="00BE7F8E" w:rsidRPr="00E62573">
        <w:rPr>
          <w:rFonts w:asciiTheme="minorHAnsi" w:hAnsiTheme="minorHAnsi" w:cstheme="minorHAnsi"/>
        </w:rPr>
        <w:t xml:space="preserve">System request including the completed </w:t>
      </w:r>
      <w:r w:rsidRPr="00E62573">
        <w:rPr>
          <w:rFonts w:asciiTheme="minorHAnsi" w:hAnsiTheme="minorHAnsi" w:cstheme="minorHAnsi"/>
        </w:rPr>
        <w:t>DPIA</w:t>
      </w:r>
      <w:r w:rsidR="00BE7F8E" w:rsidRPr="00E62573">
        <w:rPr>
          <w:rFonts w:asciiTheme="minorHAnsi" w:hAnsiTheme="minorHAnsi" w:cstheme="minorHAnsi"/>
        </w:rPr>
        <w:t xml:space="preserve"> (as authorised by the appropriate Director of Services)</w:t>
      </w:r>
      <w:r w:rsidRPr="00E62573">
        <w:rPr>
          <w:rFonts w:asciiTheme="minorHAnsi" w:hAnsiTheme="minorHAnsi" w:cstheme="minorHAnsi"/>
        </w:rPr>
        <w:t xml:space="preserve"> </w:t>
      </w:r>
      <w:r w:rsidR="00BE7F8E" w:rsidRPr="00E62573">
        <w:rPr>
          <w:rFonts w:asciiTheme="minorHAnsi" w:hAnsiTheme="minorHAnsi" w:cstheme="minorHAnsi"/>
        </w:rPr>
        <w:t xml:space="preserve">must be submitted to the </w:t>
      </w:r>
      <w:r w:rsidRPr="00E62573">
        <w:rPr>
          <w:rFonts w:asciiTheme="minorHAnsi" w:hAnsiTheme="minorHAnsi" w:cstheme="minorHAnsi"/>
        </w:rPr>
        <w:t>CCTV oversight Board</w:t>
      </w:r>
      <w:r w:rsidR="00BE7F8E" w:rsidRPr="00E62573">
        <w:rPr>
          <w:rFonts w:asciiTheme="minorHAnsi" w:hAnsiTheme="minorHAnsi" w:cstheme="minorHAnsi"/>
        </w:rPr>
        <w:t xml:space="preserve"> for authorisation. </w:t>
      </w:r>
      <w:r w:rsidRPr="00E62573">
        <w:rPr>
          <w:rFonts w:asciiTheme="minorHAnsi" w:hAnsiTheme="minorHAnsi" w:cstheme="minorHAnsi"/>
        </w:rPr>
        <w:t xml:space="preserve">DPIA’s must be reviewed </w:t>
      </w:r>
      <w:r w:rsidR="00A93272" w:rsidRPr="00E62573">
        <w:rPr>
          <w:rFonts w:asciiTheme="minorHAnsi" w:hAnsiTheme="minorHAnsi" w:cstheme="minorHAnsi"/>
        </w:rPr>
        <w:t>at least every 3 years</w:t>
      </w:r>
      <w:r w:rsidRPr="00E62573">
        <w:rPr>
          <w:rFonts w:asciiTheme="minorHAnsi" w:hAnsiTheme="minorHAnsi" w:cstheme="minorHAnsi"/>
        </w:rPr>
        <w:t xml:space="preserve"> or more often</w:t>
      </w:r>
      <w:r w:rsidR="00BE7F8E" w:rsidRPr="00E62573">
        <w:rPr>
          <w:rFonts w:asciiTheme="minorHAnsi" w:hAnsiTheme="minorHAnsi" w:cstheme="minorHAnsi"/>
        </w:rPr>
        <w:t xml:space="preserve"> if changes to the processing are introduced.</w:t>
      </w:r>
    </w:p>
    <w:p w14:paraId="4118C4EC" w14:textId="77777777" w:rsidR="00FA5573" w:rsidRPr="00702609" w:rsidRDefault="00FA5573" w:rsidP="00911C10">
      <w:pPr>
        <w:tabs>
          <w:tab w:val="left" w:pos="457"/>
        </w:tabs>
        <w:ind w:left="686" w:right="-555"/>
        <w:jc w:val="both"/>
        <w:rPr>
          <w:rFonts w:asciiTheme="minorHAnsi" w:hAnsiTheme="minorHAnsi" w:cstheme="minorHAnsi"/>
        </w:rPr>
      </w:pPr>
    </w:p>
    <w:p w14:paraId="4B0A8F0C" w14:textId="6902934E" w:rsidR="00FA5573" w:rsidRPr="00261FA2" w:rsidRDefault="009B533C" w:rsidP="00911C10">
      <w:pPr>
        <w:pStyle w:val="Heading1"/>
        <w:numPr>
          <w:ilvl w:val="0"/>
          <w:numId w:val="2"/>
        </w:numPr>
        <w:tabs>
          <w:tab w:val="left" w:pos="686"/>
          <w:tab w:val="left" w:pos="687"/>
        </w:tabs>
        <w:ind w:right="-555"/>
        <w:jc w:val="both"/>
        <w:rPr>
          <w:rFonts w:asciiTheme="minorHAnsi" w:hAnsiTheme="minorHAnsi" w:cstheme="minorHAnsi"/>
          <w:sz w:val="28"/>
          <w:szCs w:val="28"/>
        </w:rPr>
      </w:pPr>
      <w:bookmarkStart w:id="14" w:name="_Toc175755225"/>
      <w:r w:rsidRPr="00261FA2">
        <w:rPr>
          <w:rFonts w:asciiTheme="minorHAnsi" w:hAnsiTheme="minorHAnsi" w:cstheme="minorHAnsi"/>
          <w:sz w:val="28"/>
          <w:szCs w:val="28"/>
        </w:rPr>
        <w:t xml:space="preserve">Business </w:t>
      </w:r>
      <w:r w:rsidR="00045438" w:rsidRPr="00261FA2">
        <w:rPr>
          <w:rFonts w:asciiTheme="minorHAnsi" w:hAnsiTheme="minorHAnsi" w:cstheme="minorHAnsi"/>
          <w:sz w:val="28"/>
          <w:szCs w:val="28"/>
        </w:rPr>
        <w:t>C</w:t>
      </w:r>
      <w:r w:rsidRPr="00261FA2">
        <w:rPr>
          <w:rFonts w:asciiTheme="minorHAnsi" w:hAnsiTheme="minorHAnsi" w:cstheme="minorHAnsi"/>
          <w:sz w:val="28"/>
          <w:szCs w:val="28"/>
        </w:rPr>
        <w:t>ase Rationale</w:t>
      </w:r>
      <w:bookmarkEnd w:id="14"/>
      <w:r w:rsidRPr="00261FA2">
        <w:rPr>
          <w:rFonts w:asciiTheme="minorHAnsi" w:hAnsiTheme="minorHAnsi" w:cstheme="minorHAnsi"/>
          <w:sz w:val="28"/>
          <w:szCs w:val="28"/>
        </w:rPr>
        <w:t xml:space="preserve"> </w:t>
      </w:r>
    </w:p>
    <w:p w14:paraId="05E7B42F" w14:textId="6E271D9C" w:rsidR="00FA5573" w:rsidRPr="00832AE5" w:rsidRDefault="00FA5573" w:rsidP="00911C10">
      <w:pPr>
        <w:numPr>
          <w:ilvl w:val="1"/>
          <w:numId w:val="2"/>
        </w:numPr>
        <w:tabs>
          <w:tab w:val="left" w:pos="686"/>
          <w:tab w:val="left" w:pos="687"/>
        </w:tabs>
        <w:ind w:right="-555"/>
        <w:jc w:val="both"/>
        <w:rPr>
          <w:rFonts w:asciiTheme="minorHAnsi" w:hAnsiTheme="minorHAnsi" w:cstheme="minorHAnsi"/>
        </w:rPr>
      </w:pPr>
      <w:r w:rsidRPr="00832AE5">
        <w:rPr>
          <w:rFonts w:asciiTheme="minorHAnsi" w:hAnsiTheme="minorHAnsi" w:cstheme="minorHAnsi"/>
        </w:rPr>
        <w:t xml:space="preserve">Requests for CCTV Installations submitted to the CCTV Oversight Board must include a business case </w:t>
      </w:r>
      <w:r w:rsidR="00295D6C" w:rsidRPr="00832AE5">
        <w:rPr>
          <w:rFonts w:asciiTheme="minorHAnsi" w:hAnsiTheme="minorHAnsi" w:cstheme="minorHAnsi"/>
        </w:rPr>
        <w:t>rationale</w:t>
      </w:r>
      <w:r w:rsidR="00963F0E" w:rsidRPr="00832AE5">
        <w:rPr>
          <w:rFonts w:asciiTheme="minorHAnsi" w:hAnsiTheme="minorHAnsi" w:cstheme="minorHAnsi"/>
        </w:rPr>
        <w:t>,</w:t>
      </w:r>
      <w:r w:rsidR="00295D6C" w:rsidRPr="00832AE5">
        <w:rPr>
          <w:rFonts w:asciiTheme="minorHAnsi" w:hAnsiTheme="minorHAnsi" w:cstheme="minorHAnsi"/>
        </w:rPr>
        <w:t xml:space="preserve"> which has been </w:t>
      </w:r>
      <w:r w:rsidRPr="00832AE5">
        <w:rPr>
          <w:rFonts w:asciiTheme="minorHAnsi" w:hAnsiTheme="minorHAnsi" w:cstheme="minorHAnsi"/>
        </w:rPr>
        <w:t xml:space="preserve">approved by the </w:t>
      </w:r>
      <w:r w:rsidR="00BE7F8E" w:rsidRPr="00832AE5">
        <w:rPr>
          <w:rFonts w:asciiTheme="minorHAnsi" w:hAnsiTheme="minorHAnsi" w:cstheme="minorHAnsi"/>
        </w:rPr>
        <w:t xml:space="preserve">appropriate </w:t>
      </w:r>
      <w:r w:rsidRPr="00832AE5">
        <w:rPr>
          <w:rFonts w:asciiTheme="minorHAnsi" w:hAnsiTheme="minorHAnsi" w:cstheme="minorHAnsi"/>
        </w:rPr>
        <w:t>Director of Service</w:t>
      </w:r>
      <w:r w:rsidR="00045438" w:rsidRPr="00832AE5">
        <w:rPr>
          <w:rFonts w:asciiTheme="minorHAnsi" w:hAnsiTheme="minorHAnsi" w:cstheme="minorHAnsi"/>
        </w:rPr>
        <w:t>s</w:t>
      </w:r>
      <w:r w:rsidRPr="00832AE5">
        <w:rPr>
          <w:rFonts w:asciiTheme="minorHAnsi" w:hAnsiTheme="minorHAnsi" w:cstheme="minorHAnsi"/>
        </w:rPr>
        <w:t xml:space="preserve"> requesting the installation as project sponsor</w:t>
      </w:r>
      <w:r w:rsidR="00963F0E" w:rsidRPr="00832AE5">
        <w:rPr>
          <w:rFonts w:asciiTheme="minorHAnsi" w:hAnsiTheme="minorHAnsi" w:cstheme="minorHAnsi"/>
        </w:rPr>
        <w:t>.</w:t>
      </w:r>
      <w:r w:rsidR="00832AE5" w:rsidRPr="00832AE5">
        <w:rPr>
          <w:rFonts w:asciiTheme="minorHAnsi" w:hAnsiTheme="minorHAnsi" w:cstheme="minorHAnsi"/>
        </w:rPr>
        <w:t xml:space="preserve"> The business case rationale </w:t>
      </w:r>
      <w:r w:rsidR="00832AE5">
        <w:rPr>
          <w:rFonts w:asciiTheme="minorHAnsi" w:hAnsiTheme="minorHAnsi" w:cstheme="minorHAnsi"/>
        </w:rPr>
        <w:t>will</w:t>
      </w:r>
      <w:r w:rsidR="00832AE5" w:rsidRPr="00832AE5">
        <w:rPr>
          <w:rFonts w:asciiTheme="minorHAnsi" w:hAnsiTheme="minorHAnsi" w:cstheme="minorHAnsi"/>
        </w:rPr>
        <w:t xml:space="preserve"> </w:t>
      </w:r>
      <w:r w:rsidR="00832AE5">
        <w:rPr>
          <w:rFonts w:asciiTheme="minorHAnsi" w:hAnsiTheme="minorHAnsi" w:cstheme="minorHAnsi"/>
        </w:rPr>
        <w:t xml:space="preserve">indicate </w:t>
      </w:r>
      <w:r w:rsidR="00927F0D">
        <w:rPr>
          <w:rFonts w:asciiTheme="minorHAnsi" w:hAnsiTheme="minorHAnsi" w:cstheme="minorHAnsi"/>
        </w:rPr>
        <w:t>that</w:t>
      </w:r>
      <w:r w:rsidR="00832AE5">
        <w:rPr>
          <w:rFonts w:asciiTheme="minorHAnsi" w:hAnsiTheme="minorHAnsi" w:cstheme="minorHAnsi"/>
        </w:rPr>
        <w:t xml:space="preserve"> </w:t>
      </w:r>
      <w:r w:rsidR="00927F0D">
        <w:rPr>
          <w:rFonts w:asciiTheme="minorHAnsi" w:hAnsiTheme="minorHAnsi" w:cstheme="minorHAnsi"/>
        </w:rPr>
        <w:t xml:space="preserve">allocation of </w:t>
      </w:r>
      <w:r w:rsidR="00832AE5" w:rsidRPr="00832AE5">
        <w:rPr>
          <w:rFonts w:asciiTheme="minorHAnsi" w:hAnsiTheme="minorHAnsi" w:cstheme="minorHAnsi"/>
        </w:rPr>
        <w:t>funding for installation and annual funding for maintenance, communications, and monitoring costs</w:t>
      </w:r>
      <w:r w:rsidR="00927F0D">
        <w:rPr>
          <w:rFonts w:asciiTheme="minorHAnsi" w:hAnsiTheme="minorHAnsi" w:cstheme="minorHAnsi"/>
        </w:rPr>
        <w:t xml:space="preserve"> has been provided for</w:t>
      </w:r>
      <w:r w:rsidR="00832AE5" w:rsidRPr="00832AE5">
        <w:rPr>
          <w:rFonts w:asciiTheme="minorHAnsi" w:hAnsiTheme="minorHAnsi" w:cstheme="minorHAnsi"/>
        </w:rPr>
        <w:t xml:space="preserve">. As such, the business case </w:t>
      </w:r>
      <w:r w:rsidR="00832AE5">
        <w:rPr>
          <w:rFonts w:asciiTheme="minorHAnsi" w:hAnsiTheme="minorHAnsi" w:cstheme="minorHAnsi"/>
        </w:rPr>
        <w:t xml:space="preserve">rationale </w:t>
      </w:r>
      <w:r w:rsidR="00832AE5" w:rsidRPr="00832AE5">
        <w:rPr>
          <w:rFonts w:asciiTheme="minorHAnsi" w:hAnsiTheme="minorHAnsi" w:cstheme="minorHAnsi"/>
        </w:rPr>
        <w:t>must also be approved by the Head of Finance or a nominated officer.</w:t>
      </w:r>
    </w:p>
    <w:p w14:paraId="03F42DD9" w14:textId="77777777" w:rsidR="00FA5573" w:rsidRPr="00702609" w:rsidRDefault="00FA5573" w:rsidP="00911C10">
      <w:pPr>
        <w:tabs>
          <w:tab w:val="left" w:pos="686"/>
          <w:tab w:val="left" w:pos="687"/>
        </w:tabs>
        <w:ind w:left="686" w:right="-555"/>
        <w:jc w:val="both"/>
        <w:rPr>
          <w:rFonts w:asciiTheme="minorHAnsi" w:hAnsiTheme="minorHAnsi" w:cstheme="minorHAnsi"/>
        </w:rPr>
      </w:pPr>
    </w:p>
    <w:p w14:paraId="000000CC" w14:textId="51D748A4" w:rsidR="00706077" w:rsidRPr="00F95B48" w:rsidRDefault="009B533C" w:rsidP="00911C10">
      <w:pPr>
        <w:pStyle w:val="Heading1"/>
        <w:numPr>
          <w:ilvl w:val="0"/>
          <w:numId w:val="2"/>
        </w:numPr>
        <w:tabs>
          <w:tab w:val="left" w:pos="686"/>
          <w:tab w:val="left" w:pos="687"/>
        </w:tabs>
        <w:ind w:right="-555"/>
        <w:jc w:val="both"/>
        <w:rPr>
          <w:rFonts w:asciiTheme="minorHAnsi" w:hAnsiTheme="minorHAnsi" w:cstheme="minorHAnsi"/>
          <w:sz w:val="28"/>
          <w:szCs w:val="28"/>
        </w:rPr>
      </w:pPr>
      <w:bookmarkStart w:id="15" w:name="_Toc175755226"/>
      <w:r w:rsidRPr="00F95B48">
        <w:rPr>
          <w:rFonts w:asciiTheme="minorHAnsi" w:hAnsiTheme="minorHAnsi" w:cstheme="minorHAnsi"/>
          <w:sz w:val="28"/>
          <w:szCs w:val="28"/>
        </w:rPr>
        <w:t>Community Based CCTV</w:t>
      </w:r>
      <w:bookmarkEnd w:id="15"/>
      <w:r w:rsidRPr="00F95B48">
        <w:rPr>
          <w:rFonts w:asciiTheme="minorHAnsi" w:hAnsiTheme="minorHAnsi" w:cstheme="minorHAnsi"/>
          <w:sz w:val="28"/>
          <w:szCs w:val="28"/>
        </w:rPr>
        <w:t xml:space="preserve"> </w:t>
      </w:r>
    </w:p>
    <w:p w14:paraId="000000CD" w14:textId="4BEDC291" w:rsidR="00706077" w:rsidRPr="00702609" w:rsidRDefault="000E1081" w:rsidP="00911C10">
      <w:pPr>
        <w:numPr>
          <w:ilvl w:val="1"/>
          <w:numId w:val="2"/>
        </w:numPr>
        <w:tabs>
          <w:tab w:val="left" w:pos="686"/>
          <w:tab w:val="left" w:pos="687"/>
        </w:tabs>
        <w:ind w:right="-555"/>
        <w:jc w:val="both"/>
        <w:rPr>
          <w:rFonts w:asciiTheme="minorHAnsi" w:hAnsiTheme="minorHAnsi" w:cstheme="minorHAnsi"/>
        </w:rPr>
      </w:pPr>
      <w:r w:rsidRPr="00E62573">
        <w:rPr>
          <w:rFonts w:asciiTheme="minorHAnsi" w:hAnsiTheme="minorHAnsi" w:cstheme="minorHAnsi"/>
        </w:rPr>
        <w:t>S</w:t>
      </w:r>
      <w:r w:rsidR="00B31248" w:rsidRPr="00E62573">
        <w:rPr>
          <w:rFonts w:asciiTheme="minorHAnsi" w:hAnsiTheme="minorHAnsi" w:cstheme="minorHAnsi"/>
        </w:rPr>
        <w:t xml:space="preserve">ection 28 of </w:t>
      </w:r>
      <w:r w:rsidRPr="00E62573">
        <w:rPr>
          <w:rFonts w:asciiTheme="minorHAnsi" w:hAnsiTheme="minorHAnsi" w:cstheme="minorHAnsi"/>
        </w:rPr>
        <w:t xml:space="preserve">Garda Síochána (Recording Devices) Act 2023 </w:t>
      </w:r>
      <w:r w:rsidR="009B533C" w:rsidRPr="00E62573">
        <w:rPr>
          <w:rFonts w:asciiTheme="minorHAnsi" w:hAnsiTheme="minorHAnsi" w:cstheme="minorHAnsi"/>
        </w:rPr>
        <w:t>provides that</w:t>
      </w:r>
      <w:r w:rsidR="009B533C" w:rsidRPr="00702609">
        <w:rPr>
          <w:rFonts w:asciiTheme="minorHAnsi" w:hAnsiTheme="minorHAnsi" w:cstheme="minorHAnsi"/>
        </w:rPr>
        <w:t xml:space="preserve"> the Garda Commissioner may authorise the installation and operation of CCTV for the sole or primary purpose of securing public order and safety in public places by facilitating the deterrence, prevention, </w:t>
      </w:r>
      <w:r w:rsidR="009B7E00" w:rsidRPr="00702609">
        <w:rPr>
          <w:rFonts w:asciiTheme="minorHAnsi" w:hAnsiTheme="minorHAnsi" w:cstheme="minorHAnsi"/>
        </w:rPr>
        <w:t>detection,</w:t>
      </w:r>
      <w:r w:rsidR="009B533C" w:rsidRPr="00702609">
        <w:rPr>
          <w:rFonts w:asciiTheme="minorHAnsi" w:hAnsiTheme="minorHAnsi" w:cstheme="minorHAnsi"/>
        </w:rPr>
        <w:t xml:space="preserve"> and prosecution of offences (commonly referred to as </w:t>
      </w:r>
      <w:r w:rsidR="009B533C" w:rsidRPr="00702609">
        <w:rPr>
          <w:rFonts w:asciiTheme="minorHAnsi" w:hAnsiTheme="minorHAnsi" w:cstheme="minorHAnsi"/>
          <w:i/>
          <w:iCs/>
        </w:rPr>
        <w:t>Community Based CCTV Schemes</w:t>
      </w:r>
      <w:r w:rsidR="009B533C" w:rsidRPr="00702609">
        <w:rPr>
          <w:rFonts w:asciiTheme="minorHAnsi" w:hAnsiTheme="minorHAnsi" w:cstheme="minorHAnsi"/>
        </w:rPr>
        <w:t xml:space="preserve">). </w:t>
      </w:r>
      <w:r w:rsidR="005F5E40">
        <w:rPr>
          <w:rFonts w:asciiTheme="minorHAnsi" w:hAnsiTheme="minorHAnsi" w:cstheme="minorHAnsi"/>
        </w:rPr>
        <w:t>An Garda Síochána</w:t>
      </w:r>
      <w:r w:rsidR="009B533C" w:rsidRPr="00702609">
        <w:rPr>
          <w:rFonts w:asciiTheme="minorHAnsi" w:hAnsiTheme="minorHAnsi" w:cstheme="minorHAnsi"/>
        </w:rPr>
        <w:t xml:space="preserve"> are joint controllers of all cameras authorised under Section </w:t>
      </w:r>
      <w:r w:rsidR="00810B1E">
        <w:rPr>
          <w:rFonts w:asciiTheme="minorHAnsi" w:hAnsiTheme="minorHAnsi" w:cstheme="minorHAnsi"/>
        </w:rPr>
        <w:t>2</w:t>
      </w:r>
      <w:r w:rsidR="009B533C" w:rsidRPr="00702609">
        <w:rPr>
          <w:rFonts w:asciiTheme="minorHAnsi" w:hAnsiTheme="minorHAnsi" w:cstheme="minorHAnsi"/>
        </w:rPr>
        <w:t xml:space="preserve">8 of </w:t>
      </w:r>
      <w:r w:rsidR="00810B1E" w:rsidRPr="00810B1E">
        <w:rPr>
          <w:rFonts w:asciiTheme="minorHAnsi" w:hAnsiTheme="minorHAnsi" w:cstheme="minorHAnsi"/>
        </w:rPr>
        <w:t>Garda Síochána (Recording Devices) Act 2023</w:t>
      </w:r>
      <w:r w:rsidR="009B533C" w:rsidRPr="00702609">
        <w:rPr>
          <w:rFonts w:asciiTheme="minorHAnsi" w:hAnsiTheme="minorHAnsi" w:cstheme="minorHAnsi"/>
        </w:rPr>
        <w:t xml:space="preserve">. </w:t>
      </w:r>
      <w:r w:rsidR="00810B1E">
        <w:rPr>
          <w:rFonts w:asciiTheme="minorHAnsi" w:hAnsiTheme="minorHAnsi" w:cstheme="minorHAnsi"/>
        </w:rPr>
        <w:t xml:space="preserve"> </w:t>
      </w:r>
      <w:r w:rsidR="009B533C" w:rsidRPr="00702609">
        <w:rPr>
          <w:rFonts w:asciiTheme="minorHAnsi" w:hAnsiTheme="minorHAnsi" w:cstheme="minorHAnsi"/>
        </w:rPr>
        <w:t xml:space="preserve">In addition, a ‘Code of Practice for Community Based CCTV Systems’ has been developed and published jointly by The Department of Justice and Equality and </w:t>
      </w:r>
      <w:r w:rsidR="005F5E40">
        <w:rPr>
          <w:rFonts w:asciiTheme="minorHAnsi" w:hAnsiTheme="minorHAnsi" w:cstheme="minorHAnsi"/>
        </w:rPr>
        <w:t>An Garda Síochána</w:t>
      </w:r>
      <w:r w:rsidR="009B533C" w:rsidRPr="00702609">
        <w:rPr>
          <w:rFonts w:asciiTheme="minorHAnsi" w:hAnsiTheme="minorHAnsi" w:cstheme="minorHAnsi"/>
        </w:rPr>
        <w:t>.</w:t>
      </w:r>
    </w:p>
    <w:p w14:paraId="58146417" w14:textId="77777777" w:rsidR="00295D6C" w:rsidRPr="00702609" w:rsidRDefault="00295D6C" w:rsidP="00911C10">
      <w:pPr>
        <w:tabs>
          <w:tab w:val="left" w:pos="686"/>
          <w:tab w:val="left" w:pos="687"/>
        </w:tabs>
        <w:ind w:left="686" w:right="-555"/>
        <w:jc w:val="both"/>
        <w:rPr>
          <w:rFonts w:asciiTheme="minorHAnsi" w:hAnsiTheme="minorHAnsi" w:cstheme="minorHAnsi"/>
        </w:rPr>
      </w:pPr>
    </w:p>
    <w:p w14:paraId="000000CE" w14:textId="22EC639B" w:rsidR="00706077" w:rsidRPr="00702609" w:rsidRDefault="009B533C"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The following conditions </w:t>
      </w:r>
      <w:r w:rsidR="00730292" w:rsidRPr="00702609">
        <w:rPr>
          <w:rFonts w:asciiTheme="minorHAnsi" w:hAnsiTheme="minorHAnsi" w:cstheme="minorHAnsi"/>
        </w:rPr>
        <w:t>must be fulfilled</w:t>
      </w:r>
      <w:r w:rsidRPr="00702609">
        <w:rPr>
          <w:rFonts w:asciiTheme="minorHAnsi" w:hAnsiTheme="minorHAnsi" w:cstheme="minorHAnsi"/>
        </w:rPr>
        <w:t xml:space="preserve"> in order to obtain authorisation from the Garda Commissioner:  </w:t>
      </w:r>
    </w:p>
    <w:p w14:paraId="11F9BBB1" w14:textId="69C3F3CD" w:rsidR="009B7E00" w:rsidRPr="00702609" w:rsidRDefault="009B7E00" w:rsidP="00911C10">
      <w:pPr>
        <w:pStyle w:val="ListParagraph"/>
        <w:numPr>
          <w:ilvl w:val="0"/>
          <w:numId w:val="17"/>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The CCTV scheme must be approved by the local authority after consultation with the Joint Policing Committee for its administrative area.  </w:t>
      </w:r>
    </w:p>
    <w:p w14:paraId="34A21DEA" w14:textId="7471FCE1" w:rsidR="009B7E00" w:rsidRPr="00702609" w:rsidRDefault="009B7E00" w:rsidP="00911C10">
      <w:pPr>
        <w:pStyle w:val="ListParagraph"/>
        <w:numPr>
          <w:ilvl w:val="0"/>
          <w:numId w:val="17"/>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The CCTV scheme must comply with technical specifications issued by the Garda Commissioner and be operated in accordance with the Code of Practice. </w:t>
      </w:r>
    </w:p>
    <w:p w14:paraId="4A625EB7" w14:textId="7ED0950E" w:rsidR="009B7E00" w:rsidRPr="00702609" w:rsidRDefault="009B7E00" w:rsidP="00911C10">
      <w:pPr>
        <w:pStyle w:val="ListParagraph"/>
        <w:numPr>
          <w:ilvl w:val="0"/>
          <w:numId w:val="17"/>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A submission and presentation must be made to AGS CCTV Advisory Committee that consists of three Chief Superintendents working in specialised areas and the DPO of AGS. At this meeting, AGS will either approve or decline the application, or make a request for updates or additional information, pending approval.  </w:t>
      </w:r>
    </w:p>
    <w:p w14:paraId="594DA909" w14:textId="77777777" w:rsidR="001A15B4" w:rsidRPr="00E62573" w:rsidRDefault="00D13172" w:rsidP="00911C10">
      <w:pPr>
        <w:pStyle w:val="ListParagraph"/>
        <w:numPr>
          <w:ilvl w:val="0"/>
          <w:numId w:val="17"/>
        </w:numPr>
        <w:tabs>
          <w:tab w:val="left" w:pos="686"/>
          <w:tab w:val="left" w:pos="687"/>
        </w:tabs>
        <w:ind w:right="-555"/>
        <w:jc w:val="both"/>
        <w:rPr>
          <w:rFonts w:asciiTheme="minorHAnsi" w:hAnsiTheme="minorHAnsi" w:cstheme="minorHAnsi"/>
        </w:rPr>
      </w:pPr>
      <w:r w:rsidRPr="00E62573">
        <w:rPr>
          <w:rFonts w:asciiTheme="minorHAnsi" w:hAnsiTheme="minorHAnsi" w:cstheme="minorHAnsi"/>
        </w:rPr>
        <w:t xml:space="preserve">SDCC shall give members of Garda personnel access at all times to the CCTV (including by way of processing through a live feed of the CCTV) for the purpose </w:t>
      </w:r>
      <w:r w:rsidR="007B2E99" w:rsidRPr="00E62573">
        <w:rPr>
          <w:rFonts w:asciiTheme="minorHAnsi" w:hAnsiTheme="minorHAnsi" w:cstheme="minorHAnsi"/>
        </w:rPr>
        <w:t xml:space="preserve">the prevention, investigation, detection or prosecution of criminal offences; safeguarding against, and the prevention of, threats to public security, including securing public safety and public order, or; the protection of the security of the State, </w:t>
      </w:r>
      <w:r w:rsidRPr="00E62573">
        <w:rPr>
          <w:rFonts w:asciiTheme="minorHAnsi" w:hAnsiTheme="minorHAnsi" w:cstheme="minorHAnsi"/>
        </w:rPr>
        <w:t>and for the purposes of</w:t>
      </w:r>
      <w:r w:rsidR="001A15B4" w:rsidRPr="00E62573">
        <w:rPr>
          <w:rFonts w:asciiTheme="minorHAnsi" w:hAnsiTheme="minorHAnsi" w:cstheme="minorHAnsi"/>
        </w:rPr>
        <w:t xml:space="preserve"> </w:t>
      </w:r>
      <w:r w:rsidRPr="00E62573">
        <w:rPr>
          <w:rFonts w:asciiTheme="minorHAnsi" w:hAnsiTheme="minorHAnsi" w:cstheme="minorHAnsi"/>
        </w:rPr>
        <w:t xml:space="preserve">supervising and controlling its operation and processing data recorded by </w:t>
      </w:r>
      <w:r w:rsidR="001A15B4" w:rsidRPr="00E62573">
        <w:rPr>
          <w:rFonts w:asciiTheme="minorHAnsi" w:hAnsiTheme="minorHAnsi" w:cstheme="minorHAnsi"/>
        </w:rPr>
        <w:t>the CCTV system.</w:t>
      </w:r>
    </w:p>
    <w:p w14:paraId="6D20E90F" w14:textId="767A9FB4" w:rsidR="009B7E00" w:rsidRPr="001A15B4" w:rsidRDefault="009B7E00" w:rsidP="00911C10">
      <w:pPr>
        <w:pStyle w:val="ListParagraph"/>
        <w:numPr>
          <w:ilvl w:val="0"/>
          <w:numId w:val="17"/>
        </w:numPr>
        <w:tabs>
          <w:tab w:val="left" w:pos="686"/>
          <w:tab w:val="left" w:pos="687"/>
        </w:tabs>
        <w:ind w:right="-555"/>
        <w:jc w:val="both"/>
        <w:rPr>
          <w:rFonts w:asciiTheme="minorHAnsi" w:hAnsiTheme="minorHAnsi" w:cstheme="minorHAnsi"/>
        </w:rPr>
      </w:pPr>
      <w:r w:rsidRPr="001A15B4">
        <w:rPr>
          <w:rFonts w:asciiTheme="minorHAnsi" w:hAnsiTheme="minorHAnsi" w:cstheme="minorHAnsi"/>
        </w:rPr>
        <w:t>The local authority gives an undertaking that it will act as a joint controller in respect of the Garda authorised and approved Community Based CCTV Schemes.</w:t>
      </w:r>
    </w:p>
    <w:p w14:paraId="000000D7" w14:textId="77777777" w:rsidR="00706077" w:rsidRPr="00702609" w:rsidRDefault="00706077" w:rsidP="00911C10">
      <w:pPr>
        <w:tabs>
          <w:tab w:val="left" w:pos="686"/>
          <w:tab w:val="left" w:pos="687"/>
        </w:tabs>
        <w:ind w:right="-555"/>
        <w:jc w:val="both"/>
        <w:rPr>
          <w:rFonts w:asciiTheme="minorHAnsi" w:hAnsiTheme="minorHAnsi" w:cstheme="minorHAnsi"/>
        </w:rPr>
      </w:pPr>
    </w:p>
    <w:p w14:paraId="000000D8" w14:textId="77777777" w:rsidR="00706077" w:rsidRPr="00261FA2" w:rsidRDefault="009B533C" w:rsidP="00911C10">
      <w:pPr>
        <w:pStyle w:val="Heading1"/>
        <w:numPr>
          <w:ilvl w:val="0"/>
          <w:numId w:val="2"/>
        </w:numPr>
        <w:tabs>
          <w:tab w:val="left" w:pos="686"/>
          <w:tab w:val="left" w:pos="687"/>
        </w:tabs>
        <w:ind w:right="-555"/>
        <w:jc w:val="both"/>
        <w:rPr>
          <w:rFonts w:asciiTheme="minorHAnsi" w:hAnsiTheme="minorHAnsi" w:cstheme="minorHAnsi"/>
          <w:sz w:val="28"/>
          <w:szCs w:val="28"/>
        </w:rPr>
      </w:pPr>
      <w:bookmarkStart w:id="16" w:name="_Toc175755227"/>
      <w:r w:rsidRPr="00261FA2">
        <w:rPr>
          <w:rFonts w:asciiTheme="minorHAnsi" w:hAnsiTheme="minorHAnsi" w:cstheme="minorHAnsi"/>
          <w:sz w:val="28"/>
          <w:szCs w:val="28"/>
        </w:rPr>
        <w:t>CCTV Locations</w:t>
      </w:r>
      <w:bookmarkEnd w:id="16"/>
      <w:r w:rsidRPr="00261FA2">
        <w:rPr>
          <w:rFonts w:asciiTheme="minorHAnsi" w:hAnsiTheme="minorHAnsi" w:cstheme="minorHAnsi"/>
          <w:sz w:val="28"/>
          <w:szCs w:val="28"/>
        </w:rPr>
        <w:t xml:space="preserve"> </w:t>
      </w:r>
    </w:p>
    <w:p w14:paraId="000000D9" w14:textId="1902CCC5" w:rsidR="00706077" w:rsidRPr="00702609" w:rsidRDefault="009B533C"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The location of cameras and other Surveillance Technology is a key consideration which must be documented in the DPIA, with </w:t>
      </w:r>
      <w:r w:rsidR="00F95649" w:rsidRPr="00702609">
        <w:rPr>
          <w:rFonts w:asciiTheme="minorHAnsi" w:hAnsiTheme="minorHAnsi" w:cstheme="minorHAnsi"/>
        </w:rPr>
        <w:t>particular</w:t>
      </w:r>
      <w:r w:rsidRPr="00702609">
        <w:rPr>
          <w:rFonts w:asciiTheme="minorHAnsi" w:hAnsiTheme="minorHAnsi" w:cstheme="minorHAnsi"/>
        </w:rPr>
        <w:t xml:space="preserve"> reference to:</w:t>
      </w:r>
    </w:p>
    <w:p w14:paraId="000000DA" w14:textId="0B214A78" w:rsidR="00706077" w:rsidRPr="00702609" w:rsidRDefault="009B533C" w:rsidP="00911C10">
      <w:pPr>
        <w:numPr>
          <w:ilvl w:val="0"/>
          <w:numId w:val="3"/>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the number of cameras</w:t>
      </w:r>
      <w:r w:rsidR="00F95649" w:rsidRPr="00702609">
        <w:rPr>
          <w:rFonts w:asciiTheme="minorHAnsi" w:hAnsiTheme="minorHAnsi" w:cstheme="minorHAnsi"/>
        </w:rPr>
        <w:t>/surveillance devices</w:t>
      </w:r>
      <w:r w:rsidRPr="00702609">
        <w:rPr>
          <w:rFonts w:asciiTheme="minorHAnsi" w:hAnsiTheme="minorHAnsi" w:cstheme="minorHAnsi"/>
        </w:rPr>
        <w:t xml:space="preserve"> selected, </w:t>
      </w:r>
    </w:p>
    <w:p w14:paraId="000000DB" w14:textId="11CD8995" w:rsidR="00706077" w:rsidRPr="00702609" w:rsidRDefault="009B533C" w:rsidP="00911C10">
      <w:pPr>
        <w:numPr>
          <w:ilvl w:val="0"/>
          <w:numId w:val="3"/>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how that specific number </w:t>
      </w:r>
      <w:r w:rsidR="00F95649" w:rsidRPr="00702609">
        <w:rPr>
          <w:rFonts w:asciiTheme="minorHAnsi" w:hAnsiTheme="minorHAnsi" w:cstheme="minorHAnsi"/>
        </w:rPr>
        <w:t>fulfils</w:t>
      </w:r>
      <w:r w:rsidRPr="00702609">
        <w:rPr>
          <w:rFonts w:asciiTheme="minorHAnsi" w:hAnsiTheme="minorHAnsi" w:cstheme="minorHAnsi"/>
        </w:rPr>
        <w:t xml:space="preserve"> the purpose and is balanced against the privacy rights of the public/any potential data subject, </w:t>
      </w:r>
    </w:p>
    <w:p w14:paraId="000000DC" w14:textId="1B76539F" w:rsidR="00706077" w:rsidRPr="00702609" w:rsidRDefault="009B533C" w:rsidP="00911C10">
      <w:pPr>
        <w:numPr>
          <w:ilvl w:val="0"/>
          <w:numId w:val="3"/>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the type of camera/technology selected</w:t>
      </w:r>
      <w:r w:rsidR="00F95649" w:rsidRPr="00702609">
        <w:rPr>
          <w:rFonts w:asciiTheme="minorHAnsi" w:hAnsiTheme="minorHAnsi" w:cstheme="minorHAnsi"/>
        </w:rPr>
        <w:t>,</w:t>
      </w:r>
    </w:p>
    <w:p w14:paraId="000000DD" w14:textId="6F7CB3B5" w:rsidR="00706077" w:rsidRPr="00702609" w:rsidRDefault="009B533C" w:rsidP="00911C10">
      <w:pPr>
        <w:numPr>
          <w:ilvl w:val="0"/>
          <w:numId w:val="3"/>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how it </w:t>
      </w:r>
      <w:r w:rsidR="00F95649" w:rsidRPr="00702609">
        <w:rPr>
          <w:rFonts w:asciiTheme="minorHAnsi" w:hAnsiTheme="minorHAnsi" w:cstheme="minorHAnsi"/>
        </w:rPr>
        <w:t>fulfils</w:t>
      </w:r>
      <w:r w:rsidRPr="00702609">
        <w:rPr>
          <w:rFonts w:asciiTheme="minorHAnsi" w:hAnsiTheme="minorHAnsi" w:cstheme="minorHAnsi"/>
        </w:rPr>
        <w:t xml:space="preserve"> the principles of Data Protection, as well as the  </w:t>
      </w:r>
    </w:p>
    <w:p w14:paraId="0C5E3569" w14:textId="46DDFC03" w:rsidR="00F95649" w:rsidRPr="00702609" w:rsidRDefault="00F95649" w:rsidP="00911C10">
      <w:pPr>
        <w:numPr>
          <w:ilvl w:val="0"/>
          <w:numId w:val="3"/>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specific location of each camera or surveillance device and the factors that have determined the suitability of that location. The Council will document in the DPIA its considerations in selecting locations for the installation of CCTV Systems which are least intrusive to protect the privacy of individuals. Cameras are positioned in such a way as to prevent or minimise the recording of such places to the greatest extent possible.</w:t>
      </w:r>
    </w:p>
    <w:p w14:paraId="63E729C4" w14:textId="77777777" w:rsidR="00F95649" w:rsidRPr="00702609" w:rsidRDefault="00F95649" w:rsidP="00911C10">
      <w:pPr>
        <w:tabs>
          <w:tab w:val="left" w:pos="686"/>
          <w:tab w:val="left" w:pos="687"/>
        </w:tabs>
        <w:ind w:left="2160" w:right="-555"/>
        <w:jc w:val="both"/>
        <w:rPr>
          <w:rFonts w:asciiTheme="minorHAnsi" w:hAnsiTheme="minorHAnsi" w:cstheme="minorHAnsi"/>
        </w:rPr>
      </w:pPr>
    </w:p>
    <w:p w14:paraId="000000DE" w14:textId="6CBE119C" w:rsidR="00706077" w:rsidRPr="00702609" w:rsidRDefault="009B533C"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Use of CCTV Systems to monitor areas where individuals have a reasonable expectation of privacy is prohibited. </w:t>
      </w:r>
      <w:r w:rsidR="00F95649" w:rsidRPr="00702609">
        <w:rPr>
          <w:rFonts w:asciiTheme="minorHAnsi" w:hAnsiTheme="minorHAnsi" w:cstheme="minorHAnsi"/>
        </w:rPr>
        <w:t>As a rule, c</w:t>
      </w:r>
      <w:r w:rsidRPr="00702609">
        <w:rPr>
          <w:rFonts w:asciiTheme="minorHAnsi" w:hAnsiTheme="minorHAnsi" w:cstheme="minorHAnsi"/>
        </w:rPr>
        <w:t xml:space="preserve">ameras </w:t>
      </w:r>
      <w:r w:rsidR="00F95649" w:rsidRPr="00702609">
        <w:rPr>
          <w:rFonts w:asciiTheme="minorHAnsi" w:hAnsiTheme="minorHAnsi" w:cstheme="minorHAnsi"/>
        </w:rPr>
        <w:t>/ surveillance devices that</w:t>
      </w:r>
      <w:r w:rsidRPr="00702609">
        <w:rPr>
          <w:rFonts w:asciiTheme="minorHAnsi" w:hAnsiTheme="minorHAnsi" w:cstheme="minorHAnsi"/>
        </w:rPr>
        <w:t xml:space="preserve"> record external</w:t>
      </w:r>
      <w:r w:rsidR="00F95649" w:rsidRPr="00702609">
        <w:rPr>
          <w:rFonts w:asciiTheme="minorHAnsi" w:hAnsiTheme="minorHAnsi" w:cstheme="minorHAnsi"/>
        </w:rPr>
        <w:t>/public</w:t>
      </w:r>
      <w:r w:rsidRPr="00702609">
        <w:rPr>
          <w:rFonts w:asciiTheme="minorHAnsi" w:hAnsiTheme="minorHAnsi" w:cstheme="minorHAnsi"/>
        </w:rPr>
        <w:t xml:space="preserve"> areas are positioned in such a way as to prevent or minimise recording of passers-by or of another person's private property.</w:t>
      </w:r>
    </w:p>
    <w:p w14:paraId="71A499FB" w14:textId="77777777" w:rsidR="00F95649" w:rsidRPr="00702609" w:rsidRDefault="00F95649" w:rsidP="00911C10">
      <w:pPr>
        <w:tabs>
          <w:tab w:val="left" w:pos="686"/>
          <w:tab w:val="left" w:pos="687"/>
        </w:tabs>
        <w:ind w:left="686" w:right="-555"/>
        <w:jc w:val="both"/>
        <w:rPr>
          <w:rFonts w:asciiTheme="minorHAnsi" w:hAnsiTheme="minorHAnsi" w:cstheme="minorHAnsi"/>
        </w:rPr>
      </w:pPr>
    </w:p>
    <w:p w14:paraId="000000DF" w14:textId="6CFDDCB6" w:rsidR="00706077" w:rsidRPr="00702609" w:rsidRDefault="00F95649"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 xml:space="preserve">At all times, CCTV Systems are to be utilised in a fair and ethical manner. </w:t>
      </w:r>
    </w:p>
    <w:p w14:paraId="368B0050" w14:textId="77777777" w:rsidR="00F95649" w:rsidRPr="00702609" w:rsidRDefault="00F95649" w:rsidP="00911C10">
      <w:pPr>
        <w:tabs>
          <w:tab w:val="left" w:pos="686"/>
          <w:tab w:val="left" w:pos="687"/>
        </w:tabs>
        <w:ind w:right="-555"/>
        <w:jc w:val="both"/>
        <w:rPr>
          <w:rFonts w:asciiTheme="minorHAnsi" w:hAnsiTheme="minorHAnsi" w:cstheme="minorHAnsi"/>
        </w:rPr>
      </w:pPr>
    </w:p>
    <w:p w14:paraId="000000E1" w14:textId="77777777" w:rsidR="00706077" w:rsidRPr="00702609" w:rsidRDefault="009B533C" w:rsidP="00911C10">
      <w:pPr>
        <w:numPr>
          <w:ilvl w:val="1"/>
          <w:numId w:val="2"/>
        </w:numPr>
        <w:tabs>
          <w:tab w:val="left" w:pos="686"/>
          <w:tab w:val="left" w:pos="687"/>
        </w:tabs>
        <w:ind w:right="-555"/>
        <w:jc w:val="both"/>
        <w:rPr>
          <w:rFonts w:asciiTheme="minorHAnsi" w:hAnsiTheme="minorHAnsi" w:cstheme="minorHAnsi"/>
        </w:rPr>
      </w:pPr>
      <w:r w:rsidRPr="00702609">
        <w:rPr>
          <w:rFonts w:asciiTheme="minorHAnsi" w:hAnsiTheme="minorHAnsi" w:cstheme="minorHAnsi"/>
        </w:rPr>
        <w:t>Wherever possible, privacy masking is applied on CCTV cameras, in order to block-out areas where individuals have a reasonable expectation of privacy.</w:t>
      </w:r>
    </w:p>
    <w:p w14:paraId="4C6A9DC9" w14:textId="77777777" w:rsidR="00F95649" w:rsidRPr="00702609" w:rsidRDefault="00F95649" w:rsidP="00911C10">
      <w:pPr>
        <w:tabs>
          <w:tab w:val="left" w:pos="686"/>
          <w:tab w:val="left" w:pos="687"/>
        </w:tabs>
        <w:ind w:left="686" w:right="-555"/>
        <w:jc w:val="both"/>
        <w:rPr>
          <w:rFonts w:asciiTheme="minorHAnsi" w:hAnsiTheme="minorHAnsi" w:cstheme="minorHAnsi"/>
        </w:rPr>
      </w:pPr>
    </w:p>
    <w:p w14:paraId="000000E5" w14:textId="60BF19EA" w:rsidR="00706077" w:rsidRPr="00702609" w:rsidRDefault="009B533C" w:rsidP="00911C10">
      <w:pPr>
        <w:numPr>
          <w:ilvl w:val="1"/>
          <w:numId w:val="2"/>
        </w:numPr>
        <w:tabs>
          <w:tab w:val="left" w:pos="687"/>
        </w:tabs>
        <w:ind w:right="-555"/>
        <w:jc w:val="both"/>
        <w:rPr>
          <w:rFonts w:asciiTheme="minorHAnsi" w:hAnsiTheme="minorHAnsi" w:cstheme="minorHAnsi"/>
        </w:rPr>
      </w:pPr>
      <w:r w:rsidRPr="00702609">
        <w:rPr>
          <w:rFonts w:asciiTheme="minorHAnsi" w:hAnsiTheme="minorHAnsi" w:cstheme="minorHAnsi"/>
        </w:rPr>
        <w:t>Video monitoring of public areas and within the Council’s public offices &amp; premises for security and health and safety purposes, is restricted to uses that do not violate the individual’s reasonable expectation of privacy. CCTV will not be located in areas where staff and the public would expect privacy such as break rooms, changing rooms, showers and toilets</w:t>
      </w:r>
      <w:r w:rsidR="00295D6C" w:rsidRPr="00702609">
        <w:rPr>
          <w:rFonts w:asciiTheme="minorHAnsi" w:hAnsiTheme="minorHAnsi" w:cstheme="minorHAnsi"/>
        </w:rPr>
        <w:t>.</w:t>
      </w:r>
    </w:p>
    <w:p w14:paraId="47403886" w14:textId="77777777" w:rsidR="00295D6C" w:rsidRPr="00261FA2" w:rsidRDefault="00295D6C" w:rsidP="00911C10">
      <w:pPr>
        <w:tabs>
          <w:tab w:val="left" w:pos="687"/>
        </w:tabs>
        <w:ind w:right="-555"/>
        <w:jc w:val="both"/>
        <w:rPr>
          <w:rFonts w:asciiTheme="minorHAnsi" w:hAnsiTheme="minorHAnsi" w:cstheme="minorHAnsi"/>
          <w:sz w:val="28"/>
          <w:szCs w:val="28"/>
        </w:rPr>
      </w:pPr>
    </w:p>
    <w:p w14:paraId="000000E6" w14:textId="714FF84A" w:rsidR="00706077" w:rsidRPr="00261FA2" w:rsidRDefault="009B533C" w:rsidP="00911C10">
      <w:pPr>
        <w:pStyle w:val="Heading1"/>
        <w:numPr>
          <w:ilvl w:val="0"/>
          <w:numId w:val="2"/>
        </w:numPr>
        <w:tabs>
          <w:tab w:val="left" w:pos="828"/>
          <w:tab w:val="left" w:pos="829"/>
        </w:tabs>
        <w:ind w:right="-555"/>
        <w:jc w:val="both"/>
        <w:rPr>
          <w:rFonts w:asciiTheme="minorHAnsi" w:hAnsiTheme="minorHAnsi" w:cstheme="minorHAnsi"/>
          <w:sz w:val="28"/>
          <w:szCs w:val="28"/>
        </w:rPr>
      </w:pPr>
      <w:bookmarkStart w:id="17" w:name="_Toc175755228"/>
      <w:r w:rsidRPr="00261FA2">
        <w:rPr>
          <w:rFonts w:asciiTheme="minorHAnsi" w:hAnsiTheme="minorHAnsi" w:cstheme="minorHAnsi"/>
          <w:sz w:val="28"/>
          <w:szCs w:val="28"/>
        </w:rPr>
        <w:t>CCTV</w:t>
      </w:r>
      <w:r w:rsidR="00F95649" w:rsidRPr="00261FA2">
        <w:rPr>
          <w:rFonts w:asciiTheme="minorHAnsi" w:hAnsiTheme="minorHAnsi" w:cstheme="minorHAnsi"/>
          <w:sz w:val="28"/>
          <w:szCs w:val="28"/>
        </w:rPr>
        <w:t xml:space="preserve"> System</w:t>
      </w:r>
      <w:r w:rsidRPr="00261FA2">
        <w:rPr>
          <w:rFonts w:asciiTheme="minorHAnsi" w:hAnsiTheme="minorHAnsi" w:cstheme="minorHAnsi"/>
          <w:sz w:val="28"/>
          <w:szCs w:val="28"/>
        </w:rPr>
        <w:t xml:space="preserve"> Signage</w:t>
      </w:r>
      <w:bookmarkEnd w:id="17"/>
    </w:p>
    <w:p w14:paraId="000000E7" w14:textId="36876286" w:rsidR="00706077" w:rsidRPr="00702609" w:rsidRDefault="00302173" w:rsidP="00911C10">
      <w:pPr>
        <w:numPr>
          <w:ilvl w:val="1"/>
          <w:numId w:val="2"/>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In accordance with Article 12 and 13 of the General Data Protection Regulation (GDPR) as transposed into the Data Protection Legislation, </w:t>
      </w:r>
      <w:r w:rsidRPr="00702609">
        <w:rPr>
          <w:rFonts w:asciiTheme="minorHAnsi" w:hAnsiTheme="minorHAnsi" w:cstheme="minorHAnsi"/>
          <w:color w:val="333333"/>
          <w:shd w:val="clear" w:color="auto" w:fill="FFFFFF"/>
        </w:rPr>
        <w:t>the Council as a Data Controller shall take appropriate measures to provide any information relating to processing (in advance of processing) to the data subject in a concise, transparent, intelligible and easily accessible form, using clear and plain language.</w:t>
      </w:r>
      <w:r w:rsidRPr="00702609">
        <w:rPr>
          <w:rFonts w:asciiTheme="minorHAnsi" w:hAnsiTheme="minorHAnsi" w:cstheme="minorHAnsi"/>
        </w:rPr>
        <w:t xml:space="preserve"> the Council fulfils the requirements of the applicable Data Protection Legislation via installing appropriate signage and keeping the relevant privacy statements available and up to date. </w:t>
      </w:r>
    </w:p>
    <w:p w14:paraId="40676331" w14:textId="77777777" w:rsidR="00520DBE" w:rsidRPr="00702609" w:rsidRDefault="00520DBE" w:rsidP="00911C10">
      <w:pPr>
        <w:tabs>
          <w:tab w:val="left" w:pos="828"/>
          <w:tab w:val="left" w:pos="829"/>
        </w:tabs>
        <w:ind w:left="686" w:right="-555"/>
        <w:jc w:val="both"/>
        <w:rPr>
          <w:rFonts w:asciiTheme="minorHAnsi" w:hAnsiTheme="minorHAnsi" w:cstheme="minorHAnsi"/>
        </w:rPr>
      </w:pPr>
    </w:p>
    <w:p w14:paraId="000000E8" w14:textId="3497BC7E" w:rsidR="00706077" w:rsidRPr="00F95B48" w:rsidRDefault="00520DBE" w:rsidP="00911C10">
      <w:pPr>
        <w:numPr>
          <w:ilvl w:val="1"/>
          <w:numId w:val="2"/>
        </w:numPr>
        <w:tabs>
          <w:tab w:val="left" w:pos="828"/>
          <w:tab w:val="left" w:pos="829"/>
        </w:tabs>
        <w:ind w:right="-555"/>
        <w:jc w:val="both"/>
        <w:rPr>
          <w:rFonts w:asciiTheme="minorHAnsi" w:hAnsiTheme="minorHAnsi" w:cstheme="minorHAnsi"/>
        </w:rPr>
      </w:pPr>
      <w:r w:rsidRPr="00F95B48">
        <w:rPr>
          <w:rFonts w:asciiTheme="minorHAnsi" w:hAnsiTheme="minorHAnsi" w:cstheme="minorHAnsi"/>
        </w:rPr>
        <w:t xml:space="preserve">The placement and amount of CCTV System Signage, as well as the suitability of such to fulfil the legal requirements as detailed in 11.1 is </w:t>
      </w:r>
      <w:r w:rsidR="00302173" w:rsidRPr="00F95B48">
        <w:rPr>
          <w:rFonts w:asciiTheme="minorHAnsi" w:hAnsiTheme="minorHAnsi" w:cstheme="minorHAnsi"/>
        </w:rPr>
        <w:t>analysed</w:t>
      </w:r>
      <w:r w:rsidRPr="00F95B48">
        <w:rPr>
          <w:rFonts w:asciiTheme="minorHAnsi" w:hAnsiTheme="minorHAnsi" w:cstheme="minorHAnsi"/>
        </w:rPr>
        <w:t xml:space="preserve"> in advance of processing and installation, and the analysis and conclusions thereon are detailed in the relevant DPIA, in advance of implementing CCTV Systems. </w:t>
      </w:r>
    </w:p>
    <w:p w14:paraId="307B4A7B" w14:textId="77777777" w:rsidR="00520DBE" w:rsidRPr="00F95B48" w:rsidRDefault="00520DBE" w:rsidP="00911C10">
      <w:pPr>
        <w:tabs>
          <w:tab w:val="left" w:pos="828"/>
          <w:tab w:val="left" w:pos="829"/>
        </w:tabs>
        <w:ind w:right="-555"/>
        <w:jc w:val="both"/>
        <w:rPr>
          <w:rFonts w:asciiTheme="minorHAnsi" w:hAnsiTheme="minorHAnsi" w:cstheme="minorHAnsi"/>
        </w:rPr>
      </w:pPr>
    </w:p>
    <w:p w14:paraId="000000E9" w14:textId="0E6DD261" w:rsidR="00706077" w:rsidRPr="00E62573" w:rsidRDefault="009B533C" w:rsidP="00911C10">
      <w:pPr>
        <w:numPr>
          <w:ilvl w:val="1"/>
          <w:numId w:val="2"/>
        </w:numPr>
        <w:tabs>
          <w:tab w:val="left" w:pos="828"/>
          <w:tab w:val="left" w:pos="829"/>
        </w:tabs>
        <w:ind w:right="-555"/>
        <w:jc w:val="both"/>
        <w:rPr>
          <w:rFonts w:asciiTheme="minorHAnsi" w:hAnsiTheme="minorHAnsi" w:cstheme="minorHAnsi"/>
        </w:rPr>
      </w:pPr>
      <w:r w:rsidRPr="00F95B48">
        <w:rPr>
          <w:rFonts w:asciiTheme="minorHAnsi" w:hAnsiTheme="minorHAnsi" w:cstheme="minorHAnsi"/>
        </w:rPr>
        <w:t xml:space="preserve">CCTV </w:t>
      </w:r>
      <w:r w:rsidR="00520DBE" w:rsidRPr="00F95B48">
        <w:rPr>
          <w:rFonts w:asciiTheme="minorHAnsi" w:hAnsiTheme="minorHAnsi" w:cstheme="minorHAnsi"/>
        </w:rPr>
        <w:t xml:space="preserve">System </w:t>
      </w:r>
      <w:r w:rsidRPr="00F95B48">
        <w:rPr>
          <w:rFonts w:asciiTheme="minorHAnsi" w:hAnsiTheme="minorHAnsi" w:cstheme="minorHAnsi"/>
        </w:rPr>
        <w:t xml:space="preserve">signage is to be recorded in a </w:t>
      </w:r>
      <w:r w:rsidR="00947F2E" w:rsidRPr="00F95B48">
        <w:rPr>
          <w:rFonts w:asciiTheme="minorHAnsi" w:hAnsiTheme="minorHAnsi" w:cstheme="minorHAnsi"/>
        </w:rPr>
        <w:t xml:space="preserve">Surveillance Device Inventory </w:t>
      </w:r>
      <w:r w:rsidR="00520DBE" w:rsidRPr="00F95B48">
        <w:rPr>
          <w:rFonts w:asciiTheme="minorHAnsi" w:hAnsiTheme="minorHAnsi" w:cstheme="minorHAnsi"/>
        </w:rPr>
        <w:t xml:space="preserve">which is maintained by the Directorate CCTV Coordinator and </w:t>
      </w:r>
      <w:r w:rsidRPr="00F95B48">
        <w:rPr>
          <w:rFonts w:asciiTheme="minorHAnsi" w:hAnsiTheme="minorHAnsi" w:cstheme="minorHAnsi"/>
        </w:rPr>
        <w:t xml:space="preserve">which details: the date </w:t>
      </w:r>
      <w:r w:rsidRPr="00E62573">
        <w:rPr>
          <w:rFonts w:asciiTheme="minorHAnsi" w:hAnsiTheme="minorHAnsi" w:cstheme="minorHAnsi"/>
        </w:rPr>
        <w:t xml:space="preserve">signage was erected, text included on the signage, geographical location of the signage, date upon which the signage was last inspected, notes from the inspection, follow up actions and completion dates. </w:t>
      </w:r>
      <w:r w:rsidR="000E1826" w:rsidRPr="00E62573">
        <w:rPr>
          <w:rFonts w:asciiTheme="minorHAnsi" w:hAnsiTheme="minorHAnsi" w:cstheme="minorHAnsi"/>
        </w:rPr>
        <w:t>Audit</w:t>
      </w:r>
      <w:r w:rsidR="00CD4FC6" w:rsidRPr="00E62573">
        <w:rPr>
          <w:rFonts w:asciiTheme="minorHAnsi" w:hAnsiTheme="minorHAnsi" w:cstheme="minorHAnsi"/>
        </w:rPr>
        <w:t>s</w:t>
      </w:r>
      <w:r w:rsidR="000E1826" w:rsidRPr="00E62573">
        <w:rPr>
          <w:rFonts w:asciiTheme="minorHAnsi" w:hAnsiTheme="minorHAnsi" w:cstheme="minorHAnsi"/>
        </w:rPr>
        <w:t xml:space="preserve"> should </w:t>
      </w:r>
      <w:r w:rsidRPr="00E62573">
        <w:rPr>
          <w:rFonts w:asciiTheme="minorHAnsi" w:hAnsiTheme="minorHAnsi" w:cstheme="minorHAnsi"/>
        </w:rPr>
        <w:t xml:space="preserve">occur </w:t>
      </w:r>
      <w:r w:rsidR="00CD4FC6" w:rsidRPr="00E62573">
        <w:rPr>
          <w:rFonts w:asciiTheme="minorHAnsi" w:hAnsiTheme="minorHAnsi" w:cstheme="minorHAnsi"/>
        </w:rPr>
        <w:t xml:space="preserve">annually </w:t>
      </w:r>
      <w:r w:rsidRPr="00E62573">
        <w:rPr>
          <w:rFonts w:asciiTheme="minorHAnsi" w:hAnsiTheme="minorHAnsi" w:cstheme="minorHAnsi"/>
        </w:rPr>
        <w:t>and any discrepancies are to be addressed by the Directorate concerned</w:t>
      </w:r>
      <w:r w:rsidR="00F95B48" w:rsidRPr="00E62573">
        <w:rPr>
          <w:rFonts w:asciiTheme="minorHAnsi" w:hAnsiTheme="minorHAnsi" w:cstheme="minorHAnsi"/>
        </w:rPr>
        <w:t>.</w:t>
      </w:r>
      <w:r w:rsidRPr="00E62573">
        <w:rPr>
          <w:rFonts w:asciiTheme="minorHAnsi" w:hAnsiTheme="minorHAnsi" w:cstheme="minorHAnsi"/>
        </w:rPr>
        <w:t xml:space="preserve"> </w:t>
      </w:r>
    </w:p>
    <w:p w14:paraId="19D79CA5" w14:textId="77777777" w:rsidR="00520DBE" w:rsidRPr="00E62573" w:rsidRDefault="00520DBE" w:rsidP="00911C10">
      <w:pPr>
        <w:tabs>
          <w:tab w:val="left" w:pos="828"/>
          <w:tab w:val="left" w:pos="829"/>
        </w:tabs>
        <w:ind w:right="-555"/>
        <w:jc w:val="both"/>
        <w:rPr>
          <w:rFonts w:asciiTheme="minorHAnsi" w:hAnsiTheme="minorHAnsi" w:cstheme="minorHAnsi"/>
        </w:rPr>
      </w:pPr>
    </w:p>
    <w:p w14:paraId="000000EB" w14:textId="0751D54C" w:rsidR="00706077" w:rsidRPr="00702609" w:rsidRDefault="009B533C" w:rsidP="00911C10">
      <w:pPr>
        <w:numPr>
          <w:ilvl w:val="1"/>
          <w:numId w:val="2"/>
        </w:numPr>
        <w:tabs>
          <w:tab w:val="left" w:pos="828"/>
          <w:tab w:val="left" w:pos="829"/>
        </w:tabs>
        <w:ind w:right="-555"/>
        <w:jc w:val="both"/>
        <w:rPr>
          <w:rFonts w:asciiTheme="minorHAnsi" w:hAnsiTheme="minorHAnsi" w:cstheme="minorHAnsi"/>
        </w:rPr>
      </w:pPr>
      <w:r w:rsidRPr="00E62573">
        <w:rPr>
          <w:rFonts w:asciiTheme="minorHAnsi" w:hAnsiTheme="minorHAnsi" w:cstheme="minorHAnsi"/>
        </w:rPr>
        <w:t>CCTV System signage is to be placed at locations where CCTV camera</w:t>
      </w:r>
      <w:r w:rsidRPr="00702609">
        <w:rPr>
          <w:rFonts w:asciiTheme="minorHAnsi" w:hAnsiTheme="minorHAnsi" w:cstheme="minorHAnsi"/>
        </w:rPr>
        <w:t>(s) are located, as well as on the roads and walkways/greenways/ entrances and/or hallways leading to that area.</w:t>
      </w:r>
      <w:r w:rsidR="00520DBE" w:rsidRPr="00702609">
        <w:rPr>
          <w:rFonts w:asciiTheme="minorHAnsi" w:hAnsiTheme="minorHAnsi" w:cstheme="minorHAnsi"/>
        </w:rPr>
        <w:t xml:space="preserve"> </w:t>
      </w:r>
      <w:r w:rsidRPr="00702609">
        <w:rPr>
          <w:rFonts w:asciiTheme="minorHAnsi" w:hAnsiTheme="minorHAnsi" w:cstheme="minorHAnsi"/>
        </w:rPr>
        <w:t xml:space="preserve">Signage must be clearly visible and legible to members of the public and includes the name and contact details of the Data Controllers, link to the relevant privacy </w:t>
      </w:r>
      <w:r w:rsidR="009A4BD6" w:rsidRPr="00702609">
        <w:rPr>
          <w:rFonts w:asciiTheme="minorHAnsi" w:hAnsiTheme="minorHAnsi" w:cstheme="minorHAnsi"/>
        </w:rPr>
        <w:t>Policy</w:t>
      </w:r>
      <w:r w:rsidRPr="00702609">
        <w:rPr>
          <w:rFonts w:asciiTheme="minorHAnsi" w:hAnsiTheme="minorHAnsi" w:cstheme="minorHAnsi"/>
        </w:rPr>
        <w:t xml:space="preserve">, as well as the specific purpose(s) for which the CCTV camera is in place in each location.  CCTV which is </w:t>
      </w:r>
      <w:r w:rsidR="00520DBE" w:rsidRPr="00702609">
        <w:rPr>
          <w:rFonts w:asciiTheme="minorHAnsi" w:hAnsiTheme="minorHAnsi" w:cstheme="minorHAnsi"/>
        </w:rPr>
        <w:t xml:space="preserve">also </w:t>
      </w:r>
      <w:r w:rsidRPr="00702609">
        <w:rPr>
          <w:rFonts w:asciiTheme="minorHAnsi" w:hAnsiTheme="minorHAnsi" w:cstheme="minorHAnsi"/>
        </w:rPr>
        <w:t xml:space="preserve">monitored by </w:t>
      </w:r>
      <w:r w:rsidR="007F626C">
        <w:rPr>
          <w:rFonts w:asciiTheme="minorHAnsi" w:hAnsiTheme="minorHAnsi" w:cstheme="minorHAnsi"/>
        </w:rPr>
        <w:t>An Garda Síochána</w:t>
      </w:r>
      <w:r w:rsidR="007F626C" w:rsidRPr="00702609">
        <w:rPr>
          <w:rFonts w:asciiTheme="minorHAnsi" w:hAnsiTheme="minorHAnsi" w:cstheme="minorHAnsi"/>
        </w:rPr>
        <w:t xml:space="preserve"> </w:t>
      </w:r>
      <w:r w:rsidRPr="00702609">
        <w:rPr>
          <w:rFonts w:asciiTheme="minorHAnsi" w:hAnsiTheme="minorHAnsi" w:cstheme="minorHAnsi"/>
        </w:rPr>
        <w:t>must clearly indicate that such monitoring takes place</w:t>
      </w:r>
      <w:r w:rsidR="000C6322">
        <w:rPr>
          <w:rFonts w:asciiTheme="minorHAnsi" w:hAnsiTheme="minorHAnsi" w:cstheme="minorHAnsi"/>
        </w:rPr>
        <w:t>,</w:t>
      </w:r>
      <w:r w:rsidRPr="00702609">
        <w:rPr>
          <w:rFonts w:asciiTheme="minorHAnsi" w:hAnsiTheme="minorHAnsi" w:cstheme="minorHAnsi"/>
        </w:rPr>
        <w:t xml:space="preserve"> on the signage provided.</w:t>
      </w:r>
    </w:p>
    <w:p w14:paraId="2E9FB101" w14:textId="77777777" w:rsidR="00520DBE" w:rsidRPr="00702609" w:rsidRDefault="00520DBE" w:rsidP="00911C10">
      <w:pPr>
        <w:tabs>
          <w:tab w:val="left" w:pos="828"/>
          <w:tab w:val="left" w:pos="829"/>
        </w:tabs>
        <w:ind w:left="686" w:right="-555"/>
        <w:jc w:val="both"/>
        <w:rPr>
          <w:rFonts w:asciiTheme="minorHAnsi" w:hAnsiTheme="minorHAnsi" w:cstheme="minorHAnsi"/>
        </w:rPr>
      </w:pPr>
    </w:p>
    <w:p w14:paraId="000000ED" w14:textId="71B101D1" w:rsidR="00706077" w:rsidRPr="00702609" w:rsidRDefault="009B533C" w:rsidP="00911C10">
      <w:pPr>
        <w:numPr>
          <w:ilvl w:val="1"/>
          <w:numId w:val="2"/>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Appropriate locations for signage include:  </w:t>
      </w:r>
    </w:p>
    <w:p w14:paraId="000000EE" w14:textId="77777777" w:rsidR="00706077" w:rsidRPr="00702609" w:rsidRDefault="009B533C" w:rsidP="00911C10">
      <w:pPr>
        <w:numPr>
          <w:ilvl w:val="0"/>
          <w:numId w:val="4"/>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At or close to each camera  </w:t>
      </w:r>
    </w:p>
    <w:p w14:paraId="000000EF" w14:textId="77777777" w:rsidR="00706077" w:rsidRPr="00702609" w:rsidRDefault="009B533C" w:rsidP="00911C10">
      <w:pPr>
        <w:numPr>
          <w:ilvl w:val="0"/>
          <w:numId w:val="4"/>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Entrances to premises, i.e., external doors and entrance gates  </w:t>
      </w:r>
    </w:p>
    <w:p w14:paraId="000000F0" w14:textId="77777777" w:rsidR="00706077" w:rsidRPr="00702609" w:rsidRDefault="009B533C" w:rsidP="00911C10">
      <w:pPr>
        <w:numPr>
          <w:ilvl w:val="0"/>
          <w:numId w:val="4"/>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Reception areas  </w:t>
      </w:r>
    </w:p>
    <w:p w14:paraId="000000F1" w14:textId="12F54675" w:rsidR="00706077" w:rsidRPr="00702609" w:rsidRDefault="009B533C" w:rsidP="00911C10">
      <w:pPr>
        <w:numPr>
          <w:ilvl w:val="0"/>
          <w:numId w:val="4"/>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Main entrances</w:t>
      </w:r>
      <w:r w:rsidR="00520DBE" w:rsidRPr="00702609">
        <w:rPr>
          <w:rFonts w:asciiTheme="minorHAnsi" w:hAnsiTheme="minorHAnsi" w:cstheme="minorHAnsi"/>
        </w:rPr>
        <w:t xml:space="preserve"> leading</w:t>
      </w:r>
      <w:r w:rsidRPr="00702609">
        <w:rPr>
          <w:rFonts w:asciiTheme="minorHAnsi" w:hAnsiTheme="minorHAnsi" w:cstheme="minorHAnsi"/>
        </w:rPr>
        <w:t xml:space="preserve"> into </w:t>
      </w:r>
      <w:r w:rsidR="00520DBE" w:rsidRPr="00702609">
        <w:rPr>
          <w:rFonts w:asciiTheme="minorHAnsi" w:hAnsiTheme="minorHAnsi" w:cstheme="minorHAnsi"/>
        </w:rPr>
        <w:t>CCTV System locations</w:t>
      </w:r>
      <w:r w:rsidRPr="00702609">
        <w:rPr>
          <w:rFonts w:asciiTheme="minorHAnsi" w:hAnsiTheme="minorHAnsi" w:cstheme="minorHAnsi"/>
        </w:rPr>
        <w:t xml:space="preserve">  </w:t>
      </w:r>
    </w:p>
    <w:p w14:paraId="000000F4" w14:textId="6CBD7767" w:rsidR="00706077" w:rsidRPr="00702609" w:rsidRDefault="009B533C" w:rsidP="00911C10">
      <w:pPr>
        <w:numPr>
          <w:ilvl w:val="0"/>
          <w:numId w:val="4"/>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Any other areas covered by CCTV </w:t>
      </w:r>
    </w:p>
    <w:p w14:paraId="000000F5" w14:textId="77777777" w:rsidR="00706077" w:rsidRPr="00702609" w:rsidRDefault="00706077" w:rsidP="00911C10">
      <w:pPr>
        <w:ind w:right="-555"/>
        <w:jc w:val="both"/>
        <w:rPr>
          <w:rFonts w:asciiTheme="minorHAnsi" w:hAnsiTheme="minorHAnsi" w:cstheme="minorHAnsi"/>
        </w:rPr>
      </w:pPr>
    </w:p>
    <w:p w14:paraId="000000F6" w14:textId="77777777" w:rsidR="00706077" w:rsidRPr="00261FA2" w:rsidRDefault="009B533C" w:rsidP="00911C10">
      <w:pPr>
        <w:pStyle w:val="Heading1"/>
        <w:numPr>
          <w:ilvl w:val="0"/>
          <w:numId w:val="2"/>
        </w:numPr>
        <w:tabs>
          <w:tab w:val="left" w:pos="828"/>
          <w:tab w:val="left" w:pos="829"/>
        </w:tabs>
        <w:ind w:right="-555"/>
        <w:jc w:val="both"/>
        <w:rPr>
          <w:rFonts w:asciiTheme="minorHAnsi" w:hAnsiTheme="minorHAnsi" w:cstheme="minorHAnsi"/>
          <w:sz w:val="28"/>
          <w:szCs w:val="28"/>
        </w:rPr>
      </w:pPr>
      <w:bookmarkStart w:id="18" w:name="_Toc175755229"/>
      <w:r w:rsidRPr="00261FA2">
        <w:rPr>
          <w:rFonts w:asciiTheme="minorHAnsi" w:hAnsiTheme="minorHAnsi" w:cstheme="minorHAnsi"/>
          <w:sz w:val="28"/>
          <w:szCs w:val="28"/>
        </w:rPr>
        <w:t>Covert Surveillance</w:t>
      </w:r>
      <w:bookmarkEnd w:id="18"/>
    </w:p>
    <w:p w14:paraId="000000F7" w14:textId="3BA31100" w:rsidR="00706077" w:rsidRPr="00702609" w:rsidRDefault="00C3650C" w:rsidP="00911C10">
      <w:pPr>
        <w:numPr>
          <w:ilvl w:val="1"/>
          <w:numId w:val="2"/>
        </w:numPr>
        <w:tabs>
          <w:tab w:val="left" w:pos="828"/>
          <w:tab w:val="left" w:pos="829"/>
        </w:tabs>
        <w:ind w:right="-555"/>
        <w:jc w:val="both"/>
        <w:rPr>
          <w:rFonts w:asciiTheme="minorHAnsi" w:hAnsiTheme="minorHAnsi" w:cstheme="minorHAnsi"/>
        </w:rPr>
      </w:pPr>
      <w:r w:rsidRPr="00E62573">
        <w:rPr>
          <w:rFonts w:asciiTheme="minorHAnsi" w:hAnsiTheme="minorHAnsi" w:cstheme="minorHAnsi"/>
        </w:rPr>
        <w:t>The use of covert surveillance (in particular waste enforcement) is only allowable in certain situations</w:t>
      </w:r>
      <w:r w:rsidR="009B533C" w:rsidRPr="00E62573">
        <w:rPr>
          <w:rFonts w:asciiTheme="minorHAnsi" w:hAnsiTheme="minorHAnsi" w:cstheme="minorHAnsi"/>
        </w:rPr>
        <w:t>. Such</w:t>
      </w:r>
      <w:r w:rsidR="009B533C" w:rsidRPr="00702609">
        <w:rPr>
          <w:rFonts w:asciiTheme="minorHAnsi" w:hAnsiTheme="minorHAnsi" w:cstheme="minorHAnsi"/>
        </w:rPr>
        <w:t xml:space="preserve"> surveillance </w:t>
      </w:r>
      <w:r w:rsidR="00520DBE" w:rsidRPr="00702609">
        <w:rPr>
          <w:rFonts w:asciiTheme="minorHAnsi" w:hAnsiTheme="minorHAnsi" w:cstheme="minorHAnsi"/>
        </w:rPr>
        <w:t>is</w:t>
      </w:r>
      <w:r w:rsidR="009B533C" w:rsidRPr="00702609">
        <w:rPr>
          <w:rFonts w:asciiTheme="minorHAnsi" w:hAnsiTheme="minorHAnsi" w:cstheme="minorHAnsi"/>
        </w:rPr>
        <w:t xml:space="preserve"> only used on an exceptional case by case basis where the Council has identified a legal basis to do so and where the Council considers that less intrusive means would not be sufficient for its purposes. </w:t>
      </w:r>
      <w:r w:rsidR="00520DBE" w:rsidRPr="00702609">
        <w:rPr>
          <w:rFonts w:asciiTheme="minorHAnsi" w:hAnsiTheme="minorHAnsi" w:cstheme="minorHAnsi"/>
        </w:rPr>
        <w:t xml:space="preserve">There are strict protocols in place for such. </w:t>
      </w:r>
    </w:p>
    <w:p w14:paraId="000000F8" w14:textId="77777777" w:rsidR="00706077" w:rsidRPr="00702609" w:rsidRDefault="00706077" w:rsidP="00911C10">
      <w:pPr>
        <w:tabs>
          <w:tab w:val="left" w:pos="828"/>
          <w:tab w:val="left" w:pos="829"/>
        </w:tabs>
        <w:ind w:right="-555"/>
        <w:jc w:val="both"/>
        <w:rPr>
          <w:rFonts w:asciiTheme="minorHAnsi" w:hAnsiTheme="minorHAnsi" w:cstheme="minorHAnsi"/>
        </w:rPr>
      </w:pPr>
    </w:p>
    <w:p w14:paraId="000000F9" w14:textId="26DAC4AB" w:rsidR="00706077" w:rsidRPr="00702609" w:rsidRDefault="009B533C" w:rsidP="00911C10">
      <w:pPr>
        <w:numPr>
          <w:ilvl w:val="1"/>
          <w:numId w:val="2"/>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The decision to utilise covert surveillance must be carried out in accordance with this </w:t>
      </w:r>
      <w:r w:rsidR="009A4BD6" w:rsidRPr="00702609">
        <w:rPr>
          <w:rFonts w:asciiTheme="minorHAnsi" w:hAnsiTheme="minorHAnsi" w:cstheme="minorHAnsi"/>
        </w:rPr>
        <w:t>Policy</w:t>
      </w:r>
      <w:r w:rsidRPr="00702609">
        <w:rPr>
          <w:rFonts w:asciiTheme="minorHAnsi" w:hAnsiTheme="minorHAnsi" w:cstheme="minorHAnsi"/>
        </w:rPr>
        <w:t>. The Data Protection Officer must be consulted in advance of any planned covert surveillance and the operation of any such covert surveillance will be subject to a Data Protection Impact Assessment prior to commencement of processing. The Business Case and DPIA for the intended covert surveillance must be approved in advance of utilization of covert surveillance by the relevant Director of Service</w:t>
      </w:r>
      <w:r w:rsidR="00876BD3">
        <w:rPr>
          <w:rFonts w:asciiTheme="minorHAnsi" w:hAnsiTheme="minorHAnsi" w:cstheme="minorHAnsi"/>
        </w:rPr>
        <w:t xml:space="preserve">. </w:t>
      </w:r>
      <w:r w:rsidRPr="00702609">
        <w:rPr>
          <w:rFonts w:asciiTheme="minorHAnsi" w:hAnsiTheme="minorHAnsi" w:cstheme="minorHAnsi"/>
        </w:rPr>
        <w:t xml:space="preserve">Permission of the Chief Executive (CE) in </w:t>
      </w:r>
      <w:r w:rsidR="003432C6" w:rsidRPr="00E62573">
        <w:rPr>
          <w:rFonts w:asciiTheme="minorHAnsi" w:hAnsiTheme="minorHAnsi" w:cstheme="minorHAnsi"/>
        </w:rPr>
        <w:t>writing</w:t>
      </w:r>
      <w:r w:rsidRPr="00702609">
        <w:rPr>
          <w:rFonts w:asciiTheme="minorHAnsi" w:hAnsiTheme="minorHAnsi" w:cstheme="minorHAnsi"/>
        </w:rPr>
        <w:t xml:space="preserve"> must be obtained before considering covert surveillance.</w:t>
      </w:r>
    </w:p>
    <w:p w14:paraId="000000FA" w14:textId="77777777" w:rsidR="00706077" w:rsidRPr="00702609" w:rsidRDefault="00706077" w:rsidP="00911C10">
      <w:pPr>
        <w:tabs>
          <w:tab w:val="left" w:pos="828"/>
          <w:tab w:val="left" w:pos="829"/>
        </w:tabs>
        <w:ind w:right="-555"/>
        <w:jc w:val="both"/>
        <w:rPr>
          <w:rFonts w:asciiTheme="minorHAnsi" w:hAnsiTheme="minorHAnsi" w:cstheme="minorHAnsi"/>
        </w:rPr>
      </w:pPr>
    </w:p>
    <w:p w14:paraId="000000FB" w14:textId="166259B4" w:rsidR="00706077" w:rsidRPr="00702609" w:rsidRDefault="009B533C" w:rsidP="00911C10">
      <w:pPr>
        <w:numPr>
          <w:ilvl w:val="1"/>
          <w:numId w:val="2"/>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The use of covert CCTV may result in the initiation of legal proceedings. The recommendation to proceed with covert CCTV for this purpose must be supported by documentary evidence of the incidents which have led to the decision to proceed with same.</w:t>
      </w:r>
    </w:p>
    <w:p w14:paraId="000000FC" w14:textId="77777777" w:rsidR="00706077" w:rsidRPr="00702609" w:rsidRDefault="00706077" w:rsidP="00911C10">
      <w:pPr>
        <w:tabs>
          <w:tab w:val="left" w:pos="828"/>
          <w:tab w:val="left" w:pos="829"/>
        </w:tabs>
        <w:ind w:right="-555"/>
        <w:jc w:val="both"/>
        <w:rPr>
          <w:rFonts w:asciiTheme="minorHAnsi" w:hAnsiTheme="minorHAnsi" w:cstheme="minorHAnsi"/>
        </w:rPr>
      </w:pPr>
    </w:p>
    <w:p w14:paraId="000000FD" w14:textId="74231B43" w:rsidR="00706077" w:rsidRPr="00702609" w:rsidRDefault="009B533C" w:rsidP="00911C10">
      <w:pPr>
        <w:numPr>
          <w:ilvl w:val="1"/>
          <w:numId w:val="2"/>
        </w:numPr>
        <w:tabs>
          <w:tab w:val="left" w:pos="828"/>
          <w:tab w:val="left" w:pos="829"/>
        </w:tabs>
        <w:ind w:right="-555"/>
        <w:jc w:val="both"/>
        <w:rPr>
          <w:rFonts w:asciiTheme="minorHAnsi" w:hAnsiTheme="minorHAnsi" w:cstheme="minorHAnsi"/>
        </w:rPr>
      </w:pPr>
      <w:r w:rsidRPr="00702609">
        <w:rPr>
          <w:rFonts w:asciiTheme="minorHAnsi" w:hAnsiTheme="minorHAnsi" w:cstheme="minorHAnsi"/>
        </w:rPr>
        <w:t xml:space="preserve">Covert surveillance is to be focussed, and of the minimum duration possible, as </w:t>
      </w:r>
      <w:r w:rsidR="00520DBE" w:rsidRPr="00702609">
        <w:rPr>
          <w:rFonts w:asciiTheme="minorHAnsi" w:hAnsiTheme="minorHAnsi" w:cstheme="minorHAnsi"/>
        </w:rPr>
        <w:t>analysed</w:t>
      </w:r>
      <w:r w:rsidRPr="00702609">
        <w:rPr>
          <w:rFonts w:asciiTheme="minorHAnsi" w:hAnsiTheme="minorHAnsi" w:cstheme="minorHAnsi"/>
        </w:rPr>
        <w:t xml:space="preserve"> in the Data Protection Impact Assessment. Only specific and relevant locations/individuals will be recorded. Limited numbers of people will be involved in any covert surveillance. </w:t>
      </w:r>
    </w:p>
    <w:p w14:paraId="000000FE" w14:textId="77777777" w:rsidR="00706077" w:rsidRPr="00702609" w:rsidRDefault="00706077" w:rsidP="00911C10">
      <w:pPr>
        <w:ind w:right="-555"/>
        <w:jc w:val="both"/>
        <w:rPr>
          <w:rFonts w:asciiTheme="minorHAnsi" w:hAnsiTheme="minorHAnsi" w:cstheme="minorHAnsi"/>
        </w:rPr>
      </w:pPr>
    </w:p>
    <w:p w14:paraId="000000FF" w14:textId="77777777" w:rsidR="00706077" w:rsidRPr="00261FA2" w:rsidRDefault="009B533C" w:rsidP="00911C10">
      <w:pPr>
        <w:pStyle w:val="Heading1"/>
        <w:numPr>
          <w:ilvl w:val="0"/>
          <w:numId w:val="2"/>
        </w:numPr>
        <w:tabs>
          <w:tab w:val="left" w:pos="829"/>
        </w:tabs>
        <w:ind w:right="-555"/>
        <w:jc w:val="both"/>
        <w:rPr>
          <w:rFonts w:asciiTheme="minorHAnsi" w:hAnsiTheme="minorHAnsi" w:cstheme="minorHAnsi"/>
          <w:sz w:val="28"/>
          <w:szCs w:val="28"/>
        </w:rPr>
      </w:pPr>
      <w:bookmarkStart w:id="19" w:name="_Toc175755230"/>
      <w:r w:rsidRPr="00261FA2">
        <w:rPr>
          <w:rFonts w:asciiTheme="minorHAnsi" w:hAnsiTheme="minorHAnsi" w:cstheme="minorHAnsi"/>
          <w:sz w:val="28"/>
          <w:szCs w:val="28"/>
        </w:rPr>
        <w:t>Record Retention</w:t>
      </w:r>
      <w:bookmarkEnd w:id="19"/>
    </w:p>
    <w:p w14:paraId="00000100" w14:textId="38531A00" w:rsidR="00706077" w:rsidRPr="00702609"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Article 5(1)(e) of the General Data Protection Regulation states that data shall be kept “for no longer than is necessary for the purposes for which the personal data are processed”. For all SDCC CCTV Systems a</w:t>
      </w:r>
      <w:r w:rsidR="00485069" w:rsidRPr="00702609">
        <w:rPr>
          <w:rFonts w:asciiTheme="minorHAnsi" w:hAnsiTheme="minorHAnsi" w:cstheme="minorHAnsi"/>
        </w:rPr>
        <w:t xml:space="preserve"> maximum</w:t>
      </w:r>
      <w:r w:rsidRPr="00702609">
        <w:rPr>
          <w:rFonts w:asciiTheme="minorHAnsi" w:hAnsiTheme="minorHAnsi" w:cstheme="minorHAnsi"/>
        </w:rPr>
        <w:t xml:space="preserve"> retention period of 28 days applies, unless there are specific, legitimate and reasonable grounds for the retention of images beyond that period, which are documented</w:t>
      </w:r>
      <w:r w:rsidR="00520DBE" w:rsidRPr="00702609">
        <w:rPr>
          <w:rFonts w:asciiTheme="minorHAnsi" w:hAnsiTheme="minorHAnsi" w:cstheme="minorHAnsi"/>
        </w:rPr>
        <w:t xml:space="preserve"> </w:t>
      </w:r>
      <w:r w:rsidRPr="00702609">
        <w:rPr>
          <w:rFonts w:asciiTheme="minorHAnsi" w:hAnsiTheme="minorHAnsi" w:cstheme="minorHAnsi"/>
        </w:rPr>
        <w:t>and the documentation is submitted to the DPO</w:t>
      </w:r>
      <w:r w:rsidR="003D2159">
        <w:rPr>
          <w:rFonts w:asciiTheme="minorHAnsi" w:hAnsiTheme="minorHAnsi" w:cstheme="minorHAnsi"/>
        </w:rPr>
        <w:t xml:space="preserve">. </w:t>
      </w:r>
      <w:r w:rsidR="003D2159" w:rsidRPr="00E62573">
        <w:rPr>
          <w:rFonts w:asciiTheme="minorHAnsi" w:hAnsiTheme="minorHAnsi" w:cstheme="minorHAnsi"/>
        </w:rPr>
        <w:t>Specific and legitimate grounds may include a break-in or theft or required as part of a criminal investigation or court proceedings (criminal or civil).</w:t>
      </w:r>
      <w:r w:rsidR="003D2159" w:rsidRPr="003D2159">
        <w:rPr>
          <w:rFonts w:asciiTheme="minorHAnsi" w:hAnsiTheme="minorHAnsi" w:cstheme="minorHAnsi"/>
        </w:rPr>
        <w:t xml:space="preserve"> In those instances, these images / recordings may be retained beyond the 28 days</w:t>
      </w:r>
      <w:r w:rsidR="003D2159">
        <w:rPr>
          <w:rFonts w:asciiTheme="minorHAnsi" w:hAnsiTheme="minorHAnsi" w:cstheme="minorHAnsi"/>
        </w:rPr>
        <w:t xml:space="preserve">. </w:t>
      </w:r>
      <w:r w:rsidR="00485069" w:rsidRPr="00702609">
        <w:rPr>
          <w:rFonts w:asciiTheme="minorHAnsi" w:hAnsiTheme="minorHAnsi" w:cstheme="minorHAnsi"/>
        </w:rPr>
        <w:t xml:space="preserve">The envisioned retention period will be </w:t>
      </w:r>
      <w:r w:rsidR="000C6322" w:rsidRPr="00702609">
        <w:rPr>
          <w:rFonts w:asciiTheme="minorHAnsi" w:hAnsiTheme="minorHAnsi" w:cstheme="minorHAnsi"/>
        </w:rPr>
        <w:t>analysed,</w:t>
      </w:r>
      <w:r w:rsidR="00485069" w:rsidRPr="00702609">
        <w:rPr>
          <w:rFonts w:asciiTheme="minorHAnsi" w:hAnsiTheme="minorHAnsi" w:cstheme="minorHAnsi"/>
        </w:rPr>
        <w:t xml:space="preserve"> and that analysis included in the relevant Data Protection Impact Assessment.</w:t>
      </w:r>
    </w:p>
    <w:p w14:paraId="1D86FABA" w14:textId="77777777" w:rsidR="00520DBE" w:rsidRPr="00702609" w:rsidRDefault="00520DBE" w:rsidP="00911C10">
      <w:pPr>
        <w:tabs>
          <w:tab w:val="left" w:pos="829"/>
        </w:tabs>
        <w:ind w:left="686" w:right="-555"/>
        <w:jc w:val="both"/>
        <w:rPr>
          <w:rFonts w:asciiTheme="minorHAnsi" w:hAnsiTheme="minorHAnsi" w:cstheme="minorHAnsi"/>
        </w:rPr>
      </w:pPr>
    </w:p>
    <w:p w14:paraId="00000101" w14:textId="0C54FBB0" w:rsidR="00706077" w:rsidRPr="00E62573"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 xml:space="preserve">At the end of their retention period, recordings and images will be erased permanently and securely. Any physical matter will be disposed of as confidential waste. A Deletion log </w:t>
      </w:r>
      <w:r w:rsidR="00390C69">
        <w:rPr>
          <w:rFonts w:asciiTheme="minorHAnsi" w:hAnsiTheme="minorHAnsi" w:cstheme="minorHAnsi"/>
        </w:rPr>
        <w:t xml:space="preserve">or </w:t>
      </w:r>
      <w:r w:rsidR="00390C69" w:rsidRPr="00E62573">
        <w:rPr>
          <w:rFonts w:asciiTheme="minorHAnsi" w:hAnsiTheme="minorHAnsi" w:cstheme="minorHAnsi"/>
        </w:rPr>
        <w:t xml:space="preserve">certificate </w:t>
      </w:r>
      <w:r w:rsidRPr="00E62573">
        <w:rPr>
          <w:rFonts w:asciiTheme="minorHAnsi" w:hAnsiTheme="minorHAnsi" w:cstheme="minorHAnsi"/>
        </w:rPr>
        <w:t xml:space="preserve">is retained, detailing the general data that has been deleted, the dates it concerned, the cameras concerned, the person completing the deletion and any relevant notes etc. </w:t>
      </w:r>
      <w:r w:rsidR="00520DBE" w:rsidRPr="00E62573">
        <w:rPr>
          <w:rFonts w:asciiTheme="minorHAnsi" w:hAnsiTheme="minorHAnsi" w:cstheme="minorHAnsi"/>
        </w:rPr>
        <w:t xml:space="preserve">Data Processors must provide a deletion log to the Council for every deletion routine that they carry out on behalf of the Council. </w:t>
      </w:r>
    </w:p>
    <w:p w14:paraId="00000102" w14:textId="77777777" w:rsidR="00706077" w:rsidRPr="00E62573" w:rsidRDefault="00706077" w:rsidP="00911C10">
      <w:pPr>
        <w:tabs>
          <w:tab w:val="left" w:pos="829"/>
        </w:tabs>
        <w:ind w:right="-555"/>
        <w:jc w:val="both"/>
        <w:rPr>
          <w:rFonts w:asciiTheme="minorHAnsi" w:hAnsiTheme="minorHAnsi" w:cstheme="minorHAnsi"/>
        </w:rPr>
      </w:pPr>
    </w:p>
    <w:p w14:paraId="00000103" w14:textId="136A7D67" w:rsidR="00706077" w:rsidRPr="00E62573" w:rsidRDefault="009B533C" w:rsidP="00911C10">
      <w:pPr>
        <w:pStyle w:val="Heading1"/>
        <w:numPr>
          <w:ilvl w:val="0"/>
          <w:numId w:val="2"/>
        </w:numPr>
        <w:tabs>
          <w:tab w:val="left" w:pos="829"/>
        </w:tabs>
        <w:ind w:right="-555"/>
        <w:jc w:val="both"/>
        <w:rPr>
          <w:rFonts w:asciiTheme="minorHAnsi" w:hAnsiTheme="minorHAnsi" w:cstheme="minorHAnsi"/>
          <w:sz w:val="28"/>
          <w:szCs w:val="28"/>
        </w:rPr>
      </w:pPr>
      <w:bookmarkStart w:id="20" w:name="_Toc175755231"/>
      <w:r w:rsidRPr="00E62573">
        <w:rPr>
          <w:rFonts w:asciiTheme="minorHAnsi" w:hAnsiTheme="minorHAnsi" w:cstheme="minorHAnsi"/>
          <w:sz w:val="28"/>
          <w:szCs w:val="28"/>
        </w:rPr>
        <w:t xml:space="preserve">Technical and </w:t>
      </w:r>
      <w:r w:rsidR="00433DA2" w:rsidRPr="00E62573">
        <w:rPr>
          <w:rFonts w:asciiTheme="minorHAnsi" w:hAnsiTheme="minorHAnsi" w:cstheme="minorHAnsi"/>
          <w:sz w:val="28"/>
          <w:szCs w:val="28"/>
        </w:rPr>
        <w:t>Organisational</w:t>
      </w:r>
      <w:r w:rsidRPr="00E62573">
        <w:rPr>
          <w:rFonts w:asciiTheme="minorHAnsi" w:hAnsiTheme="minorHAnsi" w:cstheme="minorHAnsi"/>
          <w:sz w:val="28"/>
          <w:szCs w:val="28"/>
        </w:rPr>
        <w:t xml:space="preserve"> Measures</w:t>
      </w:r>
      <w:bookmarkEnd w:id="20"/>
      <w:r w:rsidRPr="00E62573">
        <w:rPr>
          <w:rFonts w:asciiTheme="minorHAnsi" w:hAnsiTheme="minorHAnsi" w:cstheme="minorHAnsi"/>
          <w:sz w:val="28"/>
          <w:szCs w:val="28"/>
        </w:rPr>
        <w:t xml:space="preserve"> </w:t>
      </w:r>
    </w:p>
    <w:p w14:paraId="00000104" w14:textId="4B433EFE" w:rsidR="00706077" w:rsidRPr="00E62573" w:rsidRDefault="00520DBE" w:rsidP="00911C10">
      <w:pPr>
        <w:numPr>
          <w:ilvl w:val="1"/>
          <w:numId w:val="2"/>
        </w:numPr>
        <w:tabs>
          <w:tab w:val="left" w:pos="829"/>
        </w:tabs>
        <w:ind w:right="-555"/>
        <w:jc w:val="both"/>
        <w:rPr>
          <w:rFonts w:asciiTheme="minorHAnsi" w:hAnsiTheme="minorHAnsi" w:cstheme="minorHAnsi"/>
        </w:rPr>
      </w:pPr>
      <w:r w:rsidRPr="00E62573">
        <w:rPr>
          <w:rFonts w:asciiTheme="minorHAnsi" w:hAnsiTheme="minorHAnsi" w:cstheme="minorHAnsi"/>
        </w:rPr>
        <w:t xml:space="preserve">General Access: CCTV footage must be stored in secure environments and access will be restricted to authorised personnel only. An access log must be maintained and made available for inspection on request from the Data Protection Officer. An audit report of the access logs is </w:t>
      </w:r>
      <w:r w:rsidR="00D61380" w:rsidRPr="00E62573">
        <w:rPr>
          <w:rFonts w:asciiTheme="minorHAnsi" w:hAnsiTheme="minorHAnsi" w:cstheme="minorHAnsi"/>
        </w:rPr>
        <w:t>undertaken by</w:t>
      </w:r>
      <w:r w:rsidRPr="00E62573">
        <w:rPr>
          <w:rFonts w:asciiTheme="minorHAnsi" w:hAnsiTheme="minorHAnsi" w:cstheme="minorHAnsi"/>
        </w:rPr>
        <w:t xml:space="preserve"> the DPO on a</w:t>
      </w:r>
      <w:r w:rsidR="00F95B48" w:rsidRPr="00E62573">
        <w:rPr>
          <w:rFonts w:asciiTheme="minorHAnsi" w:hAnsiTheme="minorHAnsi" w:cstheme="minorHAnsi"/>
        </w:rPr>
        <w:t>n</w:t>
      </w:r>
      <w:r w:rsidRPr="00E62573">
        <w:rPr>
          <w:rFonts w:asciiTheme="minorHAnsi" w:hAnsiTheme="minorHAnsi" w:cstheme="minorHAnsi"/>
        </w:rPr>
        <w:t xml:space="preserve"> </w:t>
      </w:r>
      <w:r w:rsidR="00D61380" w:rsidRPr="00E62573">
        <w:rPr>
          <w:rFonts w:asciiTheme="minorHAnsi" w:hAnsiTheme="minorHAnsi" w:cstheme="minorHAnsi"/>
        </w:rPr>
        <w:t>annual basis</w:t>
      </w:r>
      <w:r w:rsidRPr="00E62573">
        <w:rPr>
          <w:rFonts w:asciiTheme="minorHAnsi" w:hAnsiTheme="minorHAnsi" w:cstheme="minorHAnsi"/>
        </w:rPr>
        <w:t xml:space="preserve">. </w:t>
      </w:r>
    </w:p>
    <w:p w14:paraId="1A9F125F" w14:textId="77777777" w:rsidR="00520DBE" w:rsidRPr="00702609" w:rsidRDefault="00520DBE" w:rsidP="00911C10">
      <w:pPr>
        <w:tabs>
          <w:tab w:val="left" w:pos="829"/>
        </w:tabs>
        <w:ind w:left="686" w:right="-555"/>
        <w:jc w:val="both"/>
        <w:rPr>
          <w:rFonts w:asciiTheme="minorHAnsi" w:hAnsiTheme="minorHAnsi" w:cstheme="minorHAnsi"/>
        </w:rPr>
      </w:pPr>
    </w:p>
    <w:p w14:paraId="00000105" w14:textId="77777777" w:rsidR="00706077" w:rsidRPr="00702609"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 xml:space="preserve">Supervising the access and maintenance of the CCTV System is the responsibility of the CCTV Coordinator and the Directorate CCTV Officers. </w:t>
      </w:r>
    </w:p>
    <w:p w14:paraId="395CA84E" w14:textId="77777777" w:rsidR="00520DBE" w:rsidRPr="00702609" w:rsidRDefault="00520DBE" w:rsidP="00911C10">
      <w:pPr>
        <w:tabs>
          <w:tab w:val="left" w:pos="829"/>
        </w:tabs>
        <w:ind w:right="-555"/>
        <w:jc w:val="both"/>
        <w:rPr>
          <w:rFonts w:asciiTheme="minorHAnsi" w:hAnsiTheme="minorHAnsi" w:cstheme="minorHAnsi"/>
        </w:rPr>
      </w:pPr>
    </w:p>
    <w:p w14:paraId="00000106" w14:textId="0F37ABB8" w:rsidR="00706077" w:rsidRPr="00702609"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 xml:space="preserve">Integrity and Security: In order to ensure that the rights of individuals recorded by the CCTV system are protected, </w:t>
      </w:r>
      <w:r w:rsidR="00520DBE" w:rsidRPr="00702609">
        <w:rPr>
          <w:rFonts w:asciiTheme="minorHAnsi" w:hAnsiTheme="minorHAnsi" w:cstheme="minorHAnsi"/>
        </w:rPr>
        <w:t xml:space="preserve">the Council </w:t>
      </w:r>
      <w:r w:rsidRPr="00702609">
        <w:rPr>
          <w:rFonts w:asciiTheme="minorHAnsi" w:hAnsiTheme="minorHAnsi" w:cstheme="minorHAnsi"/>
        </w:rPr>
        <w:t>ensure</w:t>
      </w:r>
      <w:r w:rsidR="00520DBE" w:rsidRPr="00702609">
        <w:rPr>
          <w:rFonts w:asciiTheme="minorHAnsi" w:hAnsiTheme="minorHAnsi" w:cstheme="minorHAnsi"/>
        </w:rPr>
        <w:t>s</w:t>
      </w:r>
      <w:r w:rsidRPr="00702609">
        <w:rPr>
          <w:rFonts w:asciiTheme="minorHAnsi" w:hAnsiTheme="minorHAnsi" w:cstheme="minorHAnsi"/>
        </w:rPr>
        <w:t xml:space="preserve"> that data gathered from CCTV cameras is stored in a way that maintains its integrity and security. This includes encrypting the data where it is possible to do so. The Council shall ensure that appropriate access controls are put in place in respect of </w:t>
      </w:r>
      <w:r w:rsidR="00520DBE" w:rsidRPr="00702609">
        <w:rPr>
          <w:rFonts w:asciiTheme="minorHAnsi" w:hAnsiTheme="minorHAnsi" w:cstheme="minorHAnsi"/>
        </w:rPr>
        <w:t xml:space="preserve">CCTV System footage / </w:t>
      </w:r>
      <w:r w:rsidRPr="00702609">
        <w:rPr>
          <w:rFonts w:asciiTheme="minorHAnsi" w:hAnsiTheme="minorHAnsi" w:cstheme="minorHAnsi"/>
        </w:rPr>
        <w:t xml:space="preserve">image storage including robust encryption where remote access to live recording is permitted. </w:t>
      </w:r>
    </w:p>
    <w:p w14:paraId="28B288DE" w14:textId="77777777" w:rsidR="00520DBE" w:rsidRPr="00702609" w:rsidRDefault="00520DBE" w:rsidP="00911C10">
      <w:pPr>
        <w:tabs>
          <w:tab w:val="left" w:pos="829"/>
        </w:tabs>
        <w:ind w:right="-555"/>
        <w:jc w:val="both"/>
        <w:rPr>
          <w:rFonts w:asciiTheme="minorHAnsi" w:hAnsiTheme="minorHAnsi" w:cstheme="minorHAnsi"/>
        </w:rPr>
      </w:pPr>
    </w:p>
    <w:p w14:paraId="14BF44B4" w14:textId="77777777" w:rsidR="00520DBE" w:rsidRPr="00702609"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Training: The Council will ensure staff are given appropriate training to ensure they understand and observe the legal requirements relating to the processing of data by the Council’s CCTV Systems.</w:t>
      </w:r>
    </w:p>
    <w:p w14:paraId="61DA7D3D" w14:textId="77777777" w:rsidR="00520DBE" w:rsidRPr="00702609" w:rsidRDefault="00520DBE" w:rsidP="00911C10">
      <w:pPr>
        <w:tabs>
          <w:tab w:val="left" w:pos="829"/>
        </w:tabs>
        <w:ind w:right="-555"/>
        <w:jc w:val="both"/>
        <w:rPr>
          <w:rFonts w:asciiTheme="minorHAnsi" w:hAnsiTheme="minorHAnsi" w:cstheme="minorHAnsi"/>
        </w:rPr>
      </w:pPr>
    </w:p>
    <w:p w14:paraId="00000107" w14:textId="3C343C79" w:rsidR="00706077" w:rsidRPr="00702609"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 xml:space="preserve"> All recorded CCTV footage must be adequately secured and access to playback of recorded footage must be </w:t>
      </w:r>
      <w:r w:rsidR="00433DA2" w:rsidRPr="00702609">
        <w:rPr>
          <w:rFonts w:asciiTheme="minorHAnsi" w:hAnsiTheme="minorHAnsi" w:cstheme="minorHAnsi"/>
        </w:rPr>
        <w:t>password controlled</w:t>
      </w:r>
      <w:r w:rsidRPr="00702609">
        <w:rPr>
          <w:rFonts w:asciiTheme="minorHAnsi" w:hAnsiTheme="minorHAnsi" w:cstheme="minorHAnsi"/>
        </w:rPr>
        <w:t xml:space="preserve">. Sharing of passwords </w:t>
      </w:r>
      <w:r w:rsidR="00520DBE" w:rsidRPr="00702609">
        <w:rPr>
          <w:rFonts w:asciiTheme="minorHAnsi" w:hAnsiTheme="minorHAnsi" w:cstheme="minorHAnsi"/>
        </w:rPr>
        <w:t>is not permitted</w:t>
      </w:r>
      <w:r w:rsidRPr="00702609">
        <w:rPr>
          <w:rFonts w:asciiTheme="minorHAnsi" w:hAnsiTheme="minorHAnsi" w:cstheme="minorHAnsi"/>
        </w:rPr>
        <w:t xml:space="preserve"> and each </w:t>
      </w:r>
      <w:r w:rsidR="00520DBE" w:rsidRPr="00702609">
        <w:rPr>
          <w:rFonts w:asciiTheme="minorHAnsi" w:hAnsiTheme="minorHAnsi" w:cstheme="minorHAnsi"/>
        </w:rPr>
        <w:t>CCTV Authorised Person</w:t>
      </w:r>
      <w:r w:rsidRPr="00702609">
        <w:rPr>
          <w:rFonts w:asciiTheme="minorHAnsi" w:hAnsiTheme="minorHAnsi" w:cstheme="minorHAnsi"/>
        </w:rPr>
        <w:t xml:space="preserve"> authorised to access footage </w:t>
      </w:r>
      <w:r w:rsidR="00520DBE" w:rsidRPr="00702609">
        <w:rPr>
          <w:rFonts w:asciiTheme="minorHAnsi" w:hAnsiTheme="minorHAnsi" w:cstheme="minorHAnsi"/>
        </w:rPr>
        <w:t>has</w:t>
      </w:r>
      <w:r w:rsidRPr="00702609">
        <w:rPr>
          <w:rFonts w:asciiTheme="minorHAnsi" w:hAnsiTheme="minorHAnsi" w:cstheme="minorHAnsi"/>
        </w:rPr>
        <w:t xml:space="preserve"> their own unique credentials, including a username and password. Such credentials conform to the SDCC requirements for passwords. </w:t>
      </w:r>
    </w:p>
    <w:p w14:paraId="28E3A470" w14:textId="77777777" w:rsidR="00520DBE" w:rsidRPr="00702609" w:rsidRDefault="00520DBE" w:rsidP="00911C10">
      <w:pPr>
        <w:tabs>
          <w:tab w:val="left" w:pos="829"/>
        </w:tabs>
        <w:ind w:right="-555"/>
        <w:jc w:val="both"/>
        <w:rPr>
          <w:rFonts w:asciiTheme="minorHAnsi" w:hAnsiTheme="minorHAnsi" w:cstheme="minorHAnsi"/>
        </w:rPr>
      </w:pPr>
    </w:p>
    <w:p w14:paraId="00000108" w14:textId="533075E7" w:rsidR="00706077" w:rsidRPr="00702609"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Each Directorate is individually responsible for the procurement, technical operation and maintenance of CCTV Systems</w:t>
      </w:r>
      <w:r w:rsidR="004D3370" w:rsidRPr="00702609">
        <w:rPr>
          <w:rFonts w:asciiTheme="minorHAnsi" w:hAnsiTheme="minorHAnsi" w:cstheme="minorHAnsi"/>
        </w:rPr>
        <w:t xml:space="preserve"> under their remit</w:t>
      </w:r>
      <w:r w:rsidRPr="00702609">
        <w:rPr>
          <w:rFonts w:asciiTheme="minorHAnsi" w:hAnsiTheme="minorHAnsi" w:cstheme="minorHAnsi"/>
        </w:rPr>
        <w:t>.</w:t>
      </w:r>
    </w:p>
    <w:p w14:paraId="695F5D92" w14:textId="77777777" w:rsidR="004D3370" w:rsidRPr="00702609" w:rsidRDefault="004D3370" w:rsidP="00911C10">
      <w:pPr>
        <w:tabs>
          <w:tab w:val="left" w:pos="829"/>
        </w:tabs>
        <w:ind w:right="-555"/>
        <w:jc w:val="both"/>
        <w:rPr>
          <w:rFonts w:asciiTheme="minorHAnsi" w:hAnsiTheme="minorHAnsi" w:cstheme="minorHAnsi"/>
        </w:rPr>
      </w:pPr>
    </w:p>
    <w:p w14:paraId="0000010D" w14:textId="3DC4AF6D" w:rsidR="00706077" w:rsidRPr="00702609" w:rsidRDefault="009B533C" w:rsidP="00911C10">
      <w:pPr>
        <w:numPr>
          <w:ilvl w:val="1"/>
          <w:numId w:val="2"/>
        </w:numPr>
        <w:tabs>
          <w:tab w:val="left" w:pos="829"/>
        </w:tabs>
        <w:ind w:right="-555"/>
        <w:jc w:val="both"/>
        <w:rPr>
          <w:rFonts w:asciiTheme="minorHAnsi" w:hAnsiTheme="minorHAnsi" w:cstheme="minorHAnsi"/>
        </w:rPr>
      </w:pPr>
      <w:r w:rsidRPr="00702609">
        <w:rPr>
          <w:rFonts w:asciiTheme="minorHAnsi" w:hAnsiTheme="minorHAnsi" w:cstheme="minorHAnsi"/>
        </w:rPr>
        <w:t xml:space="preserve">Recording by staff or appointed </w:t>
      </w:r>
      <w:r w:rsidR="004D3370" w:rsidRPr="00702609">
        <w:rPr>
          <w:rFonts w:asciiTheme="minorHAnsi" w:hAnsiTheme="minorHAnsi" w:cstheme="minorHAnsi"/>
        </w:rPr>
        <w:t>D</w:t>
      </w:r>
      <w:r w:rsidRPr="00702609">
        <w:rPr>
          <w:rFonts w:asciiTheme="minorHAnsi" w:hAnsiTheme="minorHAnsi" w:cstheme="minorHAnsi"/>
        </w:rPr>
        <w:t xml:space="preserve">ata </w:t>
      </w:r>
      <w:r w:rsidR="004D3370" w:rsidRPr="00702609">
        <w:rPr>
          <w:rFonts w:asciiTheme="minorHAnsi" w:hAnsiTheme="minorHAnsi" w:cstheme="minorHAnsi"/>
        </w:rPr>
        <w:t>P</w:t>
      </w:r>
      <w:r w:rsidRPr="00702609">
        <w:rPr>
          <w:rFonts w:asciiTheme="minorHAnsi" w:hAnsiTheme="minorHAnsi" w:cstheme="minorHAnsi"/>
        </w:rPr>
        <w:t>rocessors of any CCTV</w:t>
      </w:r>
      <w:r w:rsidR="004D3370" w:rsidRPr="00702609">
        <w:rPr>
          <w:rFonts w:asciiTheme="minorHAnsi" w:hAnsiTheme="minorHAnsi" w:cstheme="minorHAnsi"/>
        </w:rPr>
        <w:t xml:space="preserve"> System footage /</w:t>
      </w:r>
      <w:r w:rsidRPr="00702609">
        <w:rPr>
          <w:rFonts w:asciiTheme="minorHAnsi" w:hAnsiTheme="minorHAnsi" w:cstheme="minorHAnsi"/>
        </w:rPr>
        <w:t xml:space="preserve"> images on mobile phones or other video recording devices is strictly prohibited.</w:t>
      </w:r>
    </w:p>
    <w:p w14:paraId="0000010E" w14:textId="77777777" w:rsidR="00706077" w:rsidRPr="00702609" w:rsidRDefault="00706077" w:rsidP="00911C10">
      <w:pPr>
        <w:ind w:right="-555"/>
        <w:jc w:val="both"/>
        <w:rPr>
          <w:rFonts w:asciiTheme="minorHAnsi" w:hAnsiTheme="minorHAnsi" w:cstheme="minorHAnsi"/>
        </w:rPr>
      </w:pPr>
    </w:p>
    <w:p w14:paraId="0000010F" w14:textId="60FB47B6" w:rsidR="00706077" w:rsidRPr="00261FA2" w:rsidRDefault="009B533C" w:rsidP="00911C10">
      <w:pPr>
        <w:pStyle w:val="Heading1"/>
        <w:numPr>
          <w:ilvl w:val="0"/>
          <w:numId w:val="2"/>
        </w:numPr>
        <w:tabs>
          <w:tab w:val="left" w:pos="323"/>
        </w:tabs>
        <w:ind w:right="-555"/>
        <w:jc w:val="both"/>
        <w:rPr>
          <w:rFonts w:asciiTheme="minorHAnsi" w:hAnsiTheme="minorHAnsi" w:cstheme="minorHAnsi"/>
          <w:sz w:val="28"/>
          <w:szCs w:val="28"/>
        </w:rPr>
      </w:pPr>
      <w:bookmarkStart w:id="21" w:name="_Toc175755232"/>
      <w:r w:rsidRPr="00261FA2">
        <w:rPr>
          <w:rFonts w:asciiTheme="minorHAnsi" w:hAnsiTheme="minorHAnsi" w:cstheme="minorHAnsi"/>
          <w:sz w:val="28"/>
          <w:szCs w:val="28"/>
        </w:rPr>
        <w:t xml:space="preserve">Footage from CCTV </w:t>
      </w:r>
      <w:r w:rsidR="00F95649" w:rsidRPr="00261FA2">
        <w:rPr>
          <w:rFonts w:asciiTheme="minorHAnsi" w:hAnsiTheme="minorHAnsi" w:cstheme="minorHAnsi"/>
          <w:sz w:val="28"/>
          <w:szCs w:val="28"/>
        </w:rPr>
        <w:t>S</w:t>
      </w:r>
      <w:r w:rsidRPr="00261FA2">
        <w:rPr>
          <w:rFonts w:asciiTheme="minorHAnsi" w:hAnsiTheme="minorHAnsi" w:cstheme="minorHAnsi"/>
          <w:sz w:val="28"/>
          <w:szCs w:val="28"/>
        </w:rPr>
        <w:t>ystem</w:t>
      </w:r>
      <w:r w:rsidR="00F95649" w:rsidRPr="00261FA2">
        <w:rPr>
          <w:rFonts w:asciiTheme="minorHAnsi" w:hAnsiTheme="minorHAnsi" w:cstheme="minorHAnsi"/>
          <w:sz w:val="28"/>
          <w:szCs w:val="28"/>
        </w:rPr>
        <w:t>s</w:t>
      </w:r>
      <w:r w:rsidRPr="00261FA2">
        <w:rPr>
          <w:rFonts w:asciiTheme="minorHAnsi" w:hAnsiTheme="minorHAnsi" w:cstheme="minorHAnsi"/>
          <w:sz w:val="28"/>
          <w:szCs w:val="28"/>
        </w:rPr>
        <w:t xml:space="preserve"> retained as </w:t>
      </w:r>
      <w:r w:rsidR="00F95649" w:rsidRPr="00261FA2">
        <w:rPr>
          <w:rFonts w:asciiTheme="minorHAnsi" w:hAnsiTheme="minorHAnsi" w:cstheme="minorHAnsi"/>
          <w:sz w:val="28"/>
          <w:szCs w:val="28"/>
        </w:rPr>
        <w:t>E</w:t>
      </w:r>
      <w:r w:rsidRPr="00261FA2">
        <w:rPr>
          <w:rFonts w:asciiTheme="minorHAnsi" w:hAnsiTheme="minorHAnsi" w:cstheme="minorHAnsi"/>
          <w:sz w:val="28"/>
          <w:szCs w:val="28"/>
        </w:rPr>
        <w:t>vidence</w:t>
      </w:r>
      <w:bookmarkEnd w:id="21"/>
    </w:p>
    <w:p w14:paraId="00000110" w14:textId="3E45E8C2" w:rsidR="00706077" w:rsidRPr="00702609" w:rsidRDefault="009B533C" w:rsidP="00911C10">
      <w:pPr>
        <w:numPr>
          <w:ilvl w:val="1"/>
          <w:numId w:val="2"/>
        </w:numPr>
        <w:tabs>
          <w:tab w:val="left" w:pos="323"/>
        </w:tabs>
        <w:ind w:right="-555"/>
        <w:jc w:val="both"/>
        <w:rPr>
          <w:rFonts w:asciiTheme="minorHAnsi" w:hAnsiTheme="minorHAnsi" w:cstheme="minorHAnsi"/>
        </w:rPr>
      </w:pPr>
      <w:r w:rsidRPr="00702609">
        <w:rPr>
          <w:rFonts w:asciiTheme="minorHAnsi" w:hAnsiTheme="minorHAnsi" w:cstheme="minorHAnsi"/>
        </w:rPr>
        <w:t>The following log of retained recorded CCTV</w:t>
      </w:r>
      <w:r w:rsidR="00485069" w:rsidRPr="00702609">
        <w:rPr>
          <w:rFonts w:asciiTheme="minorHAnsi" w:hAnsiTheme="minorHAnsi" w:cstheme="minorHAnsi"/>
        </w:rPr>
        <w:t xml:space="preserve"> System</w:t>
      </w:r>
      <w:r w:rsidRPr="00702609">
        <w:rPr>
          <w:rFonts w:asciiTheme="minorHAnsi" w:hAnsiTheme="minorHAnsi" w:cstheme="minorHAnsi"/>
        </w:rPr>
        <w:t xml:space="preserve"> footage will be maintained by the named </w:t>
      </w:r>
      <w:r w:rsidR="00485069" w:rsidRPr="00702609">
        <w:rPr>
          <w:rFonts w:asciiTheme="minorHAnsi" w:hAnsiTheme="minorHAnsi" w:cstheme="minorHAnsi"/>
        </w:rPr>
        <w:t xml:space="preserve">CCTV </w:t>
      </w:r>
      <w:r w:rsidRPr="00702609">
        <w:rPr>
          <w:rFonts w:asciiTheme="minorHAnsi" w:hAnsiTheme="minorHAnsi" w:cstheme="minorHAnsi"/>
        </w:rPr>
        <w:t xml:space="preserve">Authorised Persons or his / her nominee(s), as set out in Section </w:t>
      </w:r>
      <w:r w:rsidR="00485069" w:rsidRPr="00702609">
        <w:rPr>
          <w:rFonts w:asciiTheme="minorHAnsi" w:hAnsiTheme="minorHAnsi" w:cstheme="minorHAnsi"/>
        </w:rPr>
        <w:t>6</w:t>
      </w:r>
      <w:r w:rsidR="00A63B18" w:rsidRPr="00702609">
        <w:rPr>
          <w:rFonts w:asciiTheme="minorHAnsi" w:hAnsiTheme="minorHAnsi" w:cstheme="minorHAnsi"/>
        </w:rPr>
        <w:t xml:space="preserve"> of this Policy</w:t>
      </w:r>
      <w:r w:rsidRPr="00702609">
        <w:rPr>
          <w:rFonts w:asciiTheme="minorHAnsi" w:hAnsiTheme="minorHAnsi" w:cstheme="minorHAnsi"/>
        </w:rPr>
        <w:t>:</w:t>
      </w:r>
    </w:p>
    <w:p w14:paraId="28C77226" w14:textId="77777777" w:rsidR="00A63B18" w:rsidRPr="00702609" w:rsidRDefault="00A63B18" w:rsidP="00911C10">
      <w:pPr>
        <w:numPr>
          <w:ilvl w:val="3"/>
          <w:numId w:val="10"/>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ab/>
        <w:t>the date and nature of the matter recorded;</w:t>
      </w:r>
    </w:p>
    <w:p w14:paraId="0672E922" w14:textId="77777777" w:rsidR="00A63B18" w:rsidRPr="00702609" w:rsidRDefault="00A63B18" w:rsidP="00911C10">
      <w:pPr>
        <w:numPr>
          <w:ilvl w:val="3"/>
          <w:numId w:val="10"/>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the legal basis for the continued retention of the CCTV System footage;</w:t>
      </w:r>
    </w:p>
    <w:p w14:paraId="01668237" w14:textId="77777777" w:rsidR="00A63B18" w:rsidRPr="00702609" w:rsidRDefault="00A63B18" w:rsidP="00911C10">
      <w:pPr>
        <w:numPr>
          <w:ilvl w:val="3"/>
          <w:numId w:val="10"/>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the date(s) of when the CCTV System footage was accessed and copied;</w:t>
      </w:r>
    </w:p>
    <w:p w14:paraId="549E28AF" w14:textId="77777777" w:rsidR="00A63B18" w:rsidRPr="00702609" w:rsidRDefault="00A63B18" w:rsidP="00911C10">
      <w:pPr>
        <w:numPr>
          <w:ilvl w:val="3"/>
          <w:numId w:val="10"/>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record of any disclosure of CCTV System footage;</w:t>
      </w:r>
    </w:p>
    <w:p w14:paraId="2E9C448B" w14:textId="3596497B" w:rsidR="00A63B18" w:rsidRPr="00702609" w:rsidRDefault="00A63B18" w:rsidP="00911C10">
      <w:pPr>
        <w:numPr>
          <w:ilvl w:val="3"/>
          <w:numId w:val="10"/>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record of when and how the CCTV footage was securely deleted.</w:t>
      </w:r>
    </w:p>
    <w:p w14:paraId="1DEBC6E2" w14:textId="77777777" w:rsidR="00A63B18" w:rsidRPr="00702609" w:rsidRDefault="00A63B18" w:rsidP="00911C10">
      <w:pPr>
        <w:tabs>
          <w:tab w:val="left" w:pos="1253"/>
          <w:tab w:val="left" w:pos="1254"/>
        </w:tabs>
        <w:ind w:left="1253" w:right="-555"/>
        <w:jc w:val="both"/>
        <w:rPr>
          <w:rFonts w:asciiTheme="minorHAnsi" w:hAnsiTheme="minorHAnsi" w:cstheme="minorHAnsi"/>
        </w:rPr>
      </w:pPr>
    </w:p>
    <w:p w14:paraId="75D90066" w14:textId="77777777" w:rsidR="00A63B18" w:rsidRPr="00702609" w:rsidRDefault="00A63B18" w:rsidP="00911C10">
      <w:pPr>
        <w:numPr>
          <w:ilvl w:val="1"/>
          <w:numId w:val="2"/>
        </w:numPr>
        <w:tabs>
          <w:tab w:val="left" w:pos="323"/>
        </w:tabs>
        <w:ind w:right="-555"/>
        <w:jc w:val="both"/>
        <w:rPr>
          <w:rFonts w:asciiTheme="minorHAnsi" w:hAnsiTheme="minorHAnsi" w:cstheme="minorHAnsi"/>
        </w:rPr>
      </w:pPr>
      <w:r w:rsidRPr="00702609">
        <w:rPr>
          <w:rFonts w:asciiTheme="minorHAnsi" w:hAnsiTheme="minorHAnsi" w:cstheme="minorHAnsi"/>
        </w:rPr>
        <w:t>In all cases, CCTV System footage will only be retained for as long as required where it serves as evidence, as identified and documented by the CCTV Authorised Person and or his / her nominee(s).</w:t>
      </w:r>
    </w:p>
    <w:p w14:paraId="30C50E72" w14:textId="77777777" w:rsidR="00A63B18" w:rsidRPr="00702609" w:rsidRDefault="00A63B18" w:rsidP="00911C10">
      <w:pPr>
        <w:tabs>
          <w:tab w:val="left" w:pos="323"/>
        </w:tabs>
        <w:ind w:left="686" w:right="-555"/>
        <w:jc w:val="both"/>
        <w:rPr>
          <w:rFonts w:asciiTheme="minorHAnsi" w:hAnsiTheme="minorHAnsi" w:cstheme="minorHAnsi"/>
        </w:rPr>
      </w:pPr>
    </w:p>
    <w:p w14:paraId="00000116" w14:textId="05DFCD70" w:rsidR="00706077" w:rsidRPr="00702609" w:rsidRDefault="009B533C" w:rsidP="00911C10">
      <w:pPr>
        <w:numPr>
          <w:ilvl w:val="1"/>
          <w:numId w:val="2"/>
        </w:numPr>
        <w:tabs>
          <w:tab w:val="left" w:pos="323"/>
        </w:tabs>
        <w:ind w:right="-555"/>
        <w:jc w:val="both"/>
        <w:rPr>
          <w:rFonts w:asciiTheme="minorHAnsi" w:hAnsiTheme="minorHAnsi" w:cstheme="minorHAnsi"/>
        </w:rPr>
      </w:pPr>
      <w:r w:rsidRPr="00702609">
        <w:rPr>
          <w:rFonts w:asciiTheme="minorHAnsi" w:hAnsiTheme="minorHAnsi" w:cstheme="minorHAnsi"/>
        </w:rPr>
        <w:t>In the event that CCTV footage is to be retained the following procedure will apply:</w:t>
      </w:r>
    </w:p>
    <w:p w14:paraId="421AE1A8" w14:textId="77777777" w:rsidR="00A63B18" w:rsidRPr="00702609" w:rsidRDefault="00A63B18" w:rsidP="00911C10">
      <w:pPr>
        <w:numPr>
          <w:ilvl w:val="3"/>
          <w:numId w:val="2"/>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 xml:space="preserve">An appropriate access request will be submitted to the DPO, as outlined in Section 16 below. </w:t>
      </w:r>
    </w:p>
    <w:p w14:paraId="1C4FD495" w14:textId="77777777" w:rsidR="00A63B18" w:rsidRPr="00702609" w:rsidRDefault="00A63B18" w:rsidP="00911C10">
      <w:pPr>
        <w:numPr>
          <w:ilvl w:val="3"/>
          <w:numId w:val="2"/>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The relevant footage will be downloaded onto an appropriate, encrypted storage device by the Authorised Person or his / her nominee(s) and retained in a secure location;</w:t>
      </w:r>
    </w:p>
    <w:p w14:paraId="39425DF2" w14:textId="78970FDF" w:rsidR="00A63B18" w:rsidRPr="00702609" w:rsidRDefault="00A63B18" w:rsidP="00911C10">
      <w:pPr>
        <w:numPr>
          <w:ilvl w:val="3"/>
          <w:numId w:val="2"/>
        </w:numPr>
        <w:tabs>
          <w:tab w:val="left" w:pos="1253"/>
          <w:tab w:val="left" w:pos="1254"/>
        </w:tabs>
        <w:ind w:right="-555"/>
        <w:jc w:val="both"/>
        <w:rPr>
          <w:rFonts w:asciiTheme="minorHAnsi" w:hAnsiTheme="minorHAnsi" w:cstheme="minorHAnsi"/>
        </w:rPr>
      </w:pPr>
      <w:r w:rsidRPr="00702609">
        <w:rPr>
          <w:rFonts w:asciiTheme="minorHAnsi" w:hAnsiTheme="minorHAnsi" w:cstheme="minorHAnsi"/>
        </w:rPr>
        <w:t>The copy will be securely retained until written confirmation from the relevant Director of Service / SEO is received to confirm that the matter is concluded. Upon receipt of such confirmation, the footage will be securely deleted by the CCTV Authorised Persons or his / her nominee(s) and a deletion log is retained by the CCTV Authorised Person and provided to the Directorate CCTV Coordinator.</w:t>
      </w:r>
    </w:p>
    <w:p w14:paraId="42654E0A" w14:textId="77777777" w:rsidR="00A63B18" w:rsidRPr="00702609" w:rsidRDefault="00A63B18" w:rsidP="00911C10">
      <w:pPr>
        <w:tabs>
          <w:tab w:val="left" w:pos="1253"/>
          <w:tab w:val="left" w:pos="1254"/>
        </w:tabs>
        <w:ind w:left="1260" w:right="-555"/>
        <w:jc w:val="both"/>
        <w:rPr>
          <w:rFonts w:asciiTheme="minorHAnsi" w:hAnsiTheme="minorHAnsi" w:cstheme="minorHAnsi"/>
        </w:rPr>
      </w:pPr>
    </w:p>
    <w:p w14:paraId="0000011B" w14:textId="0DC27A7A" w:rsidR="00706077" w:rsidRPr="00702609" w:rsidRDefault="009B533C" w:rsidP="00911C10">
      <w:pPr>
        <w:numPr>
          <w:ilvl w:val="1"/>
          <w:numId w:val="2"/>
        </w:numPr>
        <w:tabs>
          <w:tab w:val="left" w:pos="323"/>
        </w:tabs>
        <w:ind w:right="-555"/>
        <w:jc w:val="both"/>
        <w:rPr>
          <w:rFonts w:asciiTheme="minorHAnsi" w:hAnsiTheme="minorHAnsi" w:cstheme="minorHAnsi"/>
        </w:rPr>
      </w:pPr>
      <w:r w:rsidRPr="00702609">
        <w:rPr>
          <w:rFonts w:asciiTheme="minorHAnsi" w:hAnsiTheme="minorHAnsi" w:cstheme="minorHAnsi"/>
        </w:rPr>
        <w:t>Hard copy print outs of CCTV footage are subject to the same controls as those set out above.</w:t>
      </w:r>
    </w:p>
    <w:p w14:paraId="0000011C" w14:textId="77777777" w:rsidR="00706077" w:rsidRPr="00702609" w:rsidRDefault="00706077" w:rsidP="00911C10">
      <w:pPr>
        <w:ind w:right="-555"/>
        <w:jc w:val="both"/>
        <w:rPr>
          <w:rFonts w:asciiTheme="minorHAnsi" w:hAnsiTheme="minorHAnsi" w:cstheme="minorHAnsi"/>
        </w:rPr>
      </w:pPr>
    </w:p>
    <w:p w14:paraId="0000011D" w14:textId="77777777" w:rsidR="00706077" w:rsidRPr="00261FA2" w:rsidRDefault="009B533C" w:rsidP="00911C10">
      <w:pPr>
        <w:pStyle w:val="Heading1"/>
        <w:numPr>
          <w:ilvl w:val="0"/>
          <w:numId w:val="2"/>
        </w:numPr>
        <w:tabs>
          <w:tab w:val="left" w:pos="841"/>
        </w:tabs>
        <w:ind w:right="-555"/>
        <w:jc w:val="both"/>
        <w:rPr>
          <w:rFonts w:asciiTheme="minorHAnsi" w:hAnsiTheme="minorHAnsi" w:cstheme="minorHAnsi"/>
          <w:sz w:val="28"/>
          <w:szCs w:val="28"/>
        </w:rPr>
      </w:pPr>
      <w:r w:rsidRPr="00261FA2">
        <w:rPr>
          <w:rFonts w:asciiTheme="minorHAnsi" w:hAnsiTheme="minorHAnsi" w:cstheme="minorHAnsi"/>
          <w:sz w:val="28"/>
          <w:szCs w:val="28"/>
        </w:rPr>
        <w:t xml:space="preserve"> </w:t>
      </w:r>
      <w:bookmarkStart w:id="22" w:name="_Toc175755233"/>
      <w:r w:rsidRPr="00261FA2">
        <w:rPr>
          <w:rFonts w:asciiTheme="minorHAnsi" w:hAnsiTheme="minorHAnsi" w:cstheme="minorHAnsi"/>
          <w:sz w:val="28"/>
          <w:szCs w:val="28"/>
        </w:rPr>
        <w:t>Accessing and Downloading CCTV Footage</w:t>
      </w:r>
      <w:bookmarkEnd w:id="22"/>
      <w:r w:rsidRPr="00261FA2">
        <w:rPr>
          <w:rFonts w:asciiTheme="minorHAnsi" w:hAnsiTheme="minorHAnsi" w:cstheme="minorHAnsi"/>
          <w:sz w:val="28"/>
          <w:szCs w:val="28"/>
        </w:rPr>
        <w:t xml:space="preserve"> </w:t>
      </w:r>
    </w:p>
    <w:p w14:paraId="5F35DC68" w14:textId="77777777" w:rsidR="000235E5" w:rsidRPr="00702609" w:rsidRDefault="009B533C" w:rsidP="00911C10">
      <w:pPr>
        <w:numPr>
          <w:ilvl w:val="1"/>
          <w:numId w:val="2"/>
        </w:numPr>
        <w:tabs>
          <w:tab w:val="left" w:pos="841"/>
        </w:tabs>
        <w:ind w:right="-555"/>
        <w:jc w:val="both"/>
        <w:rPr>
          <w:rFonts w:asciiTheme="minorHAnsi" w:hAnsiTheme="minorHAnsi" w:cstheme="minorHAnsi"/>
        </w:rPr>
      </w:pPr>
      <w:r w:rsidRPr="00702609">
        <w:rPr>
          <w:rFonts w:asciiTheme="minorHAnsi" w:hAnsiTheme="minorHAnsi" w:cstheme="minorHAnsi"/>
        </w:rPr>
        <w:t xml:space="preserve">Data will only be shared with third parties where the Council has a lawful basis to do so and only in accordance with this </w:t>
      </w:r>
      <w:r w:rsidR="009A4BD6" w:rsidRPr="00702609">
        <w:rPr>
          <w:rFonts w:asciiTheme="minorHAnsi" w:hAnsiTheme="minorHAnsi" w:cstheme="minorHAnsi"/>
        </w:rPr>
        <w:t>Policy</w:t>
      </w:r>
      <w:r w:rsidRPr="00702609">
        <w:rPr>
          <w:rFonts w:asciiTheme="minorHAnsi" w:hAnsiTheme="minorHAnsi" w:cstheme="minorHAnsi"/>
        </w:rPr>
        <w:t xml:space="preserve">. </w:t>
      </w:r>
    </w:p>
    <w:p w14:paraId="308F2388" w14:textId="77777777" w:rsidR="00A63B18" w:rsidRPr="00702609" w:rsidRDefault="00A63B18" w:rsidP="00911C10">
      <w:pPr>
        <w:tabs>
          <w:tab w:val="left" w:pos="841"/>
        </w:tabs>
        <w:ind w:left="686" w:right="-555"/>
        <w:jc w:val="both"/>
        <w:rPr>
          <w:rFonts w:asciiTheme="minorHAnsi" w:hAnsiTheme="minorHAnsi" w:cstheme="minorHAnsi"/>
        </w:rPr>
      </w:pPr>
    </w:p>
    <w:p w14:paraId="0000011E" w14:textId="671956A0" w:rsidR="00706077" w:rsidRPr="00702609" w:rsidRDefault="009B533C" w:rsidP="00911C10">
      <w:pPr>
        <w:numPr>
          <w:ilvl w:val="1"/>
          <w:numId w:val="2"/>
        </w:numPr>
        <w:tabs>
          <w:tab w:val="left" w:pos="841"/>
        </w:tabs>
        <w:ind w:right="-555"/>
        <w:jc w:val="both"/>
        <w:rPr>
          <w:rFonts w:asciiTheme="minorHAnsi" w:hAnsiTheme="minorHAnsi" w:cstheme="minorHAnsi"/>
        </w:rPr>
      </w:pPr>
      <w:r w:rsidRPr="00702609">
        <w:rPr>
          <w:rFonts w:asciiTheme="minorHAnsi" w:hAnsiTheme="minorHAnsi" w:cstheme="minorHAnsi"/>
        </w:rPr>
        <w:t>All access requests must be submitted to the DPO</w:t>
      </w:r>
      <w:r w:rsidR="000C6322">
        <w:rPr>
          <w:rFonts w:asciiTheme="minorHAnsi" w:hAnsiTheme="minorHAnsi" w:cstheme="minorHAnsi"/>
        </w:rPr>
        <w:t>,</w:t>
      </w:r>
      <w:r w:rsidRPr="00702609">
        <w:rPr>
          <w:rFonts w:asciiTheme="minorHAnsi" w:hAnsiTheme="minorHAnsi" w:cstheme="minorHAnsi"/>
        </w:rPr>
        <w:t xml:space="preserve"> analysis as to the legitimacy of the request, the legal basis for the request, the proportionality and necessity of sharing the CCTV footage </w:t>
      </w:r>
      <w:r w:rsidR="00A63B18" w:rsidRPr="00702609">
        <w:rPr>
          <w:rFonts w:asciiTheme="minorHAnsi" w:hAnsiTheme="minorHAnsi" w:cstheme="minorHAnsi"/>
        </w:rPr>
        <w:t>and any other legal requirements that may apply.</w:t>
      </w:r>
    </w:p>
    <w:p w14:paraId="739C48AE" w14:textId="77777777" w:rsidR="00A63B18" w:rsidRPr="00702609" w:rsidRDefault="00A63B18" w:rsidP="00911C10">
      <w:pPr>
        <w:tabs>
          <w:tab w:val="left" w:pos="841"/>
        </w:tabs>
        <w:ind w:right="-555"/>
        <w:jc w:val="both"/>
        <w:rPr>
          <w:rFonts w:asciiTheme="minorHAnsi" w:hAnsiTheme="minorHAnsi" w:cstheme="minorHAnsi"/>
        </w:rPr>
      </w:pPr>
    </w:p>
    <w:p w14:paraId="323AFC97" w14:textId="3032632D" w:rsidR="00A63B18" w:rsidRPr="00702609" w:rsidRDefault="009B533C" w:rsidP="00911C10">
      <w:pPr>
        <w:numPr>
          <w:ilvl w:val="1"/>
          <w:numId w:val="2"/>
        </w:numPr>
        <w:tabs>
          <w:tab w:val="left" w:pos="841"/>
        </w:tabs>
        <w:ind w:right="-555"/>
        <w:jc w:val="both"/>
        <w:rPr>
          <w:rFonts w:asciiTheme="minorHAnsi" w:hAnsiTheme="minorHAnsi" w:cstheme="minorHAnsi"/>
        </w:rPr>
      </w:pPr>
      <w:r w:rsidRPr="00702609">
        <w:rPr>
          <w:rFonts w:asciiTheme="minorHAnsi" w:hAnsiTheme="minorHAnsi" w:cstheme="minorHAnsi"/>
        </w:rPr>
        <w:t xml:space="preserve">A centralized record of all disclosures of CCTV footage is held by the </w:t>
      </w:r>
      <w:r w:rsidR="0077152C" w:rsidRPr="00E62573">
        <w:rPr>
          <w:rFonts w:asciiTheme="minorHAnsi" w:hAnsiTheme="minorHAnsi" w:cstheme="minorHAnsi"/>
        </w:rPr>
        <w:t xml:space="preserve">Public Information Team </w:t>
      </w:r>
      <w:r w:rsidRPr="00E62573">
        <w:rPr>
          <w:rFonts w:asciiTheme="minorHAnsi" w:hAnsiTheme="minorHAnsi" w:cstheme="minorHAnsi"/>
        </w:rPr>
        <w:t xml:space="preserve">which includes </w:t>
      </w:r>
      <w:r w:rsidR="00A63B18" w:rsidRPr="00E62573">
        <w:rPr>
          <w:rFonts w:asciiTheme="minorHAnsi" w:hAnsiTheme="minorHAnsi" w:cstheme="minorHAnsi"/>
        </w:rPr>
        <w:t>all</w:t>
      </w:r>
      <w:r w:rsidRPr="00E62573">
        <w:rPr>
          <w:rFonts w:asciiTheme="minorHAnsi" w:hAnsiTheme="minorHAnsi" w:cstheme="minorHAnsi"/>
        </w:rPr>
        <w:t xml:space="preserve"> request</w:t>
      </w:r>
      <w:r w:rsidR="00A63B18" w:rsidRPr="00E62573">
        <w:rPr>
          <w:rFonts w:asciiTheme="minorHAnsi" w:hAnsiTheme="minorHAnsi" w:cstheme="minorHAnsi"/>
        </w:rPr>
        <w:t>s received by that Directorate</w:t>
      </w:r>
      <w:r w:rsidRPr="00E62573">
        <w:rPr>
          <w:rFonts w:asciiTheme="minorHAnsi" w:hAnsiTheme="minorHAnsi" w:cstheme="minorHAnsi"/>
        </w:rPr>
        <w:t>, whether it was accepted / denied / rejected</w:t>
      </w:r>
      <w:r w:rsidRPr="00702609">
        <w:rPr>
          <w:rFonts w:asciiTheme="minorHAnsi" w:hAnsiTheme="minorHAnsi" w:cstheme="minorHAnsi"/>
        </w:rPr>
        <w:t xml:space="preserve">, the </w:t>
      </w:r>
      <w:r w:rsidR="00A63B18" w:rsidRPr="00702609">
        <w:rPr>
          <w:rFonts w:asciiTheme="minorHAnsi" w:hAnsiTheme="minorHAnsi" w:cstheme="minorHAnsi"/>
        </w:rPr>
        <w:t>necessity</w:t>
      </w:r>
      <w:r w:rsidRPr="00702609">
        <w:rPr>
          <w:rFonts w:asciiTheme="minorHAnsi" w:hAnsiTheme="minorHAnsi" w:cstheme="minorHAnsi"/>
        </w:rPr>
        <w:t xml:space="preserve"> and proportionality test conducted, the legal basis for the release</w:t>
      </w:r>
      <w:r w:rsidR="00A63B18" w:rsidRPr="00702609">
        <w:rPr>
          <w:rFonts w:asciiTheme="minorHAnsi" w:hAnsiTheme="minorHAnsi" w:cstheme="minorHAnsi"/>
        </w:rPr>
        <w:t xml:space="preserve">, record of DPO approval of the request. </w:t>
      </w:r>
    </w:p>
    <w:p w14:paraId="5FD9E166" w14:textId="77777777" w:rsidR="00A63B18" w:rsidRPr="00702609" w:rsidRDefault="00A63B18" w:rsidP="00911C10">
      <w:pPr>
        <w:tabs>
          <w:tab w:val="left" w:pos="841"/>
        </w:tabs>
        <w:ind w:right="-555"/>
        <w:jc w:val="both"/>
        <w:rPr>
          <w:rFonts w:asciiTheme="minorHAnsi" w:hAnsiTheme="minorHAnsi" w:cstheme="minorHAnsi"/>
        </w:rPr>
      </w:pPr>
    </w:p>
    <w:p w14:paraId="00000121" w14:textId="521D3627" w:rsidR="00706077" w:rsidRPr="00702609" w:rsidRDefault="009B533C" w:rsidP="00911C10">
      <w:pPr>
        <w:numPr>
          <w:ilvl w:val="1"/>
          <w:numId w:val="2"/>
        </w:numPr>
        <w:tabs>
          <w:tab w:val="left" w:pos="841"/>
        </w:tabs>
        <w:ind w:right="-555"/>
        <w:jc w:val="both"/>
        <w:rPr>
          <w:rFonts w:asciiTheme="minorHAnsi" w:hAnsiTheme="minorHAnsi" w:cstheme="minorHAnsi"/>
        </w:rPr>
      </w:pPr>
      <w:r w:rsidRPr="00702609">
        <w:rPr>
          <w:rFonts w:asciiTheme="minorHAnsi" w:hAnsiTheme="minorHAnsi" w:cstheme="minorHAnsi"/>
        </w:rPr>
        <w:t>Access may be provided to the following</w:t>
      </w:r>
      <w:r w:rsidR="000C6322">
        <w:rPr>
          <w:rFonts w:asciiTheme="minorHAnsi" w:hAnsiTheme="minorHAnsi" w:cstheme="minorHAnsi"/>
        </w:rPr>
        <w:t>,</w:t>
      </w:r>
      <w:r w:rsidRPr="00702609">
        <w:rPr>
          <w:rFonts w:asciiTheme="minorHAnsi" w:hAnsiTheme="minorHAnsi" w:cstheme="minorHAnsi"/>
        </w:rPr>
        <w:t xml:space="preserve"> subject to the terms of this </w:t>
      </w:r>
      <w:r w:rsidR="009A4BD6" w:rsidRPr="00702609">
        <w:rPr>
          <w:rFonts w:asciiTheme="minorHAnsi" w:hAnsiTheme="minorHAnsi" w:cstheme="minorHAnsi"/>
        </w:rPr>
        <w:t>Policy</w:t>
      </w:r>
      <w:r w:rsidRPr="00702609">
        <w:rPr>
          <w:rFonts w:asciiTheme="minorHAnsi" w:hAnsiTheme="minorHAnsi" w:cstheme="minorHAnsi"/>
        </w:rPr>
        <w:t xml:space="preserve">: </w:t>
      </w:r>
    </w:p>
    <w:p w14:paraId="00000122" w14:textId="47A3408D" w:rsidR="00706077" w:rsidRPr="0033111F" w:rsidRDefault="009B533C" w:rsidP="0033111F">
      <w:pPr>
        <w:pStyle w:val="ListParagraph"/>
        <w:numPr>
          <w:ilvl w:val="0"/>
          <w:numId w:val="25"/>
        </w:numPr>
        <w:tabs>
          <w:tab w:val="left" w:pos="841"/>
        </w:tabs>
        <w:ind w:right="-555"/>
        <w:jc w:val="both"/>
        <w:rPr>
          <w:rFonts w:asciiTheme="minorHAnsi" w:hAnsiTheme="minorHAnsi" w:cstheme="minorHAnsi"/>
        </w:rPr>
      </w:pPr>
      <w:r w:rsidRPr="0033111F">
        <w:rPr>
          <w:rFonts w:asciiTheme="minorHAnsi" w:hAnsiTheme="minorHAnsi" w:cstheme="minorHAnsi"/>
        </w:rPr>
        <w:t xml:space="preserve">A Data Subject </w:t>
      </w:r>
    </w:p>
    <w:p w14:paraId="00000123" w14:textId="2028A833" w:rsidR="00706077" w:rsidRPr="0033111F" w:rsidRDefault="005F5E40" w:rsidP="0033111F">
      <w:pPr>
        <w:pStyle w:val="ListParagraph"/>
        <w:numPr>
          <w:ilvl w:val="0"/>
          <w:numId w:val="25"/>
        </w:numPr>
        <w:tabs>
          <w:tab w:val="left" w:pos="841"/>
        </w:tabs>
        <w:ind w:right="-555"/>
        <w:jc w:val="both"/>
        <w:rPr>
          <w:rFonts w:asciiTheme="minorHAnsi" w:hAnsiTheme="minorHAnsi" w:cstheme="minorHAnsi"/>
        </w:rPr>
      </w:pPr>
      <w:r w:rsidRPr="0033111F">
        <w:rPr>
          <w:rFonts w:asciiTheme="minorHAnsi" w:hAnsiTheme="minorHAnsi" w:cstheme="minorHAnsi"/>
        </w:rPr>
        <w:t>An Garda Síochána</w:t>
      </w:r>
      <w:r w:rsidR="009B533C" w:rsidRPr="0033111F">
        <w:rPr>
          <w:rFonts w:asciiTheme="minorHAnsi" w:hAnsiTheme="minorHAnsi" w:cstheme="minorHAnsi"/>
        </w:rPr>
        <w:t xml:space="preserve"> </w:t>
      </w:r>
    </w:p>
    <w:p w14:paraId="00000124" w14:textId="0FC775AC" w:rsidR="00706077" w:rsidRPr="0033111F" w:rsidRDefault="009B533C" w:rsidP="0033111F">
      <w:pPr>
        <w:pStyle w:val="ListParagraph"/>
        <w:numPr>
          <w:ilvl w:val="0"/>
          <w:numId w:val="25"/>
        </w:numPr>
        <w:tabs>
          <w:tab w:val="left" w:pos="841"/>
        </w:tabs>
        <w:ind w:right="-555"/>
        <w:jc w:val="both"/>
        <w:rPr>
          <w:rFonts w:asciiTheme="minorHAnsi" w:hAnsiTheme="minorHAnsi" w:cstheme="minorHAnsi"/>
        </w:rPr>
      </w:pPr>
      <w:r w:rsidRPr="0033111F">
        <w:rPr>
          <w:rFonts w:asciiTheme="minorHAnsi" w:hAnsiTheme="minorHAnsi" w:cstheme="minorHAnsi"/>
        </w:rPr>
        <w:t xml:space="preserve">CCTV Officers of the Council </w:t>
      </w:r>
    </w:p>
    <w:p w14:paraId="00000125" w14:textId="17F0FC19" w:rsidR="00706077" w:rsidRPr="0033111F" w:rsidRDefault="009B533C" w:rsidP="0033111F">
      <w:pPr>
        <w:pStyle w:val="ListParagraph"/>
        <w:numPr>
          <w:ilvl w:val="0"/>
          <w:numId w:val="25"/>
        </w:numPr>
        <w:tabs>
          <w:tab w:val="left" w:pos="841"/>
        </w:tabs>
        <w:ind w:right="-555"/>
        <w:jc w:val="both"/>
        <w:rPr>
          <w:rFonts w:asciiTheme="minorHAnsi" w:hAnsiTheme="minorHAnsi" w:cstheme="minorHAnsi"/>
        </w:rPr>
      </w:pPr>
      <w:r w:rsidRPr="0033111F">
        <w:rPr>
          <w:rFonts w:asciiTheme="minorHAnsi" w:hAnsiTheme="minorHAnsi" w:cstheme="minorHAnsi"/>
        </w:rPr>
        <w:t xml:space="preserve">Other third parties where appropriate i.e., for example, the Council’s insurers and/or legal advisors </w:t>
      </w:r>
    </w:p>
    <w:p w14:paraId="00000126" w14:textId="791E764B" w:rsidR="00706077" w:rsidRPr="0033111F" w:rsidRDefault="009B533C" w:rsidP="0033111F">
      <w:pPr>
        <w:pStyle w:val="ListParagraph"/>
        <w:numPr>
          <w:ilvl w:val="0"/>
          <w:numId w:val="25"/>
        </w:numPr>
        <w:tabs>
          <w:tab w:val="left" w:pos="841"/>
        </w:tabs>
        <w:ind w:right="-555"/>
        <w:jc w:val="both"/>
        <w:rPr>
          <w:rFonts w:asciiTheme="minorHAnsi" w:hAnsiTheme="minorHAnsi" w:cstheme="minorHAnsi"/>
        </w:rPr>
      </w:pPr>
      <w:r w:rsidRPr="0033111F">
        <w:rPr>
          <w:rFonts w:asciiTheme="minorHAnsi" w:hAnsiTheme="minorHAnsi" w:cstheme="minorHAnsi"/>
        </w:rPr>
        <w:t xml:space="preserve">Monitoring Service Provider and IT Support/Maintenance Providers </w:t>
      </w:r>
      <w:r w:rsidRPr="0033111F">
        <w:rPr>
          <w:rFonts w:asciiTheme="minorHAnsi" w:hAnsiTheme="minorHAnsi" w:cstheme="minorHAnsi"/>
        </w:rPr>
        <w:tab/>
      </w:r>
    </w:p>
    <w:p w14:paraId="0F9D3B3C" w14:textId="63971FC7" w:rsidR="00A63B18" w:rsidRPr="0033111F" w:rsidRDefault="009B533C" w:rsidP="0033111F">
      <w:pPr>
        <w:pStyle w:val="ListParagraph"/>
        <w:numPr>
          <w:ilvl w:val="0"/>
          <w:numId w:val="25"/>
        </w:numPr>
        <w:tabs>
          <w:tab w:val="left" w:pos="841"/>
        </w:tabs>
        <w:ind w:right="-555"/>
        <w:jc w:val="both"/>
        <w:rPr>
          <w:rFonts w:asciiTheme="minorHAnsi" w:hAnsiTheme="minorHAnsi" w:cstheme="minorHAnsi"/>
        </w:rPr>
      </w:pPr>
      <w:r w:rsidRPr="0033111F">
        <w:rPr>
          <w:rFonts w:asciiTheme="minorHAnsi" w:hAnsiTheme="minorHAnsi" w:cstheme="minorHAnsi"/>
        </w:rPr>
        <w:t>Other parties where the data subject gives his/her consent or instructs us to do so or where we are otherwise legally required to do so (e.g. on foot of a Court Order)</w:t>
      </w:r>
      <w:r w:rsidR="005D485B" w:rsidRPr="0033111F">
        <w:rPr>
          <w:rFonts w:asciiTheme="minorHAnsi" w:hAnsiTheme="minorHAnsi" w:cstheme="minorHAnsi"/>
        </w:rPr>
        <w:t xml:space="preserve"> </w:t>
      </w:r>
      <w:r w:rsidRPr="0033111F">
        <w:rPr>
          <w:rFonts w:asciiTheme="minorHAnsi" w:hAnsiTheme="minorHAnsi" w:cstheme="minorHAnsi"/>
        </w:rPr>
        <w:t>Request for Access to CCTV Footage</w:t>
      </w:r>
    </w:p>
    <w:p w14:paraId="41090187" w14:textId="77777777" w:rsidR="00A63B18" w:rsidRPr="00702609" w:rsidRDefault="00A63B18" w:rsidP="00911C10">
      <w:pPr>
        <w:tabs>
          <w:tab w:val="left" w:pos="841"/>
        </w:tabs>
        <w:ind w:right="-555"/>
        <w:jc w:val="both"/>
        <w:rPr>
          <w:rFonts w:asciiTheme="minorHAnsi" w:hAnsiTheme="minorHAnsi" w:cstheme="minorHAnsi"/>
        </w:rPr>
      </w:pPr>
    </w:p>
    <w:p w14:paraId="00000128" w14:textId="77777777" w:rsidR="00706077" w:rsidRPr="00702609" w:rsidRDefault="009B533C" w:rsidP="00911C10">
      <w:pPr>
        <w:numPr>
          <w:ilvl w:val="1"/>
          <w:numId w:val="2"/>
        </w:numPr>
        <w:tabs>
          <w:tab w:val="left" w:pos="841"/>
        </w:tabs>
        <w:ind w:right="-555"/>
        <w:jc w:val="both"/>
        <w:rPr>
          <w:rFonts w:asciiTheme="minorHAnsi" w:hAnsiTheme="minorHAnsi" w:cstheme="minorHAnsi"/>
        </w:rPr>
      </w:pPr>
      <w:r w:rsidRPr="00702609">
        <w:rPr>
          <w:rFonts w:asciiTheme="minorHAnsi" w:hAnsiTheme="minorHAnsi" w:cstheme="minorHAnsi"/>
        </w:rPr>
        <w:t>Access to recorded footage is restricted and carefully controlled to make sure that the rights of individuals are preserved and that the chain of evidence remains intact should the footage be required for such purposes.</w:t>
      </w:r>
    </w:p>
    <w:p w14:paraId="50C0C1E4" w14:textId="77777777" w:rsidR="00A63B18" w:rsidRPr="00702609" w:rsidRDefault="00A63B18" w:rsidP="00911C10">
      <w:pPr>
        <w:tabs>
          <w:tab w:val="left" w:pos="841"/>
        </w:tabs>
        <w:ind w:left="119" w:right="-555"/>
        <w:jc w:val="both"/>
        <w:rPr>
          <w:rFonts w:asciiTheme="minorHAnsi" w:hAnsiTheme="minorHAnsi" w:cstheme="minorHAnsi"/>
        </w:rPr>
      </w:pPr>
    </w:p>
    <w:p w14:paraId="63FC74EE" w14:textId="77777777" w:rsidR="00A63B18" w:rsidRPr="00702609" w:rsidRDefault="009B533C" w:rsidP="00911C10">
      <w:pPr>
        <w:numPr>
          <w:ilvl w:val="1"/>
          <w:numId w:val="2"/>
        </w:numPr>
        <w:tabs>
          <w:tab w:val="left" w:pos="841"/>
        </w:tabs>
        <w:ind w:right="-555"/>
        <w:jc w:val="both"/>
        <w:rPr>
          <w:rFonts w:asciiTheme="minorHAnsi" w:hAnsiTheme="minorHAnsi" w:cstheme="minorHAnsi"/>
          <w:b/>
          <w:bCs/>
        </w:rPr>
      </w:pPr>
      <w:r w:rsidRPr="00702609">
        <w:rPr>
          <w:rFonts w:asciiTheme="minorHAnsi" w:hAnsiTheme="minorHAnsi" w:cstheme="minorHAnsi"/>
          <w:b/>
          <w:bCs/>
        </w:rPr>
        <w:t>Access by Data Subjects</w:t>
      </w:r>
    </w:p>
    <w:p w14:paraId="2EC909BC" w14:textId="3E105CA6" w:rsidR="00A63B18" w:rsidRPr="00702609" w:rsidRDefault="00A63B18" w:rsidP="00911C10">
      <w:pPr>
        <w:numPr>
          <w:ilvl w:val="2"/>
          <w:numId w:val="2"/>
        </w:numPr>
        <w:tabs>
          <w:tab w:val="left" w:pos="841"/>
        </w:tabs>
        <w:ind w:right="-555"/>
        <w:jc w:val="both"/>
        <w:rPr>
          <w:rFonts w:asciiTheme="minorHAnsi" w:hAnsiTheme="minorHAnsi" w:cstheme="minorHAnsi"/>
          <w:b/>
          <w:bCs/>
        </w:rPr>
      </w:pPr>
      <w:r w:rsidRPr="00702609">
        <w:rPr>
          <w:rFonts w:asciiTheme="minorHAnsi" w:hAnsiTheme="minorHAnsi" w:cstheme="minorHAnsi"/>
          <w:b/>
          <w:bCs/>
        </w:rPr>
        <w:t xml:space="preserve">(i) </w:t>
      </w:r>
      <w:r w:rsidRPr="00702609">
        <w:rPr>
          <w:rFonts w:asciiTheme="minorHAnsi" w:hAnsiTheme="minorHAnsi" w:cstheme="minorHAnsi"/>
        </w:rPr>
        <w:t>Data protection legislation provides data subjects with a right to access their personal data</w:t>
      </w:r>
      <w:r w:rsidR="00FD2676">
        <w:rPr>
          <w:rFonts w:asciiTheme="minorHAnsi" w:hAnsiTheme="minorHAnsi" w:cstheme="minorHAnsi"/>
        </w:rPr>
        <w:t xml:space="preserve"> </w:t>
      </w:r>
      <w:r w:rsidRPr="00702609">
        <w:rPr>
          <w:rFonts w:asciiTheme="minorHAnsi" w:hAnsiTheme="minorHAnsi" w:cstheme="minorHAnsi"/>
        </w:rPr>
        <w:t xml:space="preserve">This includes their recognisable images and other personal data captured by CCTV </w:t>
      </w:r>
      <w:r w:rsidR="00177DF6">
        <w:rPr>
          <w:rFonts w:asciiTheme="minorHAnsi" w:hAnsiTheme="minorHAnsi" w:cstheme="minorHAnsi"/>
        </w:rPr>
        <w:t xml:space="preserve">system </w:t>
      </w:r>
      <w:r w:rsidRPr="00702609">
        <w:rPr>
          <w:rFonts w:asciiTheme="minorHAnsi" w:hAnsiTheme="minorHAnsi" w:cstheme="minorHAnsi"/>
        </w:rPr>
        <w:t xml:space="preserve">recordings. Access requests are encouraged to be made </w:t>
      </w:r>
      <w:r w:rsidR="00C65367" w:rsidRPr="00702609">
        <w:rPr>
          <w:rFonts w:asciiTheme="minorHAnsi" w:hAnsiTheme="minorHAnsi" w:cstheme="minorHAnsi"/>
        </w:rPr>
        <w:t>electronically (via email)</w:t>
      </w:r>
      <w:r w:rsidRPr="00702609">
        <w:rPr>
          <w:rFonts w:asciiTheme="minorHAnsi" w:hAnsiTheme="minorHAnsi" w:cstheme="minorHAnsi"/>
        </w:rPr>
        <w:t xml:space="preserve"> however </w:t>
      </w:r>
      <w:r w:rsidR="00C65367" w:rsidRPr="00702609">
        <w:rPr>
          <w:rFonts w:asciiTheme="minorHAnsi" w:hAnsiTheme="minorHAnsi" w:cstheme="minorHAnsi"/>
        </w:rPr>
        <w:t xml:space="preserve">all </w:t>
      </w:r>
      <w:r w:rsidRPr="00702609">
        <w:rPr>
          <w:rFonts w:asciiTheme="minorHAnsi" w:hAnsiTheme="minorHAnsi" w:cstheme="minorHAnsi"/>
        </w:rPr>
        <w:t xml:space="preserve">requests made in writing/by email/verbally to the Data Protection Office will also be accepted provided all necessary information is supplied. However, where an access request is made verbally, the Council’s Data Protection Officer would encourage individuals to submit email/ written access requests where practical, to avoid disputes over the details, extent, or timing of an access request. </w:t>
      </w:r>
      <w:r w:rsidR="00730292" w:rsidRPr="00702609">
        <w:rPr>
          <w:rFonts w:asciiTheme="minorHAnsi" w:hAnsiTheme="minorHAnsi" w:cstheme="minorHAnsi"/>
        </w:rPr>
        <w:t xml:space="preserve">All </w:t>
      </w:r>
      <w:r w:rsidR="00177DF6">
        <w:rPr>
          <w:rFonts w:asciiTheme="minorHAnsi" w:hAnsiTheme="minorHAnsi" w:cstheme="minorHAnsi"/>
        </w:rPr>
        <w:t xml:space="preserve">data subject </w:t>
      </w:r>
      <w:r w:rsidR="00730292" w:rsidRPr="00702609">
        <w:rPr>
          <w:rFonts w:asciiTheme="minorHAnsi" w:hAnsiTheme="minorHAnsi" w:cstheme="minorHAnsi"/>
        </w:rPr>
        <w:t>access requests must be submitted to the Data Protection Office (</w:t>
      </w:r>
      <w:hyperlink r:id="rId13" w:history="1">
        <w:r w:rsidR="000235E5" w:rsidRPr="00702609">
          <w:rPr>
            <w:rStyle w:val="Hyperlink"/>
            <w:rFonts w:asciiTheme="minorHAnsi" w:hAnsiTheme="minorHAnsi" w:cstheme="minorHAnsi"/>
          </w:rPr>
          <w:t>dataprotection@sdublincoco.ie</w:t>
        </w:r>
      </w:hyperlink>
      <w:r w:rsidR="000235E5" w:rsidRPr="00702609">
        <w:rPr>
          <w:rFonts w:asciiTheme="minorHAnsi" w:hAnsiTheme="minorHAnsi" w:cstheme="minorHAnsi"/>
        </w:rPr>
        <w:t>).</w:t>
      </w:r>
    </w:p>
    <w:p w14:paraId="6015C5E5" w14:textId="0E0DCC00" w:rsidR="00A63B18" w:rsidRPr="00702609" w:rsidRDefault="00A63B18" w:rsidP="00911C10">
      <w:pPr>
        <w:numPr>
          <w:ilvl w:val="2"/>
          <w:numId w:val="2"/>
        </w:numPr>
        <w:tabs>
          <w:tab w:val="left" w:pos="841"/>
        </w:tabs>
        <w:ind w:right="-555"/>
        <w:jc w:val="both"/>
        <w:rPr>
          <w:rFonts w:asciiTheme="minorHAnsi" w:hAnsiTheme="minorHAnsi" w:cstheme="minorHAnsi"/>
          <w:b/>
          <w:bCs/>
        </w:rPr>
      </w:pPr>
      <w:r w:rsidRPr="00702609">
        <w:rPr>
          <w:rFonts w:asciiTheme="minorHAnsi" w:hAnsiTheme="minorHAnsi" w:cstheme="minorHAnsi"/>
          <w:b/>
          <w:bCs/>
        </w:rPr>
        <w:t xml:space="preserve">(ii) </w:t>
      </w:r>
      <w:r w:rsidRPr="00702609">
        <w:rPr>
          <w:rFonts w:asciiTheme="minorHAnsi" w:hAnsiTheme="minorHAnsi" w:cstheme="minorHAnsi"/>
        </w:rPr>
        <w:t xml:space="preserve">In seeking </w:t>
      </w:r>
      <w:r w:rsidR="00575A79" w:rsidRPr="00702609">
        <w:rPr>
          <w:rFonts w:asciiTheme="minorHAnsi" w:hAnsiTheme="minorHAnsi" w:cstheme="minorHAnsi"/>
        </w:rPr>
        <w:t>access to their Personal Data</w:t>
      </w:r>
      <w:r w:rsidRPr="00702609">
        <w:rPr>
          <w:rFonts w:asciiTheme="minorHAnsi" w:hAnsiTheme="minorHAnsi" w:cstheme="minorHAnsi"/>
        </w:rPr>
        <w:t xml:space="preserve">, it will be necessary for the </w:t>
      </w:r>
      <w:r w:rsidR="000235E5" w:rsidRPr="00702609">
        <w:rPr>
          <w:rFonts w:asciiTheme="minorHAnsi" w:hAnsiTheme="minorHAnsi" w:cstheme="minorHAnsi"/>
        </w:rPr>
        <w:t xml:space="preserve">Data Subject / </w:t>
      </w:r>
      <w:r w:rsidRPr="00702609">
        <w:rPr>
          <w:rFonts w:asciiTheme="minorHAnsi" w:hAnsiTheme="minorHAnsi" w:cstheme="minorHAnsi"/>
        </w:rPr>
        <w:t xml:space="preserve">requester to submit their own photographic ID </w:t>
      </w:r>
      <w:r w:rsidR="000C6322" w:rsidRPr="00702609">
        <w:rPr>
          <w:rFonts w:asciiTheme="minorHAnsi" w:hAnsiTheme="minorHAnsi" w:cstheme="minorHAnsi"/>
        </w:rPr>
        <w:t>to</w:t>
      </w:r>
      <w:r w:rsidRPr="00702609">
        <w:rPr>
          <w:rFonts w:asciiTheme="minorHAnsi" w:hAnsiTheme="minorHAnsi" w:cstheme="minorHAnsi"/>
        </w:rPr>
        <w:t xml:space="preserve"> ensure that it matches with that on the CCTV recordings. </w:t>
      </w:r>
      <w:r w:rsidR="000235E5" w:rsidRPr="00702609">
        <w:rPr>
          <w:rFonts w:asciiTheme="minorHAnsi" w:hAnsiTheme="minorHAnsi" w:cstheme="minorHAnsi"/>
        </w:rPr>
        <w:t>Verification will be conducted by the SDCC Data Protection Office. An access request is deemed to be verified where the requester has verified their identity to the Council’s Data Protection Office via providing a form of photo identification (</w:t>
      </w:r>
      <w:r w:rsidR="00C65367" w:rsidRPr="00702609">
        <w:rPr>
          <w:rFonts w:asciiTheme="minorHAnsi" w:hAnsiTheme="minorHAnsi" w:cstheme="minorHAnsi"/>
        </w:rPr>
        <w:t>e.g.,</w:t>
      </w:r>
      <w:r w:rsidR="00575A79" w:rsidRPr="00702609">
        <w:rPr>
          <w:rFonts w:asciiTheme="minorHAnsi" w:hAnsiTheme="minorHAnsi" w:cstheme="minorHAnsi"/>
        </w:rPr>
        <w:t xml:space="preserve"> </w:t>
      </w:r>
      <w:r w:rsidR="000235E5" w:rsidRPr="00702609">
        <w:rPr>
          <w:rFonts w:asciiTheme="minorHAnsi" w:hAnsiTheme="minorHAnsi" w:cstheme="minorHAnsi"/>
        </w:rPr>
        <w:t xml:space="preserve">Passport, driver’s licence, Public Services Card). </w:t>
      </w:r>
    </w:p>
    <w:p w14:paraId="065252D9" w14:textId="17F26809" w:rsidR="000235E5" w:rsidRPr="00702609" w:rsidRDefault="00A63B18" w:rsidP="00911C10">
      <w:pPr>
        <w:numPr>
          <w:ilvl w:val="2"/>
          <w:numId w:val="2"/>
        </w:numPr>
        <w:tabs>
          <w:tab w:val="left" w:pos="841"/>
        </w:tabs>
        <w:ind w:right="-555"/>
        <w:jc w:val="both"/>
        <w:rPr>
          <w:rFonts w:asciiTheme="minorHAnsi" w:hAnsiTheme="minorHAnsi" w:cstheme="minorHAnsi"/>
          <w:b/>
          <w:bCs/>
        </w:rPr>
      </w:pPr>
      <w:r w:rsidRPr="00702609">
        <w:rPr>
          <w:rFonts w:asciiTheme="minorHAnsi" w:hAnsiTheme="minorHAnsi" w:cstheme="minorHAnsi"/>
          <w:b/>
          <w:bCs/>
        </w:rPr>
        <w:t xml:space="preserve">(iii) </w:t>
      </w:r>
      <w:r w:rsidRPr="00702609">
        <w:rPr>
          <w:rFonts w:asciiTheme="minorHAnsi" w:hAnsiTheme="minorHAnsi" w:cstheme="minorHAnsi"/>
        </w:rPr>
        <w:t xml:space="preserve">In giving a </w:t>
      </w:r>
      <w:r w:rsidR="009F6E89" w:rsidRPr="00702609">
        <w:rPr>
          <w:rFonts w:asciiTheme="minorHAnsi" w:hAnsiTheme="minorHAnsi" w:cstheme="minorHAnsi"/>
        </w:rPr>
        <w:t>person,</w:t>
      </w:r>
      <w:r w:rsidRPr="00702609">
        <w:rPr>
          <w:rFonts w:asciiTheme="minorHAnsi" w:hAnsiTheme="minorHAnsi" w:cstheme="minorHAnsi"/>
        </w:rPr>
        <w:t xml:space="preserve"> a copy of their data, the Council may provide a copy of the footage in video format or where it is not technically possible to do so, provide a still or series of still pictures or a disk with relevant images. If the image is of such poor quality so as not to clearly identify an individual, that image may not be considered to be personal data and may not be released by the Council. If there are images and/or other personal data of other individuals (not the data subject) on the recording these must be obscured/pixellated before the data is released unless consent has been obtained from those other parties to their release. If the CCTV recording no longer exists on the date that the Council receives a verified access </w:t>
      </w:r>
      <w:r w:rsidR="00575A79" w:rsidRPr="00702609">
        <w:rPr>
          <w:rFonts w:asciiTheme="minorHAnsi" w:hAnsiTheme="minorHAnsi" w:cstheme="minorHAnsi"/>
        </w:rPr>
        <w:t>request,</w:t>
      </w:r>
      <w:r w:rsidRPr="00702609">
        <w:rPr>
          <w:rFonts w:asciiTheme="minorHAnsi" w:hAnsiTheme="minorHAnsi" w:cstheme="minorHAnsi"/>
        </w:rPr>
        <w:t xml:space="preserve"> it will not be possible to provide access to a data subject. </w:t>
      </w:r>
    </w:p>
    <w:p w14:paraId="0F7B3EE9" w14:textId="77777777" w:rsidR="00B8409B" w:rsidRPr="00702609" w:rsidRDefault="00B8409B" w:rsidP="00911C10">
      <w:pPr>
        <w:tabs>
          <w:tab w:val="left" w:pos="841"/>
        </w:tabs>
        <w:ind w:left="1253" w:right="-555"/>
        <w:jc w:val="both"/>
        <w:rPr>
          <w:rFonts w:asciiTheme="minorHAnsi" w:hAnsiTheme="minorHAnsi" w:cstheme="minorHAnsi"/>
          <w:b/>
          <w:bCs/>
        </w:rPr>
      </w:pPr>
    </w:p>
    <w:p w14:paraId="144CED44" w14:textId="63EA953E" w:rsidR="008B05EA" w:rsidRPr="00E62573" w:rsidRDefault="009B533C" w:rsidP="00911C10">
      <w:pPr>
        <w:numPr>
          <w:ilvl w:val="1"/>
          <w:numId w:val="2"/>
        </w:numPr>
        <w:tabs>
          <w:tab w:val="left" w:pos="841"/>
        </w:tabs>
        <w:ind w:right="-555"/>
        <w:jc w:val="both"/>
        <w:rPr>
          <w:rFonts w:asciiTheme="minorHAnsi" w:hAnsiTheme="minorHAnsi" w:cstheme="minorHAnsi"/>
          <w:b/>
          <w:bCs/>
        </w:rPr>
      </w:pPr>
      <w:r w:rsidRPr="00E62573">
        <w:rPr>
          <w:rFonts w:asciiTheme="minorHAnsi" w:hAnsiTheme="minorHAnsi" w:cstheme="minorHAnsi"/>
          <w:b/>
          <w:bCs/>
        </w:rPr>
        <w:t xml:space="preserve">Access </w:t>
      </w:r>
      <w:r w:rsidR="00575A79" w:rsidRPr="00E62573">
        <w:rPr>
          <w:rFonts w:asciiTheme="minorHAnsi" w:hAnsiTheme="minorHAnsi" w:cstheme="minorHAnsi"/>
          <w:b/>
          <w:bCs/>
        </w:rPr>
        <w:t>Requests from</w:t>
      </w:r>
      <w:r w:rsidRPr="00E62573">
        <w:rPr>
          <w:rFonts w:asciiTheme="minorHAnsi" w:hAnsiTheme="minorHAnsi" w:cstheme="minorHAnsi"/>
          <w:b/>
          <w:bCs/>
        </w:rPr>
        <w:t xml:space="preserve"> </w:t>
      </w:r>
      <w:r w:rsidR="009F6E89" w:rsidRPr="00E62573">
        <w:rPr>
          <w:rFonts w:asciiTheme="minorHAnsi" w:hAnsiTheme="minorHAnsi" w:cstheme="minorHAnsi"/>
          <w:b/>
          <w:bCs/>
        </w:rPr>
        <w:t>A</w:t>
      </w:r>
      <w:r w:rsidRPr="00E62573">
        <w:rPr>
          <w:rFonts w:asciiTheme="minorHAnsi" w:hAnsiTheme="minorHAnsi" w:cstheme="minorHAnsi"/>
          <w:b/>
          <w:bCs/>
        </w:rPr>
        <w:t xml:space="preserve">n Garda Síochána to </w:t>
      </w:r>
      <w:r w:rsidR="00575A79" w:rsidRPr="00E62573">
        <w:rPr>
          <w:rFonts w:asciiTheme="minorHAnsi" w:hAnsiTheme="minorHAnsi" w:cstheme="minorHAnsi"/>
          <w:b/>
          <w:bCs/>
        </w:rPr>
        <w:t>Council CCTV System Footage</w:t>
      </w:r>
      <w:r w:rsidRPr="00E62573">
        <w:rPr>
          <w:rFonts w:asciiTheme="minorHAnsi" w:hAnsiTheme="minorHAnsi" w:cstheme="minorHAnsi"/>
          <w:b/>
          <w:bCs/>
        </w:rPr>
        <w:t xml:space="preserve"> </w:t>
      </w:r>
    </w:p>
    <w:p w14:paraId="03FA4C80" w14:textId="77777777" w:rsidR="00E11FD9" w:rsidRPr="00E62573" w:rsidRDefault="00E11FD9" w:rsidP="00911C10">
      <w:pPr>
        <w:tabs>
          <w:tab w:val="left" w:pos="841"/>
        </w:tabs>
        <w:ind w:right="-555"/>
        <w:jc w:val="both"/>
        <w:rPr>
          <w:rFonts w:asciiTheme="minorHAnsi" w:hAnsiTheme="minorHAnsi" w:cstheme="minorHAnsi"/>
          <w:b/>
          <w:bCs/>
          <w:i/>
          <w:iCs/>
        </w:rPr>
      </w:pPr>
      <w:r w:rsidRPr="00E62573">
        <w:rPr>
          <w:rFonts w:asciiTheme="minorHAnsi" w:hAnsiTheme="minorHAnsi" w:cstheme="minorHAnsi"/>
          <w:b/>
          <w:bCs/>
          <w:i/>
          <w:iCs/>
        </w:rPr>
        <w:t>Section 41 b Requests from AGS – SDCC Process</w:t>
      </w:r>
    </w:p>
    <w:p w14:paraId="34557E0D" w14:textId="0CE9AD37" w:rsidR="00E11FD9" w:rsidRPr="00E62573" w:rsidRDefault="00E11FD9" w:rsidP="00911C10">
      <w:pPr>
        <w:tabs>
          <w:tab w:val="left" w:pos="841"/>
        </w:tabs>
        <w:ind w:right="-555"/>
        <w:jc w:val="both"/>
        <w:rPr>
          <w:rFonts w:asciiTheme="minorHAnsi" w:hAnsiTheme="minorHAnsi" w:cstheme="minorHAnsi"/>
        </w:rPr>
      </w:pPr>
      <w:r w:rsidRPr="00E62573">
        <w:rPr>
          <w:rFonts w:asciiTheme="minorHAnsi" w:hAnsiTheme="minorHAnsi" w:cstheme="minorHAnsi"/>
        </w:rPr>
        <w:t xml:space="preserve">Access Requests from </w:t>
      </w:r>
      <w:r w:rsidR="009F6E89" w:rsidRPr="00E62573">
        <w:rPr>
          <w:rFonts w:asciiTheme="minorHAnsi" w:hAnsiTheme="minorHAnsi" w:cstheme="minorHAnsi"/>
        </w:rPr>
        <w:t>A</w:t>
      </w:r>
      <w:r w:rsidRPr="00E62573">
        <w:rPr>
          <w:rFonts w:asciiTheme="minorHAnsi" w:hAnsiTheme="minorHAnsi" w:cstheme="minorHAnsi"/>
        </w:rPr>
        <w:t>n Garda Síochána to South Dublin County Council CCTV System Footage will be managed using the same procedures as documented in “Access Requests (Section 41 b and other regulations) from AGS – SDCC Process” in addition to the following provisions.</w:t>
      </w:r>
    </w:p>
    <w:p w14:paraId="4ED1915D" w14:textId="77777777" w:rsidR="00E11FD9" w:rsidRPr="00E62573" w:rsidRDefault="00E11FD9" w:rsidP="00911C10">
      <w:pPr>
        <w:tabs>
          <w:tab w:val="left" w:pos="841"/>
        </w:tabs>
        <w:ind w:right="-555"/>
        <w:jc w:val="both"/>
        <w:rPr>
          <w:rFonts w:asciiTheme="minorHAnsi" w:hAnsiTheme="minorHAnsi" w:cstheme="minorHAnsi"/>
        </w:rPr>
      </w:pPr>
    </w:p>
    <w:p w14:paraId="58C2720D" w14:textId="77777777" w:rsidR="00E11FD9" w:rsidRPr="00E62573" w:rsidRDefault="00E11FD9" w:rsidP="00911C10">
      <w:pPr>
        <w:tabs>
          <w:tab w:val="left" w:pos="841"/>
        </w:tabs>
        <w:ind w:right="-555"/>
        <w:jc w:val="both"/>
        <w:rPr>
          <w:rFonts w:asciiTheme="minorHAnsi" w:hAnsiTheme="minorHAnsi" w:cstheme="minorHAnsi"/>
          <w:b/>
          <w:bCs/>
          <w:i/>
          <w:iCs/>
        </w:rPr>
      </w:pPr>
      <w:r w:rsidRPr="00E62573">
        <w:rPr>
          <w:rFonts w:asciiTheme="minorHAnsi" w:hAnsiTheme="minorHAnsi" w:cstheme="minorHAnsi"/>
          <w:b/>
          <w:bCs/>
          <w:i/>
          <w:iCs/>
        </w:rPr>
        <w:t>Notification to Authorised CCTV Officer</w:t>
      </w:r>
    </w:p>
    <w:p w14:paraId="369E51B0" w14:textId="77777777" w:rsidR="00E11FD9" w:rsidRPr="00E62573" w:rsidRDefault="00E11FD9" w:rsidP="00911C10">
      <w:pPr>
        <w:tabs>
          <w:tab w:val="left" w:pos="841"/>
        </w:tabs>
        <w:ind w:right="-555"/>
        <w:jc w:val="both"/>
        <w:rPr>
          <w:rFonts w:asciiTheme="minorHAnsi" w:hAnsiTheme="minorHAnsi" w:cstheme="minorHAnsi"/>
        </w:rPr>
      </w:pPr>
      <w:r w:rsidRPr="00E62573">
        <w:rPr>
          <w:rFonts w:asciiTheme="minorHAnsi" w:hAnsiTheme="minorHAnsi" w:cstheme="minorHAnsi"/>
        </w:rPr>
        <w:t>Once a request is approved by the Public Information team, the request shall be furnished to the Directorate CCTV Co-ordinator.  The Directorate CCTV Co-ordinator will liaise with the requesting Garda and any third party’s such as CCTV monitoring company with a view to:</w:t>
      </w:r>
    </w:p>
    <w:p w14:paraId="72B0952A"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Enable (and record) access to the monitoring room and/or CCTV recording area, and</w:t>
      </w:r>
    </w:p>
    <w:p w14:paraId="7B57705A"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Provide viewing (and log) of requested footage, and/or</w:t>
      </w:r>
    </w:p>
    <w:p w14:paraId="647E35E3"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Provide downloaded footage to the member and record the following:</w:t>
      </w:r>
    </w:p>
    <w:p w14:paraId="58E635C8"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The name, contact of the individual that downloaded the footage</w:t>
      </w:r>
    </w:p>
    <w:p w14:paraId="12AA1E37"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The date the footage was downloaded</w:t>
      </w:r>
    </w:p>
    <w:p w14:paraId="2355CE51"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Details of the time stamps and associated camera feeds</w:t>
      </w:r>
    </w:p>
    <w:p w14:paraId="2DD8C4F4"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Details of any time difference</w:t>
      </w:r>
    </w:p>
    <w:p w14:paraId="7008A213"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Date, time and camera details of the downloads</w:t>
      </w:r>
    </w:p>
    <w:p w14:paraId="163EA027" w14:textId="77777777" w:rsidR="00E11FD9" w:rsidRPr="00E62573" w:rsidRDefault="00E11FD9" w:rsidP="00911C10">
      <w:pPr>
        <w:pStyle w:val="ListParagraph"/>
        <w:numPr>
          <w:ilvl w:val="0"/>
          <w:numId w:val="24"/>
        </w:numPr>
        <w:tabs>
          <w:tab w:val="left" w:pos="841"/>
        </w:tabs>
        <w:ind w:right="-555"/>
        <w:jc w:val="both"/>
        <w:rPr>
          <w:rFonts w:asciiTheme="minorHAnsi" w:hAnsiTheme="minorHAnsi" w:cstheme="minorHAnsi"/>
        </w:rPr>
      </w:pPr>
      <w:r w:rsidRPr="00E62573">
        <w:rPr>
          <w:rFonts w:asciiTheme="minorHAnsi" w:hAnsiTheme="minorHAnsi" w:cstheme="minorHAnsi"/>
        </w:rPr>
        <w:t>To whom the download was handed to, their associated station and the date/time of the handover.</w:t>
      </w:r>
    </w:p>
    <w:p w14:paraId="00000138" w14:textId="77777777" w:rsidR="00706077" w:rsidRPr="00E62573" w:rsidRDefault="00706077" w:rsidP="00911C10">
      <w:pPr>
        <w:tabs>
          <w:tab w:val="left" w:pos="841"/>
        </w:tabs>
        <w:ind w:right="-555"/>
        <w:jc w:val="both"/>
        <w:rPr>
          <w:rFonts w:asciiTheme="minorHAnsi" w:hAnsiTheme="minorHAnsi" w:cstheme="minorHAnsi"/>
        </w:rPr>
      </w:pPr>
    </w:p>
    <w:p w14:paraId="327273A4" w14:textId="77777777" w:rsidR="008B05EA" w:rsidRPr="00E62573" w:rsidRDefault="009B533C" w:rsidP="00911C10">
      <w:pPr>
        <w:numPr>
          <w:ilvl w:val="1"/>
          <w:numId w:val="2"/>
        </w:numPr>
        <w:tabs>
          <w:tab w:val="left" w:pos="841"/>
        </w:tabs>
        <w:ind w:right="-555"/>
        <w:jc w:val="both"/>
        <w:rPr>
          <w:rFonts w:asciiTheme="minorHAnsi" w:hAnsiTheme="minorHAnsi" w:cstheme="minorHAnsi"/>
        </w:rPr>
      </w:pPr>
      <w:r w:rsidRPr="00E62573">
        <w:rPr>
          <w:rFonts w:asciiTheme="minorHAnsi" w:hAnsiTheme="minorHAnsi" w:cstheme="minorHAnsi"/>
          <w:b/>
          <w:bCs/>
        </w:rPr>
        <w:t xml:space="preserve">Access by CCTV </w:t>
      </w:r>
      <w:r w:rsidR="00DE470D" w:rsidRPr="00E62573">
        <w:rPr>
          <w:rFonts w:asciiTheme="minorHAnsi" w:hAnsiTheme="minorHAnsi" w:cstheme="minorHAnsi"/>
          <w:b/>
          <w:bCs/>
        </w:rPr>
        <w:t>Authorised Persons</w:t>
      </w:r>
      <w:r w:rsidR="000235E5" w:rsidRPr="00E62573">
        <w:rPr>
          <w:rFonts w:asciiTheme="minorHAnsi" w:hAnsiTheme="minorHAnsi" w:cstheme="minorHAnsi"/>
          <w:b/>
          <w:bCs/>
        </w:rPr>
        <w:t>:</w:t>
      </w:r>
      <w:r w:rsidR="000235E5" w:rsidRPr="00E62573">
        <w:rPr>
          <w:rFonts w:asciiTheme="minorHAnsi" w:hAnsiTheme="minorHAnsi" w:cstheme="minorHAnsi"/>
        </w:rPr>
        <w:t xml:space="preserve"> </w:t>
      </w:r>
    </w:p>
    <w:p w14:paraId="0F6FD704" w14:textId="2389EC05" w:rsidR="008B05EA" w:rsidRPr="00E62573" w:rsidRDefault="008B05EA" w:rsidP="00911C10">
      <w:pPr>
        <w:numPr>
          <w:ilvl w:val="2"/>
          <w:numId w:val="2"/>
        </w:numPr>
        <w:tabs>
          <w:tab w:val="left" w:pos="841"/>
        </w:tabs>
        <w:ind w:right="-555"/>
        <w:jc w:val="both"/>
        <w:rPr>
          <w:rFonts w:asciiTheme="minorHAnsi" w:hAnsiTheme="minorHAnsi" w:cstheme="minorHAnsi"/>
        </w:rPr>
      </w:pPr>
      <w:r w:rsidRPr="00E62573">
        <w:rPr>
          <w:rFonts w:asciiTheme="minorHAnsi" w:hAnsiTheme="minorHAnsi" w:cstheme="minorHAnsi"/>
        </w:rPr>
        <w:t>(i) CCTV footage can only be accessed by designated Council staff members</w:t>
      </w:r>
      <w:r w:rsidR="00DE470D" w:rsidRPr="00E62573">
        <w:rPr>
          <w:rFonts w:asciiTheme="minorHAnsi" w:hAnsiTheme="minorHAnsi" w:cstheme="minorHAnsi"/>
        </w:rPr>
        <w:t xml:space="preserve"> </w:t>
      </w:r>
      <w:r w:rsidRPr="00E62573">
        <w:rPr>
          <w:rFonts w:asciiTheme="minorHAnsi" w:hAnsiTheme="minorHAnsi" w:cstheme="minorHAnsi"/>
        </w:rPr>
        <w:t xml:space="preserve">who are known as </w:t>
      </w:r>
      <w:r w:rsidR="00DE470D" w:rsidRPr="00E62573">
        <w:rPr>
          <w:rFonts w:asciiTheme="minorHAnsi" w:hAnsiTheme="minorHAnsi" w:cstheme="minorHAnsi"/>
        </w:rPr>
        <w:t>CCTV Authorised Persons.</w:t>
      </w:r>
      <w:r w:rsidRPr="00E62573">
        <w:rPr>
          <w:rFonts w:asciiTheme="minorHAnsi" w:hAnsiTheme="minorHAnsi" w:cstheme="minorHAnsi"/>
        </w:rPr>
        <w:t xml:space="preserve"> In order to access Community CCTV Schemes, designated staff members</w:t>
      </w:r>
      <w:r w:rsidR="00DE470D" w:rsidRPr="00E62573">
        <w:rPr>
          <w:rFonts w:asciiTheme="minorHAnsi" w:hAnsiTheme="minorHAnsi" w:cstheme="minorHAnsi"/>
        </w:rPr>
        <w:t xml:space="preserve"> </w:t>
      </w:r>
      <w:r w:rsidR="00A5481A" w:rsidRPr="00E62573">
        <w:rPr>
          <w:rFonts w:asciiTheme="minorHAnsi" w:hAnsiTheme="minorHAnsi" w:cstheme="minorHAnsi"/>
        </w:rPr>
        <w:t>and/</w:t>
      </w:r>
      <w:r w:rsidR="00DE470D" w:rsidRPr="00E62573">
        <w:rPr>
          <w:rFonts w:asciiTheme="minorHAnsi" w:hAnsiTheme="minorHAnsi" w:cstheme="minorHAnsi"/>
        </w:rPr>
        <w:t>or contractors</w:t>
      </w:r>
      <w:r w:rsidRPr="00E62573">
        <w:rPr>
          <w:rFonts w:asciiTheme="minorHAnsi" w:hAnsiTheme="minorHAnsi" w:cstheme="minorHAnsi"/>
        </w:rPr>
        <w:t xml:space="preserve"> must be non-Act Garda vetted. </w:t>
      </w:r>
      <w:r w:rsidR="005F5E40" w:rsidRPr="00E62573">
        <w:rPr>
          <w:rFonts w:asciiTheme="minorHAnsi" w:hAnsiTheme="minorHAnsi" w:cstheme="minorHAnsi"/>
          <w:color w:val="111111"/>
          <w:shd w:val="clear" w:color="auto" w:fill="FFFFFF"/>
        </w:rPr>
        <w:t>Non-Act vetting is</w:t>
      </w:r>
      <w:r w:rsidR="005F5E40" w:rsidRPr="00E62573">
        <w:rPr>
          <w:rFonts w:asciiTheme="minorHAnsi" w:hAnsiTheme="minorHAnsi" w:cstheme="minorHAnsi"/>
          <w:b/>
          <w:bCs/>
          <w:color w:val="111111"/>
          <w:shd w:val="clear" w:color="auto" w:fill="FFFFFF"/>
        </w:rPr>
        <w:t> </w:t>
      </w:r>
      <w:r w:rsidR="005F5E40" w:rsidRPr="00E62573">
        <w:rPr>
          <w:rStyle w:val="Strong"/>
          <w:rFonts w:asciiTheme="minorHAnsi" w:hAnsiTheme="minorHAnsi" w:cstheme="minorHAnsi"/>
          <w:b w:val="0"/>
          <w:bCs w:val="0"/>
          <w:color w:val="111111"/>
        </w:rPr>
        <w:t>Garda Vetting conducted on behalf of organisations registered with this unit, outside of the framework set down in the National Vetting Bureau (Children and Vulnerable Persons) Acts 2012 to 2016.</w:t>
      </w:r>
      <w:r w:rsidR="005F5E40" w:rsidRPr="00E62573">
        <w:rPr>
          <w:rFonts w:asciiTheme="minorHAnsi" w:hAnsiTheme="minorHAnsi" w:cstheme="minorHAnsi"/>
          <w:sz w:val="16"/>
          <w:szCs w:val="16"/>
        </w:rPr>
        <w:t xml:space="preserve">  </w:t>
      </w:r>
      <w:r w:rsidRPr="00E62573">
        <w:rPr>
          <w:rFonts w:asciiTheme="minorHAnsi" w:hAnsiTheme="minorHAnsi" w:cstheme="minorHAnsi"/>
        </w:rPr>
        <w:t xml:space="preserve">Please contact the </w:t>
      </w:r>
      <w:r w:rsidR="00EA7125" w:rsidRPr="00E62573">
        <w:rPr>
          <w:rFonts w:asciiTheme="minorHAnsi" w:hAnsiTheme="minorHAnsi" w:cstheme="minorHAnsi"/>
        </w:rPr>
        <w:t>DPO</w:t>
      </w:r>
      <w:r w:rsidRPr="00E62573">
        <w:rPr>
          <w:rFonts w:asciiTheme="minorHAnsi" w:hAnsiTheme="minorHAnsi" w:cstheme="minorHAnsi"/>
        </w:rPr>
        <w:t xml:space="preserve"> to commence this process. </w:t>
      </w:r>
      <w:r w:rsidR="00DE470D" w:rsidRPr="00E62573">
        <w:rPr>
          <w:rFonts w:asciiTheme="minorHAnsi" w:hAnsiTheme="minorHAnsi" w:cstheme="minorHAnsi"/>
        </w:rPr>
        <w:t>CCTV Authorised Persons</w:t>
      </w:r>
      <w:r w:rsidRPr="00E62573">
        <w:rPr>
          <w:rFonts w:asciiTheme="minorHAnsi" w:hAnsiTheme="minorHAnsi" w:cstheme="minorHAnsi"/>
        </w:rPr>
        <w:t xml:space="preserve"> are authorised to view CCTV footage. </w:t>
      </w:r>
    </w:p>
    <w:p w14:paraId="6A81A5B6" w14:textId="2E92F3A3" w:rsidR="008B05EA" w:rsidRPr="00E62573" w:rsidRDefault="008B05EA" w:rsidP="00911C10">
      <w:pPr>
        <w:numPr>
          <w:ilvl w:val="2"/>
          <w:numId w:val="2"/>
        </w:numPr>
        <w:tabs>
          <w:tab w:val="left" w:pos="841"/>
        </w:tabs>
        <w:ind w:right="-555"/>
        <w:jc w:val="both"/>
        <w:rPr>
          <w:rFonts w:asciiTheme="minorHAnsi" w:hAnsiTheme="minorHAnsi" w:cstheme="minorHAnsi"/>
        </w:rPr>
      </w:pPr>
      <w:r w:rsidRPr="00E62573">
        <w:rPr>
          <w:rFonts w:asciiTheme="minorHAnsi" w:hAnsiTheme="minorHAnsi" w:cstheme="minorHAnsi"/>
        </w:rPr>
        <w:t>(ii) Downloading of footage requires an access form</w:t>
      </w:r>
      <w:r w:rsidR="001907A9" w:rsidRPr="00E62573">
        <w:rPr>
          <w:rFonts w:asciiTheme="minorHAnsi" w:hAnsiTheme="minorHAnsi" w:cstheme="minorHAnsi"/>
        </w:rPr>
        <w:t xml:space="preserve"> </w:t>
      </w:r>
      <w:r w:rsidR="00EA7125" w:rsidRPr="00E62573">
        <w:rPr>
          <w:rFonts w:asciiTheme="minorHAnsi" w:hAnsiTheme="minorHAnsi" w:cstheme="minorHAnsi"/>
          <w:color w:val="FF0000"/>
        </w:rPr>
        <w:t>(Appendix III)</w:t>
      </w:r>
      <w:r w:rsidRPr="00E62573">
        <w:rPr>
          <w:rFonts w:asciiTheme="minorHAnsi" w:hAnsiTheme="minorHAnsi" w:cstheme="minorHAnsi"/>
          <w:color w:val="FF0000"/>
        </w:rPr>
        <w:t xml:space="preserve"> </w:t>
      </w:r>
      <w:r w:rsidRPr="00E62573">
        <w:rPr>
          <w:rFonts w:asciiTheme="minorHAnsi" w:hAnsiTheme="minorHAnsi" w:cstheme="minorHAnsi"/>
        </w:rPr>
        <w:t>to be completed and the access must be approved and logged with the Data Protection Officer</w:t>
      </w:r>
      <w:r w:rsidR="00F95B48" w:rsidRPr="00E62573">
        <w:rPr>
          <w:rFonts w:asciiTheme="minorHAnsi" w:hAnsiTheme="minorHAnsi" w:cstheme="minorHAnsi"/>
        </w:rPr>
        <w:t>.</w:t>
      </w:r>
    </w:p>
    <w:p w14:paraId="4EC5888B" w14:textId="037E7BD3" w:rsidR="00F95649" w:rsidRPr="00E62573" w:rsidRDefault="00F95649" w:rsidP="00911C10">
      <w:pPr>
        <w:numPr>
          <w:ilvl w:val="2"/>
          <w:numId w:val="2"/>
        </w:numPr>
        <w:tabs>
          <w:tab w:val="left" w:pos="841"/>
        </w:tabs>
        <w:ind w:right="-555"/>
        <w:jc w:val="both"/>
        <w:rPr>
          <w:rFonts w:asciiTheme="minorHAnsi" w:hAnsiTheme="minorHAnsi" w:cstheme="minorHAnsi"/>
        </w:rPr>
      </w:pPr>
      <w:r w:rsidRPr="00E62573">
        <w:rPr>
          <w:rFonts w:asciiTheme="minorHAnsi" w:hAnsiTheme="minorHAnsi" w:cstheme="minorHAnsi"/>
        </w:rPr>
        <w:t xml:space="preserve">(iv) </w:t>
      </w:r>
      <w:r w:rsidR="00EA7125" w:rsidRPr="00E62573">
        <w:rPr>
          <w:rFonts w:asciiTheme="minorHAnsi" w:hAnsiTheme="minorHAnsi" w:cstheme="minorHAnsi"/>
        </w:rPr>
        <w:t>The CCTV System Monitoring Centre</w:t>
      </w:r>
      <w:r w:rsidRPr="00E62573">
        <w:rPr>
          <w:rFonts w:asciiTheme="minorHAnsi" w:hAnsiTheme="minorHAnsi" w:cstheme="minorHAnsi"/>
        </w:rPr>
        <w:t xml:space="preserve"> must retain the original signed CCTV download request </w:t>
      </w:r>
      <w:r w:rsidR="0088311A" w:rsidRPr="00E62573">
        <w:rPr>
          <w:rFonts w:asciiTheme="minorHAnsi" w:hAnsiTheme="minorHAnsi" w:cstheme="minorHAnsi"/>
        </w:rPr>
        <w:t>(Appendix III)</w:t>
      </w:r>
      <w:r w:rsidR="00D9533E" w:rsidRPr="00E62573">
        <w:rPr>
          <w:rFonts w:asciiTheme="minorHAnsi" w:hAnsiTheme="minorHAnsi" w:cstheme="minorHAnsi"/>
        </w:rPr>
        <w:t xml:space="preserve"> </w:t>
      </w:r>
      <w:r w:rsidRPr="00E62573">
        <w:rPr>
          <w:rFonts w:asciiTheme="minorHAnsi" w:hAnsiTheme="minorHAnsi" w:cstheme="minorHAnsi"/>
        </w:rPr>
        <w:t xml:space="preserve">for a period of no less than 5 years. For audit and verification purposes a record must be maintained by the Council on all CCTV download requests regardless of whether they are approved or not. </w:t>
      </w:r>
    </w:p>
    <w:p w14:paraId="0000013C" w14:textId="0239F05A" w:rsidR="00706077" w:rsidRPr="00E62573" w:rsidRDefault="00F95649" w:rsidP="00911C10">
      <w:pPr>
        <w:numPr>
          <w:ilvl w:val="2"/>
          <w:numId w:val="2"/>
        </w:numPr>
        <w:tabs>
          <w:tab w:val="left" w:pos="841"/>
        </w:tabs>
        <w:ind w:right="-555"/>
        <w:jc w:val="both"/>
        <w:rPr>
          <w:rFonts w:asciiTheme="minorHAnsi" w:hAnsiTheme="minorHAnsi" w:cstheme="minorHAnsi"/>
        </w:rPr>
      </w:pPr>
      <w:r w:rsidRPr="00E62573">
        <w:rPr>
          <w:rFonts w:asciiTheme="minorHAnsi" w:hAnsiTheme="minorHAnsi" w:cstheme="minorHAnsi"/>
        </w:rPr>
        <w:t>(v)The DPO will report to the CCTV Oversight Board on an annual basis</w:t>
      </w:r>
      <w:r w:rsidR="00A5481A" w:rsidRPr="00E62573">
        <w:rPr>
          <w:rFonts w:asciiTheme="minorHAnsi" w:hAnsiTheme="minorHAnsi" w:cstheme="minorHAnsi"/>
        </w:rPr>
        <w:t xml:space="preserve"> as regards</w:t>
      </w:r>
      <w:r w:rsidRPr="00E62573">
        <w:rPr>
          <w:rFonts w:asciiTheme="minorHAnsi" w:hAnsiTheme="minorHAnsi" w:cstheme="minorHAnsi"/>
        </w:rPr>
        <w:t>:  Total Number of CCTV download requests</w:t>
      </w:r>
      <w:r w:rsidR="00DE470D" w:rsidRPr="00E62573">
        <w:rPr>
          <w:rFonts w:asciiTheme="minorHAnsi" w:hAnsiTheme="minorHAnsi" w:cstheme="minorHAnsi"/>
        </w:rPr>
        <w:t>, n</w:t>
      </w:r>
      <w:r w:rsidRPr="00E62573">
        <w:rPr>
          <w:rFonts w:asciiTheme="minorHAnsi" w:hAnsiTheme="minorHAnsi" w:cstheme="minorHAnsi"/>
        </w:rPr>
        <w:t>umber of CCTV download requests approved</w:t>
      </w:r>
      <w:r w:rsidR="00DE470D" w:rsidRPr="00E62573">
        <w:rPr>
          <w:rFonts w:asciiTheme="minorHAnsi" w:hAnsiTheme="minorHAnsi" w:cstheme="minorHAnsi"/>
        </w:rPr>
        <w:t>, n</w:t>
      </w:r>
      <w:r w:rsidRPr="00E62573">
        <w:rPr>
          <w:rFonts w:asciiTheme="minorHAnsi" w:hAnsiTheme="minorHAnsi" w:cstheme="minorHAnsi"/>
        </w:rPr>
        <w:t>umber of CCTV download requests rejected</w:t>
      </w:r>
      <w:r w:rsidR="00DE470D" w:rsidRPr="00E62573">
        <w:rPr>
          <w:rFonts w:asciiTheme="minorHAnsi" w:hAnsiTheme="minorHAnsi" w:cstheme="minorHAnsi"/>
        </w:rPr>
        <w:t xml:space="preserve">. </w:t>
      </w:r>
    </w:p>
    <w:p w14:paraId="0000013D" w14:textId="77777777" w:rsidR="00706077" w:rsidRPr="00E62573" w:rsidRDefault="00706077" w:rsidP="00911C10">
      <w:pPr>
        <w:tabs>
          <w:tab w:val="left" w:pos="841"/>
        </w:tabs>
        <w:ind w:right="-555"/>
        <w:jc w:val="both"/>
        <w:rPr>
          <w:rFonts w:asciiTheme="minorHAnsi" w:hAnsiTheme="minorHAnsi" w:cstheme="minorHAnsi"/>
        </w:rPr>
      </w:pPr>
    </w:p>
    <w:p w14:paraId="6AB3FE48" w14:textId="77777777" w:rsidR="00D15E8D" w:rsidRPr="00E62573" w:rsidRDefault="009B533C" w:rsidP="00911C10">
      <w:pPr>
        <w:numPr>
          <w:ilvl w:val="1"/>
          <w:numId w:val="2"/>
        </w:numPr>
        <w:tabs>
          <w:tab w:val="left" w:pos="841"/>
        </w:tabs>
        <w:ind w:right="-555"/>
        <w:jc w:val="both"/>
        <w:rPr>
          <w:rFonts w:asciiTheme="minorHAnsi" w:hAnsiTheme="minorHAnsi" w:cstheme="minorHAnsi"/>
        </w:rPr>
      </w:pPr>
      <w:r w:rsidRPr="00E62573">
        <w:rPr>
          <w:rFonts w:asciiTheme="minorHAnsi" w:hAnsiTheme="minorHAnsi" w:cstheme="minorHAnsi"/>
        </w:rPr>
        <w:t>Third Parties</w:t>
      </w:r>
      <w:r w:rsidR="00DE470D" w:rsidRPr="00E62573">
        <w:rPr>
          <w:rFonts w:asciiTheme="minorHAnsi" w:hAnsiTheme="minorHAnsi" w:cstheme="minorHAnsi"/>
        </w:rPr>
        <w:t xml:space="preserve">: </w:t>
      </w:r>
      <w:r w:rsidRPr="00E62573">
        <w:rPr>
          <w:rFonts w:asciiTheme="minorHAnsi" w:hAnsiTheme="minorHAnsi" w:cstheme="minorHAnsi"/>
        </w:rPr>
        <w:t xml:space="preserve">From time to time the Council </w:t>
      </w:r>
      <w:r w:rsidR="00DE470D" w:rsidRPr="00E62573">
        <w:rPr>
          <w:rFonts w:asciiTheme="minorHAnsi" w:hAnsiTheme="minorHAnsi" w:cstheme="minorHAnsi"/>
        </w:rPr>
        <w:t>may share</w:t>
      </w:r>
      <w:r w:rsidRPr="00E62573">
        <w:rPr>
          <w:rFonts w:asciiTheme="minorHAnsi" w:hAnsiTheme="minorHAnsi" w:cstheme="minorHAnsi"/>
        </w:rPr>
        <w:t xml:space="preserve"> CCTV</w:t>
      </w:r>
      <w:r w:rsidR="00DE470D" w:rsidRPr="00E62573">
        <w:rPr>
          <w:rFonts w:asciiTheme="minorHAnsi" w:hAnsiTheme="minorHAnsi" w:cstheme="minorHAnsi"/>
        </w:rPr>
        <w:t xml:space="preserve"> System</w:t>
      </w:r>
      <w:r w:rsidRPr="00E62573">
        <w:rPr>
          <w:rFonts w:asciiTheme="minorHAnsi" w:hAnsiTheme="minorHAnsi" w:cstheme="minorHAnsi"/>
        </w:rPr>
        <w:t xml:space="preserve"> recordings with its advisors, for example, its insurers and its legal advisors for the purposes of obtaining legal advice, resolving disputes and defending, compromising or otherwise settling litigation. The provision of access to such third parties is also included in the access request log maintained by the DPO and all requests must be</w:t>
      </w:r>
      <w:r w:rsidR="00DE470D" w:rsidRPr="00E62573">
        <w:rPr>
          <w:rFonts w:asciiTheme="minorHAnsi" w:hAnsiTheme="minorHAnsi" w:cstheme="minorHAnsi"/>
        </w:rPr>
        <w:t xml:space="preserve"> submitted to and</w:t>
      </w:r>
      <w:r w:rsidRPr="00E62573">
        <w:rPr>
          <w:rFonts w:asciiTheme="minorHAnsi" w:hAnsiTheme="minorHAnsi" w:cstheme="minorHAnsi"/>
        </w:rPr>
        <w:t xml:space="preserve"> approved by the DPO.</w:t>
      </w:r>
    </w:p>
    <w:p w14:paraId="2531DB01" w14:textId="77777777" w:rsidR="00D15E8D" w:rsidRPr="00E62573" w:rsidRDefault="00D15E8D" w:rsidP="00911C10">
      <w:pPr>
        <w:tabs>
          <w:tab w:val="left" w:pos="841"/>
        </w:tabs>
        <w:ind w:right="-555"/>
        <w:jc w:val="both"/>
        <w:rPr>
          <w:rFonts w:asciiTheme="minorHAnsi" w:hAnsiTheme="minorHAnsi" w:cstheme="minorHAnsi"/>
        </w:rPr>
      </w:pPr>
    </w:p>
    <w:p w14:paraId="476C90D1" w14:textId="70D40A30" w:rsidR="00D15E8D" w:rsidRPr="00E62573" w:rsidRDefault="009B533C" w:rsidP="00911C10">
      <w:pPr>
        <w:numPr>
          <w:ilvl w:val="1"/>
          <w:numId w:val="2"/>
        </w:numPr>
        <w:tabs>
          <w:tab w:val="left" w:pos="841"/>
        </w:tabs>
        <w:ind w:right="-555"/>
        <w:jc w:val="both"/>
        <w:rPr>
          <w:rFonts w:asciiTheme="minorHAnsi" w:hAnsiTheme="minorHAnsi" w:cstheme="minorHAnsi"/>
        </w:rPr>
      </w:pPr>
      <w:r w:rsidRPr="00E62573">
        <w:rPr>
          <w:rFonts w:asciiTheme="minorHAnsi" w:hAnsiTheme="minorHAnsi" w:cstheme="minorHAnsi"/>
        </w:rPr>
        <w:t>Monitoring Services</w:t>
      </w:r>
      <w:r w:rsidR="009A7C4F" w:rsidRPr="00E62573">
        <w:rPr>
          <w:rFonts w:asciiTheme="minorHAnsi" w:hAnsiTheme="minorHAnsi" w:cstheme="minorHAnsi"/>
        </w:rPr>
        <w:t>, Security</w:t>
      </w:r>
      <w:r w:rsidRPr="00E62573">
        <w:rPr>
          <w:rFonts w:asciiTheme="minorHAnsi" w:hAnsiTheme="minorHAnsi" w:cstheme="minorHAnsi"/>
        </w:rPr>
        <w:t xml:space="preserve"> and IT Support</w:t>
      </w:r>
      <w:r w:rsidR="009A7C4F" w:rsidRPr="00E62573">
        <w:rPr>
          <w:rFonts w:asciiTheme="minorHAnsi" w:hAnsiTheme="minorHAnsi" w:cstheme="minorHAnsi"/>
        </w:rPr>
        <w:t xml:space="preserve">, CCTV System Administration and </w:t>
      </w:r>
      <w:r w:rsidRPr="00E62573">
        <w:rPr>
          <w:rFonts w:asciiTheme="minorHAnsi" w:hAnsiTheme="minorHAnsi" w:cstheme="minorHAnsi"/>
        </w:rPr>
        <w:t>Maintenance Providers</w:t>
      </w:r>
      <w:r w:rsidR="00DE470D" w:rsidRPr="00E62573">
        <w:rPr>
          <w:rFonts w:asciiTheme="minorHAnsi" w:hAnsiTheme="minorHAnsi" w:cstheme="minorHAnsi"/>
        </w:rPr>
        <w:t xml:space="preserve">: </w:t>
      </w:r>
      <w:r w:rsidR="003B2097" w:rsidRPr="00E62573">
        <w:rPr>
          <w:rFonts w:asciiTheme="minorHAnsi" w:hAnsiTheme="minorHAnsi" w:cstheme="minorHAnsi"/>
        </w:rPr>
        <w:t>T</w:t>
      </w:r>
      <w:r w:rsidRPr="00E62573">
        <w:rPr>
          <w:rFonts w:asciiTheme="minorHAnsi" w:hAnsiTheme="minorHAnsi" w:cstheme="minorHAnsi"/>
        </w:rPr>
        <w:t>hird party services providers</w:t>
      </w:r>
      <w:r w:rsidR="009A7C4F" w:rsidRPr="00E62573">
        <w:rPr>
          <w:rFonts w:asciiTheme="minorHAnsi" w:hAnsiTheme="minorHAnsi" w:cstheme="minorHAnsi"/>
        </w:rPr>
        <w:t>, so-called</w:t>
      </w:r>
      <w:r w:rsidRPr="00E62573">
        <w:rPr>
          <w:rFonts w:asciiTheme="minorHAnsi" w:hAnsiTheme="minorHAnsi" w:cstheme="minorHAnsi"/>
        </w:rPr>
        <w:t xml:space="preserve"> </w:t>
      </w:r>
      <w:r w:rsidR="009A7C4F" w:rsidRPr="00E62573">
        <w:rPr>
          <w:rFonts w:asciiTheme="minorHAnsi" w:hAnsiTheme="minorHAnsi" w:cstheme="minorHAnsi"/>
        </w:rPr>
        <w:t>“</w:t>
      </w:r>
      <w:r w:rsidRPr="00E62573">
        <w:rPr>
          <w:rFonts w:asciiTheme="minorHAnsi" w:hAnsiTheme="minorHAnsi" w:cstheme="minorHAnsi"/>
        </w:rPr>
        <w:t>data processors</w:t>
      </w:r>
      <w:r w:rsidR="009A7C4F" w:rsidRPr="00E62573">
        <w:rPr>
          <w:rFonts w:asciiTheme="minorHAnsi" w:hAnsiTheme="minorHAnsi" w:cstheme="minorHAnsi"/>
        </w:rPr>
        <w:t>” are contracted to process Personal Data including CCTV System footage on behalf of the Council. These Data Processors receive access to CCTV System footage in order to provide the contracted services to the Council. The access is strictly limited to what is necessary in order for the Data Processor to fulfil their contract with the Council. The Council always enters into an appropriate Data Processing Agreement with the Data Processor, prior to processing and regular auditing of such Data Processors is conducted by the Council.</w:t>
      </w:r>
    </w:p>
    <w:p w14:paraId="2AFC72A0" w14:textId="77777777" w:rsidR="00D15E8D" w:rsidRPr="00E62573" w:rsidRDefault="00D15E8D" w:rsidP="00911C10">
      <w:pPr>
        <w:pStyle w:val="ListParagraph"/>
        <w:jc w:val="both"/>
        <w:rPr>
          <w:rFonts w:asciiTheme="minorHAnsi" w:hAnsiTheme="minorHAnsi" w:cstheme="minorHAnsi"/>
        </w:rPr>
      </w:pPr>
    </w:p>
    <w:p w14:paraId="00000145" w14:textId="74BDC70E" w:rsidR="00706077" w:rsidRPr="00E62573" w:rsidRDefault="009B533C" w:rsidP="00911C10">
      <w:pPr>
        <w:numPr>
          <w:ilvl w:val="1"/>
          <w:numId w:val="2"/>
        </w:numPr>
        <w:tabs>
          <w:tab w:val="left" w:pos="841"/>
        </w:tabs>
        <w:ind w:right="-555"/>
        <w:jc w:val="both"/>
        <w:rPr>
          <w:rFonts w:asciiTheme="minorHAnsi" w:hAnsiTheme="minorHAnsi" w:cstheme="minorHAnsi"/>
        </w:rPr>
      </w:pPr>
      <w:r w:rsidRPr="00E62573">
        <w:rPr>
          <w:rFonts w:asciiTheme="minorHAnsi" w:hAnsiTheme="minorHAnsi" w:cstheme="minorHAnsi"/>
        </w:rPr>
        <w:t>Other Parties</w:t>
      </w:r>
      <w:r w:rsidR="009A7C4F" w:rsidRPr="00E62573">
        <w:rPr>
          <w:rFonts w:asciiTheme="minorHAnsi" w:hAnsiTheme="minorHAnsi" w:cstheme="minorHAnsi"/>
        </w:rPr>
        <w:t>:</w:t>
      </w:r>
      <w:r w:rsidRPr="00E62573">
        <w:rPr>
          <w:rFonts w:asciiTheme="minorHAnsi" w:hAnsiTheme="minorHAnsi" w:cstheme="minorHAnsi"/>
        </w:rPr>
        <w:t xml:space="preserve"> </w:t>
      </w:r>
      <w:r w:rsidR="009A7C4F" w:rsidRPr="00E62573">
        <w:rPr>
          <w:rFonts w:asciiTheme="minorHAnsi" w:hAnsiTheme="minorHAnsi" w:cstheme="minorHAnsi"/>
        </w:rPr>
        <w:t>The Council may also provide access in circumstances w</w:t>
      </w:r>
      <w:r w:rsidRPr="00E62573">
        <w:rPr>
          <w:rFonts w:asciiTheme="minorHAnsi" w:hAnsiTheme="minorHAnsi" w:cstheme="minorHAnsi"/>
        </w:rPr>
        <w:t xml:space="preserve">here a data subject gives consent or instructs the Council to do so (e.g. to </w:t>
      </w:r>
      <w:r w:rsidR="00D15E8D" w:rsidRPr="00E62573">
        <w:rPr>
          <w:rFonts w:asciiTheme="minorHAnsi" w:hAnsiTheme="minorHAnsi" w:cstheme="minorHAnsi"/>
        </w:rPr>
        <w:t xml:space="preserve">a </w:t>
      </w:r>
      <w:r w:rsidRPr="00E62573">
        <w:rPr>
          <w:rFonts w:asciiTheme="minorHAnsi" w:hAnsiTheme="minorHAnsi" w:cstheme="minorHAnsi"/>
        </w:rPr>
        <w:t>solicitor</w:t>
      </w:r>
      <w:r w:rsidR="00D15E8D" w:rsidRPr="00E62573">
        <w:rPr>
          <w:rFonts w:asciiTheme="minorHAnsi" w:hAnsiTheme="minorHAnsi" w:cstheme="minorHAnsi"/>
        </w:rPr>
        <w:t xml:space="preserve"> or</w:t>
      </w:r>
      <w:r w:rsidRPr="00E62573">
        <w:rPr>
          <w:rFonts w:asciiTheme="minorHAnsi" w:hAnsiTheme="minorHAnsi" w:cstheme="minorHAnsi"/>
        </w:rPr>
        <w:t xml:space="preserve"> union representative etc.), or where we are otherwise legally required to do so (e.g. on foot of a Court Order). </w:t>
      </w:r>
    </w:p>
    <w:p w14:paraId="00000146" w14:textId="77777777" w:rsidR="00706077" w:rsidRPr="00E62573" w:rsidRDefault="00706077" w:rsidP="00911C10">
      <w:pPr>
        <w:tabs>
          <w:tab w:val="left" w:pos="841"/>
        </w:tabs>
        <w:ind w:right="-555"/>
        <w:jc w:val="both"/>
        <w:rPr>
          <w:rFonts w:asciiTheme="minorHAnsi" w:hAnsiTheme="minorHAnsi" w:cstheme="minorHAnsi"/>
        </w:rPr>
      </w:pPr>
    </w:p>
    <w:p w14:paraId="00000147" w14:textId="5E0E0C56" w:rsidR="00706077" w:rsidRPr="00702609" w:rsidRDefault="009B533C" w:rsidP="00911C10">
      <w:pPr>
        <w:numPr>
          <w:ilvl w:val="1"/>
          <w:numId w:val="2"/>
        </w:numPr>
        <w:tabs>
          <w:tab w:val="left" w:pos="841"/>
        </w:tabs>
        <w:ind w:right="-555"/>
        <w:jc w:val="both"/>
        <w:rPr>
          <w:rFonts w:asciiTheme="minorHAnsi" w:hAnsiTheme="minorHAnsi" w:cstheme="minorHAnsi"/>
        </w:rPr>
      </w:pPr>
      <w:r w:rsidRPr="00E62573">
        <w:rPr>
          <w:rFonts w:asciiTheme="minorHAnsi" w:hAnsiTheme="minorHAnsi" w:cstheme="minorHAnsi"/>
        </w:rPr>
        <w:t>Visitors to the CCTV Monitoring Centre</w:t>
      </w:r>
      <w:r w:rsidRPr="00702609">
        <w:rPr>
          <w:rFonts w:asciiTheme="minorHAnsi" w:hAnsiTheme="minorHAnsi" w:cstheme="minorHAnsi"/>
        </w:rPr>
        <w:t xml:space="preserve"> are permitted only with the prior written approval</w:t>
      </w:r>
      <w:r w:rsidR="00D15E8D" w:rsidRPr="00702609">
        <w:rPr>
          <w:rFonts w:asciiTheme="minorHAnsi" w:hAnsiTheme="minorHAnsi" w:cstheme="minorHAnsi"/>
        </w:rPr>
        <w:t xml:space="preserve"> from the CCTV Oversight Board</w:t>
      </w:r>
      <w:r w:rsidRPr="00702609">
        <w:rPr>
          <w:rFonts w:asciiTheme="minorHAnsi" w:hAnsiTheme="minorHAnsi" w:cstheme="minorHAnsi"/>
        </w:rPr>
        <w:t xml:space="preserve">, and in the presence of the </w:t>
      </w:r>
      <w:r w:rsidR="00D15E8D" w:rsidRPr="00702609">
        <w:rPr>
          <w:rFonts w:asciiTheme="minorHAnsi" w:hAnsiTheme="minorHAnsi" w:cstheme="minorHAnsi"/>
        </w:rPr>
        <w:t xml:space="preserve">Directorate </w:t>
      </w:r>
      <w:r w:rsidRPr="00702609">
        <w:rPr>
          <w:rFonts w:asciiTheme="minorHAnsi" w:hAnsiTheme="minorHAnsi" w:cstheme="minorHAnsi"/>
        </w:rPr>
        <w:t>CCTV Co-ordinator or a staff member as nominated by the CCTV Oversight Board.</w:t>
      </w:r>
    </w:p>
    <w:p w14:paraId="00000148" w14:textId="77777777" w:rsidR="00706077" w:rsidRPr="00702609" w:rsidRDefault="00706077" w:rsidP="00911C10">
      <w:pPr>
        <w:tabs>
          <w:tab w:val="left" w:pos="841"/>
        </w:tabs>
        <w:ind w:right="-555"/>
        <w:jc w:val="both"/>
        <w:rPr>
          <w:rFonts w:asciiTheme="minorHAnsi" w:hAnsiTheme="minorHAnsi" w:cstheme="minorHAnsi"/>
        </w:rPr>
      </w:pPr>
    </w:p>
    <w:p w14:paraId="198FE132" w14:textId="09E3B972" w:rsidR="00D2132F" w:rsidRPr="00261FA2" w:rsidRDefault="00EF1B31" w:rsidP="00911C10">
      <w:pPr>
        <w:pStyle w:val="Heading1"/>
        <w:numPr>
          <w:ilvl w:val="0"/>
          <w:numId w:val="2"/>
        </w:numPr>
        <w:tabs>
          <w:tab w:val="left" w:pos="828"/>
          <w:tab w:val="left" w:pos="829"/>
        </w:tabs>
        <w:ind w:right="-555"/>
        <w:jc w:val="both"/>
        <w:rPr>
          <w:rFonts w:asciiTheme="minorHAnsi" w:hAnsiTheme="minorHAnsi" w:cstheme="minorHAnsi"/>
          <w:b w:val="0"/>
          <w:bCs w:val="0"/>
          <w:sz w:val="28"/>
          <w:szCs w:val="28"/>
        </w:rPr>
      </w:pPr>
      <w:bookmarkStart w:id="23" w:name="_Toc175755234"/>
      <w:r w:rsidRPr="00261FA2">
        <w:rPr>
          <w:rFonts w:asciiTheme="minorHAnsi" w:hAnsiTheme="minorHAnsi" w:cstheme="minorHAnsi"/>
          <w:sz w:val="28"/>
          <w:szCs w:val="28"/>
        </w:rPr>
        <w:t>Surveillance Device Inventory Log</w:t>
      </w:r>
      <w:bookmarkEnd w:id="23"/>
    </w:p>
    <w:p w14:paraId="30957FBA" w14:textId="004DF9B3" w:rsidR="00D2132F" w:rsidRDefault="00D2132F" w:rsidP="00911C10">
      <w:pPr>
        <w:pStyle w:val="ListParagraph"/>
        <w:numPr>
          <w:ilvl w:val="1"/>
          <w:numId w:val="2"/>
        </w:numPr>
        <w:jc w:val="both"/>
        <w:rPr>
          <w:rFonts w:asciiTheme="minorHAnsi" w:hAnsiTheme="minorHAnsi" w:cstheme="minorHAnsi"/>
        </w:rPr>
      </w:pPr>
      <w:r w:rsidRPr="000D1643">
        <w:rPr>
          <w:rFonts w:asciiTheme="minorHAnsi" w:hAnsiTheme="minorHAnsi" w:cstheme="minorHAnsi"/>
        </w:rPr>
        <w:t>A CCTV System Register known as the Surveillance Device Inventory Log is maintained by the Directorate CCTV Coordinator</w:t>
      </w:r>
      <w:r w:rsidR="005F5E40">
        <w:rPr>
          <w:rFonts w:asciiTheme="minorHAnsi" w:hAnsiTheme="minorHAnsi" w:cstheme="minorHAnsi"/>
        </w:rPr>
        <w:t>. The system used to maintain the Council’s CCTV System register is controlled by Corporate Service.</w:t>
      </w:r>
    </w:p>
    <w:p w14:paraId="06444BF7" w14:textId="77777777" w:rsidR="000D1643" w:rsidRPr="000D1643" w:rsidRDefault="000D1643" w:rsidP="00911C10">
      <w:pPr>
        <w:pStyle w:val="ListParagraph"/>
        <w:ind w:left="686" w:firstLine="0"/>
        <w:jc w:val="both"/>
        <w:rPr>
          <w:rFonts w:asciiTheme="minorHAnsi" w:hAnsiTheme="minorHAnsi" w:cstheme="minorHAnsi"/>
        </w:rPr>
      </w:pPr>
    </w:p>
    <w:p w14:paraId="06300B26" w14:textId="41889A55" w:rsidR="00EF1B31" w:rsidRPr="000D1643" w:rsidRDefault="00EF1B31" w:rsidP="00911C10">
      <w:pPr>
        <w:pStyle w:val="ListParagraph"/>
        <w:numPr>
          <w:ilvl w:val="1"/>
          <w:numId w:val="2"/>
        </w:numPr>
        <w:jc w:val="both"/>
        <w:rPr>
          <w:rFonts w:asciiTheme="minorHAnsi" w:hAnsiTheme="minorHAnsi" w:cstheme="minorHAnsi"/>
        </w:rPr>
      </w:pPr>
      <w:r w:rsidRPr="000D1643">
        <w:rPr>
          <w:rFonts w:asciiTheme="minorHAnsi" w:hAnsiTheme="minorHAnsi" w:cstheme="minorHAnsi"/>
        </w:rPr>
        <w:t xml:space="preserve">This register contains </w:t>
      </w:r>
      <w:r w:rsidR="00D2132F" w:rsidRPr="000D1643">
        <w:rPr>
          <w:rFonts w:asciiTheme="minorHAnsi" w:hAnsiTheme="minorHAnsi" w:cstheme="minorHAnsi"/>
        </w:rPr>
        <w:t xml:space="preserve">at least </w:t>
      </w:r>
      <w:r w:rsidRPr="000D1643">
        <w:rPr>
          <w:rFonts w:asciiTheme="minorHAnsi" w:hAnsiTheme="minorHAnsi" w:cstheme="minorHAnsi"/>
        </w:rPr>
        <w:t>the following information</w:t>
      </w:r>
      <w:r w:rsidR="00D2132F" w:rsidRPr="000D1643">
        <w:rPr>
          <w:rFonts w:asciiTheme="minorHAnsi" w:hAnsiTheme="minorHAnsi" w:cstheme="minorHAnsi"/>
        </w:rPr>
        <w:t>:</w:t>
      </w:r>
    </w:p>
    <w:p w14:paraId="56CF6282" w14:textId="3A2E4F27"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 xml:space="preserve">Location and GPS coordinates of each CCTV system </w:t>
      </w:r>
    </w:p>
    <w:p w14:paraId="05F5DAC8" w14:textId="1E8C9E7F"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Live Recording/Monitoring status</w:t>
      </w:r>
    </w:p>
    <w:p w14:paraId="561CEEE2" w14:textId="2A6D19FA"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Masking Status</w:t>
      </w:r>
    </w:p>
    <w:p w14:paraId="3EC790D4" w14:textId="655B5491"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Make and model of each CCTV System</w:t>
      </w:r>
    </w:p>
    <w:p w14:paraId="7B7C3BF9" w14:textId="77777777"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Legal Basis for each CCTV System</w:t>
      </w:r>
    </w:p>
    <w:p w14:paraId="4FDCAD47" w14:textId="77777777"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CCTV System service provider details</w:t>
      </w:r>
    </w:p>
    <w:p w14:paraId="287DF6CE" w14:textId="444EDC29"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Data sharing / Joint Controllership status</w:t>
      </w:r>
    </w:p>
    <w:p w14:paraId="6D072FB0" w14:textId="47BD66ED"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Retention period for CCTV recordings</w:t>
      </w:r>
    </w:p>
    <w:p w14:paraId="52DE4A46" w14:textId="77777777"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Signage register details</w:t>
      </w:r>
    </w:p>
    <w:p w14:paraId="74F7D416" w14:textId="59186C70"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Details of Authorised CCTV Persons having responsibility for and/or access to each CCTV system</w:t>
      </w:r>
    </w:p>
    <w:p w14:paraId="77E2283B" w14:textId="77777777"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DPIA status</w:t>
      </w:r>
    </w:p>
    <w:p w14:paraId="5BCE8672" w14:textId="65D207D4" w:rsidR="00EF1B31"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RoPA status</w:t>
      </w:r>
    </w:p>
    <w:p w14:paraId="09F1BD3B" w14:textId="5CAC34AA" w:rsidR="00D15E8D" w:rsidRPr="000D1643" w:rsidRDefault="00EF1B31" w:rsidP="00911C10">
      <w:pPr>
        <w:pStyle w:val="ListParagraph"/>
        <w:numPr>
          <w:ilvl w:val="2"/>
          <w:numId w:val="2"/>
        </w:numPr>
        <w:jc w:val="both"/>
        <w:rPr>
          <w:rFonts w:asciiTheme="minorHAnsi" w:hAnsiTheme="minorHAnsi" w:cstheme="minorHAnsi"/>
        </w:rPr>
      </w:pPr>
      <w:r w:rsidRPr="000D1643">
        <w:rPr>
          <w:rFonts w:asciiTheme="minorHAnsi" w:hAnsiTheme="minorHAnsi" w:cstheme="minorHAnsi"/>
        </w:rPr>
        <w:t xml:space="preserve">Access Log Admin </w:t>
      </w:r>
    </w:p>
    <w:p w14:paraId="0F080A73" w14:textId="2B063B91" w:rsidR="00E60597" w:rsidRPr="00E62573" w:rsidRDefault="00E60597" w:rsidP="00E60597">
      <w:pPr>
        <w:pStyle w:val="Heading1"/>
        <w:numPr>
          <w:ilvl w:val="0"/>
          <w:numId w:val="2"/>
        </w:numPr>
        <w:tabs>
          <w:tab w:val="left" w:pos="828"/>
          <w:tab w:val="left" w:pos="829"/>
        </w:tabs>
        <w:ind w:right="-555"/>
        <w:jc w:val="both"/>
        <w:rPr>
          <w:rFonts w:asciiTheme="minorHAnsi" w:hAnsiTheme="minorHAnsi" w:cstheme="minorHAnsi"/>
          <w:sz w:val="28"/>
          <w:szCs w:val="28"/>
        </w:rPr>
      </w:pPr>
      <w:bookmarkStart w:id="24" w:name="_Toc175755235"/>
      <w:r w:rsidRPr="00E62573">
        <w:rPr>
          <w:rFonts w:asciiTheme="minorHAnsi" w:hAnsiTheme="minorHAnsi" w:cstheme="minorHAnsi"/>
          <w:sz w:val="28"/>
          <w:szCs w:val="28"/>
        </w:rPr>
        <w:t xml:space="preserve">Use of </w:t>
      </w:r>
      <w:r w:rsidR="00C26EEE" w:rsidRPr="00E62573">
        <w:rPr>
          <w:rFonts w:asciiTheme="minorHAnsi" w:hAnsiTheme="minorHAnsi" w:cstheme="minorHAnsi"/>
          <w:sz w:val="28"/>
          <w:szCs w:val="28"/>
        </w:rPr>
        <w:t>Mobile Recording Devices (MRD)</w:t>
      </w:r>
      <w:bookmarkEnd w:id="24"/>
    </w:p>
    <w:p w14:paraId="6F0E504F" w14:textId="7A5E65A5" w:rsidR="001A2EAC" w:rsidRPr="00E62573" w:rsidRDefault="001A2EAC" w:rsidP="001A2EAC">
      <w:pPr>
        <w:pStyle w:val="ListParagraph"/>
        <w:numPr>
          <w:ilvl w:val="1"/>
          <w:numId w:val="2"/>
        </w:numPr>
        <w:rPr>
          <w:rFonts w:asciiTheme="minorHAnsi" w:hAnsiTheme="minorHAnsi" w:cstheme="minorHAnsi"/>
        </w:rPr>
      </w:pPr>
      <w:r w:rsidRPr="00E62573">
        <w:rPr>
          <w:rFonts w:asciiTheme="minorHAnsi" w:hAnsiTheme="minorHAnsi" w:cstheme="minorHAnsi"/>
        </w:rPr>
        <w:t xml:space="preserve">SDCC may use </w:t>
      </w:r>
      <w:r w:rsidR="0060190A" w:rsidRPr="00E62573">
        <w:rPr>
          <w:rFonts w:asciiTheme="minorHAnsi" w:hAnsiTheme="minorHAnsi" w:cstheme="minorHAnsi"/>
        </w:rPr>
        <w:t>Mobile Recording Devices (MRD</w:t>
      </w:r>
      <w:r w:rsidRPr="00E62573">
        <w:rPr>
          <w:rFonts w:asciiTheme="minorHAnsi" w:hAnsiTheme="minorHAnsi" w:cstheme="minorHAnsi"/>
        </w:rPr>
        <w:t>s</w:t>
      </w:r>
      <w:r w:rsidR="0060190A" w:rsidRPr="00E62573">
        <w:rPr>
          <w:rFonts w:asciiTheme="minorHAnsi" w:hAnsiTheme="minorHAnsi" w:cstheme="minorHAnsi"/>
        </w:rPr>
        <w:t xml:space="preserve">) </w:t>
      </w:r>
      <w:r w:rsidR="00665F50" w:rsidRPr="00E62573">
        <w:rPr>
          <w:rFonts w:asciiTheme="minorHAnsi" w:hAnsiTheme="minorHAnsi" w:cstheme="minorHAnsi"/>
        </w:rPr>
        <w:t>and has established standard operating procedures</w:t>
      </w:r>
      <w:r w:rsidR="006331A2" w:rsidRPr="00E62573">
        <w:rPr>
          <w:rFonts w:asciiTheme="minorHAnsi" w:hAnsiTheme="minorHAnsi" w:cstheme="minorHAnsi"/>
        </w:rPr>
        <w:t>, t</w:t>
      </w:r>
      <w:r w:rsidRPr="00E62573">
        <w:rPr>
          <w:rFonts w:asciiTheme="minorHAnsi" w:hAnsiTheme="minorHAnsi" w:cstheme="minorHAnsi"/>
        </w:rPr>
        <w:t>o identify situations where the operation of MRD’s may be considered a necessary and proportionate measure for the purposes of investigating, detecting, preventing, or prosecuting offences under the Act of 1996 or a risk to the personal safety or security of an Authorised Person.</w:t>
      </w:r>
    </w:p>
    <w:p w14:paraId="3CECCBF5" w14:textId="77777777" w:rsidR="00292BE9" w:rsidRPr="00E62573" w:rsidRDefault="00292BE9" w:rsidP="00292BE9">
      <w:pPr>
        <w:pStyle w:val="ListParagraph"/>
        <w:ind w:left="686" w:firstLine="0"/>
        <w:rPr>
          <w:rFonts w:asciiTheme="minorHAnsi" w:hAnsiTheme="minorHAnsi" w:cstheme="minorHAnsi"/>
        </w:rPr>
      </w:pPr>
    </w:p>
    <w:p w14:paraId="67662CB7" w14:textId="132BDD77" w:rsidR="00807CB3" w:rsidRPr="00E62573" w:rsidRDefault="00807CB3" w:rsidP="00807CB3">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SDCC are aware and subscribe to Local Authority Codes of Practice under the Circular Economy and Miscellaneous Provisions Act, 2022, these being:</w:t>
      </w:r>
    </w:p>
    <w:p w14:paraId="55CE465D" w14:textId="77777777" w:rsidR="00807CB3" w:rsidRPr="00E62573" w:rsidRDefault="00807CB3" w:rsidP="00292BE9">
      <w:pPr>
        <w:numPr>
          <w:ilvl w:val="2"/>
          <w:numId w:val="27"/>
        </w:numPr>
        <w:tabs>
          <w:tab w:val="left" w:pos="656"/>
        </w:tabs>
        <w:ind w:right="-555"/>
        <w:jc w:val="both"/>
        <w:rPr>
          <w:rFonts w:asciiTheme="minorHAnsi" w:hAnsiTheme="minorHAnsi" w:cstheme="minorHAnsi"/>
        </w:rPr>
      </w:pPr>
      <w:r w:rsidRPr="00E62573">
        <w:rPr>
          <w:rFonts w:asciiTheme="minorHAnsi" w:hAnsiTheme="minorHAnsi" w:cstheme="minorHAnsi"/>
        </w:rPr>
        <w:t>Code of Practice for the Operation of CCTV for the Purposes of Prevention, Detection &amp; Prosecution of Waste Offences</w:t>
      </w:r>
    </w:p>
    <w:p w14:paraId="656E4E7A" w14:textId="77777777" w:rsidR="00807CB3" w:rsidRPr="00E62573" w:rsidRDefault="00807CB3" w:rsidP="00292BE9">
      <w:pPr>
        <w:numPr>
          <w:ilvl w:val="2"/>
          <w:numId w:val="27"/>
        </w:numPr>
        <w:tabs>
          <w:tab w:val="left" w:pos="656"/>
        </w:tabs>
        <w:ind w:right="-555"/>
        <w:jc w:val="both"/>
        <w:rPr>
          <w:rFonts w:asciiTheme="minorHAnsi" w:hAnsiTheme="minorHAnsi" w:cstheme="minorHAnsi"/>
        </w:rPr>
      </w:pPr>
      <w:r w:rsidRPr="00E62573">
        <w:rPr>
          <w:rFonts w:asciiTheme="minorHAnsi" w:hAnsiTheme="minorHAnsi" w:cstheme="minorHAnsi"/>
        </w:rPr>
        <w:t>Code of Practice for the use of Mobile Recording Devices for the Purposes of Prevention, Detection and Prosecution of Waste Offences</w:t>
      </w:r>
    </w:p>
    <w:p w14:paraId="53C57F5A" w14:textId="77777777" w:rsidR="00807CB3" w:rsidRPr="00E62573" w:rsidRDefault="00807CB3" w:rsidP="00292BE9">
      <w:pPr>
        <w:numPr>
          <w:ilvl w:val="2"/>
          <w:numId w:val="27"/>
        </w:numPr>
        <w:tabs>
          <w:tab w:val="left" w:pos="656"/>
        </w:tabs>
        <w:ind w:right="-555"/>
        <w:jc w:val="both"/>
        <w:rPr>
          <w:rFonts w:asciiTheme="minorHAnsi" w:hAnsiTheme="minorHAnsi" w:cstheme="minorHAnsi"/>
        </w:rPr>
      </w:pPr>
      <w:r w:rsidRPr="00E62573">
        <w:rPr>
          <w:rFonts w:asciiTheme="minorHAnsi" w:hAnsiTheme="minorHAnsi" w:cstheme="minorHAnsi"/>
        </w:rPr>
        <w:t>Code of Practice for the Operation of CCTV for the Purposes of Prevention, Detection &amp; Prosecution of Litter Offences</w:t>
      </w:r>
    </w:p>
    <w:p w14:paraId="0396050C" w14:textId="77777777" w:rsidR="000C59F8" w:rsidRPr="00E62573" w:rsidRDefault="000C59F8" w:rsidP="000C59F8">
      <w:pPr>
        <w:tabs>
          <w:tab w:val="left" w:pos="656"/>
        </w:tabs>
        <w:ind w:left="1253" w:right="-555"/>
        <w:jc w:val="both"/>
        <w:rPr>
          <w:rFonts w:asciiTheme="minorHAnsi" w:hAnsiTheme="minorHAnsi" w:cstheme="minorHAnsi"/>
        </w:rPr>
      </w:pPr>
    </w:p>
    <w:p w14:paraId="42858FE8" w14:textId="5A642A00" w:rsidR="00E60597" w:rsidRPr="00E62573" w:rsidRDefault="00CE1B75" w:rsidP="000C59F8">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Th</w:t>
      </w:r>
      <w:r w:rsidR="000C59F8" w:rsidRPr="00E62573">
        <w:rPr>
          <w:rFonts w:asciiTheme="minorHAnsi" w:hAnsiTheme="minorHAnsi" w:cstheme="minorHAnsi"/>
        </w:rPr>
        <w:t>e</w:t>
      </w:r>
      <w:r w:rsidRPr="00E62573">
        <w:rPr>
          <w:rFonts w:asciiTheme="minorHAnsi" w:hAnsiTheme="minorHAnsi" w:cstheme="minorHAnsi"/>
        </w:rPr>
        <w:t>s</w:t>
      </w:r>
      <w:r w:rsidR="000C59F8" w:rsidRPr="00E62573">
        <w:rPr>
          <w:rFonts w:asciiTheme="minorHAnsi" w:hAnsiTheme="minorHAnsi" w:cstheme="minorHAnsi"/>
        </w:rPr>
        <w:t>e</w:t>
      </w:r>
      <w:r w:rsidRPr="00E62573">
        <w:rPr>
          <w:rFonts w:asciiTheme="minorHAnsi" w:hAnsiTheme="minorHAnsi" w:cstheme="minorHAnsi"/>
        </w:rPr>
        <w:t xml:space="preserve"> Code</w:t>
      </w:r>
      <w:r w:rsidR="000C59F8" w:rsidRPr="00E62573">
        <w:rPr>
          <w:rFonts w:asciiTheme="minorHAnsi" w:hAnsiTheme="minorHAnsi" w:cstheme="minorHAnsi"/>
        </w:rPr>
        <w:t>s</w:t>
      </w:r>
      <w:r w:rsidRPr="00E62573">
        <w:rPr>
          <w:rFonts w:asciiTheme="minorHAnsi" w:hAnsiTheme="minorHAnsi" w:cstheme="minorHAnsi"/>
        </w:rPr>
        <w:t xml:space="preserve"> should be read in conjunction with the Waste Management Act 1996 as amended by the Circular Economy and Miscellaneous Provisions Act 2002 (the Act of 1996). For the avoidance of doubt, in the event of any conflict between these Codes and the Act, the legislative provisions in the Act shall prevail.</w:t>
      </w:r>
    </w:p>
    <w:p w14:paraId="1269A9BC" w14:textId="77777777" w:rsidR="000C59F8" w:rsidRPr="00E62573" w:rsidRDefault="000C59F8" w:rsidP="000C59F8">
      <w:pPr>
        <w:tabs>
          <w:tab w:val="left" w:pos="656"/>
        </w:tabs>
        <w:ind w:left="686" w:right="-555"/>
        <w:jc w:val="both"/>
        <w:rPr>
          <w:rFonts w:asciiTheme="minorHAnsi" w:hAnsiTheme="minorHAnsi" w:cstheme="minorHAnsi"/>
        </w:rPr>
      </w:pPr>
    </w:p>
    <w:p w14:paraId="2497B072" w14:textId="77777777" w:rsidR="006A24AC" w:rsidRPr="00E62573" w:rsidRDefault="001448A2" w:rsidP="000C59F8">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 xml:space="preserve">While the use of </w:t>
      </w:r>
      <w:r w:rsidR="00780191" w:rsidRPr="00E62573">
        <w:rPr>
          <w:rFonts w:asciiTheme="minorHAnsi" w:hAnsiTheme="minorHAnsi" w:cstheme="minorHAnsi"/>
        </w:rPr>
        <w:t xml:space="preserve">MRDs for </w:t>
      </w:r>
      <w:r w:rsidR="006910C5" w:rsidRPr="00E62573">
        <w:rPr>
          <w:rFonts w:asciiTheme="minorHAnsi" w:hAnsiTheme="minorHAnsi" w:cstheme="minorHAnsi"/>
        </w:rPr>
        <w:t xml:space="preserve">Waste Enforcement purposes will follow the Codes of Practice, the following </w:t>
      </w:r>
      <w:r w:rsidR="006A24AC" w:rsidRPr="00E62573">
        <w:rPr>
          <w:rFonts w:asciiTheme="minorHAnsi" w:hAnsiTheme="minorHAnsi" w:cstheme="minorHAnsi"/>
        </w:rPr>
        <w:t>are key parts of the process:</w:t>
      </w:r>
    </w:p>
    <w:p w14:paraId="20C59B6C" w14:textId="77777777" w:rsidR="006A24AC" w:rsidRPr="00E62573" w:rsidRDefault="00AE4E29" w:rsidP="006A24AC">
      <w:pPr>
        <w:pStyle w:val="ListParagraph"/>
        <w:numPr>
          <w:ilvl w:val="0"/>
          <w:numId w:val="28"/>
        </w:numPr>
        <w:tabs>
          <w:tab w:val="left" w:pos="656"/>
        </w:tabs>
        <w:ind w:right="-555"/>
        <w:jc w:val="both"/>
        <w:rPr>
          <w:rFonts w:asciiTheme="minorHAnsi" w:hAnsiTheme="minorHAnsi" w:cstheme="minorHAnsi"/>
        </w:rPr>
      </w:pPr>
      <w:r w:rsidRPr="00E62573">
        <w:rPr>
          <w:rFonts w:asciiTheme="minorHAnsi" w:hAnsiTheme="minorHAnsi" w:cstheme="minorHAnsi"/>
        </w:rPr>
        <w:t>DPIA</w:t>
      </w:r>
      <w:r w:rsidR="006A24AC" w:rsidRPr="00E62573">
        <w:rPr>
          <w:rFonts w:asciiTheme="minorHAnsi" w:hAnsiTheme="minorHAnsi" w:cstheme="minorHAnsi"/>
        </w:rPr>
        <w:t>s</w:t>
      </w:r>
      <w:r w:rsidRPr="00E62573">
        <w:rPr>
          <w:rFonts w:asciiTheme="minorHAnsi" w:hAnsiTheme="minorHAnsi" w:cstheme="minorHAnsi"/>
        </w:rPr>
        <w:t xml:space="preserve"> </w:t>
      </w:r>
      <w:r w:rsidR="006A24AC" w:rsidRPr="00E62573">
        <w:rPr>
          <w:rFonts w:asciiTheme="minorHAnsi" w:hAnsiTheme="minorHAnsi" w:cstheme="minorHAnsi"/>
        </w:rPr>
        <w:t>are to be</w:t>
      </w:r>
      <w:r w:rsidRPr="00E62573">
        <w:rPr>
          <w:rFonts w:asciiTheme="minorHAnsi" w:hAnsiTheme="minorHAnsi" w:cstheme="minorHAnsi"/>
        </w:rPr>
        <w:t xml:space="preserve"> compiled with the assistance of the Councils DPO</w:t>
      </w:r>
    </w:p>
    <w:p w14:paraId="20D4286D" w14:textId="77777777" w:rsidR="00C07B7F" w:rsidRPr="00E62573" w:rsidRDefault="00C07B7F" w:rsidP="006A24AC">
      <w:pPr>
        <w:pStyle w:val="ListParagraph"/>
        <w:numPr>
          <w:ilvl w:val="0"/>
          <w:numId w:val="28"/>
        </w:numPr>
        <w:tabs>
          <w:tab w:val="left" w:pos="656"/>
        </w:tabs>
        <w:ind w:right="-555"/>
        <w:jc w:val="both"/>
        <w:rPr>
          <w:rFonts w:asciiTheme="minorHAnsi" w:hAnsiTheme="minorHAnsi" w:cstheme="minorHAnsi"/>
        </w:rPr>
      </w:pPr>
      <w:r w:rsidRPr="00E62573">
        <w:rPr>
          <w:rFonts w:asciiTheme="minorHAnsi" w:hAnsiTheme="minorHAnsi" w:cstheme="minorHAnsi"/>
        </w:rPr>
        <w:t>Consultation</w:t>
      </w:r>
      <w:r w:rsidR="006A24AC" w:rsidRPr="00E62573">
        <w:rPr>
          <w:rFonts w:asciiTheme="minorHAnsi" w:hAnsiTheme="minorHAnsi" w:cstheme="minorHAnsi"/>
        </w:rPr>
        <w:t xml:space="preserve"> will </w:t>
      </w:r>
      <w:r w:rsidRPr="00E62573">
        <w:rPr>
          <w:rFonts w:asciiTheme="minorHAnsi" w:hAnsiTheme="minorHAnsi" w:cstheme="minorHAnsi"/>
        </w:rPr>
        <w:t>occur through</w:t>
      </w:r>
      <w:r w:rsidR="00AE4E29" w:rsidRPr="00E62573">
        <w:rPr>
          <w:rFonts w:asciiTheme="minorHAnsi" w:hAnsiTheme="minorHAnsi" w:cstheme="minorHAnsi"/>
        </w:rPr>
        <w:t xml:space="preserve"> the Councils Strategy Policy Committee</w:t>
      </w:r>
    </w:p>
    <w:p w14:paraId="31247268" w14:textId="77777777" w:rsidR="006E3555" w:rsidRPr="00E62573" w:rsidRDefault="006E3555" w:rsidP="006A24AC">
      <w:pPr>
        <w:pStyle w:val="ListParagraph"/>
        <w:numPr>
          <w:ilvl w:val="0"/>
          <w:numId w:val="28"/>
        </w:numPr>
        <w:tabs>
          <w:tab w:val="left" w:pos="656"/>
        </w:tabs>
        <w:ind w:right="-555"/>
        <w:jc w:val="both"/>
        <w:rPr>
          <w:rFonts w:asciiTheme="minorHAnsi" w:hAnsiTheme="minorHAnsi" w:cstheme="minorHAnsi"/>
        </w:rPr>
      </w:pPr>
      <w:r w:rsidRPr="00E62573">
        <w:rPr>
          <w:rFonts w:asciiTheme="minorHAnsi" w:hAnsiTheme="minorHAnsi" w:cstheme="minorHAnsi"/>
        </w:rPr>
        <w:t>The</w:t>
      </w:r>
      <w:r w:rsidR="00AE4E29" w:rsidRPr="00E62573">
        <w:rPr>
          <w:rFonts w:asciiTheme="minorHAnsi" w:hAnsiTheme="minorHAnsi" w:cstheme="minorHAnsi"/>
        </w:rPr>
        <w:t xml:space="preserve"> Oversight Board </w:t>
      </w:r>
      <w:r w:rsidRPr="00E62573">
        <w:rPr>
          <w:rFonts w:asciiTheme="minorHAnsi" w:hAnsiTheme="minorHAnsi" w:cstheme="minorHAnsi"/>
        </w:rPr>
        <w:t>outlined in the Codes of Practice will be the CCTV Oversight Board</w:t>
      </w:r>
      <w:r w:rsidR="00AE4E29" w:rsidRPr="00E62573">
        <w:rPr>
          <w:rFonts w:asciiTheme="minorHAnsi" w:hAnsiTheme="minorHAnsi" w:cstheme="minorHAnsi"/>
        </w:rPr>
        <w:t>.</w:t>
      </w:r>
    </w:p>
    <w:p w14:paraId="19D72BB8" w14:textId="794D9A46" w:rsidR="000C59F8" w:rsidRPr="00E62573" w:rsidRDefault="00AE4E29" w:rsidP="006A24AC">
      <w:pPr>
        <w:pStyle w:val="ListParagraph"/>
        <w:numPr>
          <w:ilvl w:val="0"/>
          <w:numId w:val="28"/>
        </w:numPr>
        <w:tabs>
          <w:tab w:val="left" w:pos="656"/>
        </w:tabs>
        <w:ind w:right="-555"/>
        <w:jc w:val="both"/>
        <w:rPr>
          <w:rFonts w:asciiTheme="minorHAnsi" w:hAnsiTheme="minorHAnsi" w:cstheme="minorHAnsi"/>
        </w:rPr>
      </w:pPr>
      <w:r w:rsidRPr="00E62573">
        <w:rPr>
          <w:rFonts w:asciiTheme="minorHAnsi" w:hAnsiTheme="minorHAnsi" w:cstheme="minorHAnsi"/>
        </w:rPr>
        <w:t>No processing shall commence until the relevant stages of the Code of practice are fully undertaken and that the processing is both necessary, proportionate, has a sound legal basis and has appropriate technical and organisational measures for the surety of data.</w:t>
      </w:r>
    </w:p>
    <w:p w14:paraId="2DAC75DE" w14:textId="77777777" w:rsidR="00E60597" w:rsidRPr="00E62573" w:rsidRDefault="00E60597" w:rsidP="00E60597">
      <w:pPr>
        <w:tabs>
          <w:tab w:val="left" w:pos="656"/>
        </w:tabs>
        <w:ind w:right="-555"/>
        <w:jc w:val="both"/>
        <w:rPr>
          <w:rFonts w:asciiTheme="minorHAnsi" w:hAnsiTheme="minorHAnsi" w:cstheme="minorHAnsi"/>
        </w:rPr>
      </w:pPr>
    </w:p>
    <w:p w14:paraId="0CCFFF36" w14:textId="77777777" w:rsidR="00E60597" w:rsidRPr="00E62573" w:rsidRDefault="00E60597" w:rsidP="00E60597">
      <w:pPr>
        <w:tabs>
          <w:tab w:val="left" w:pos="656"/>
        </w:tabs>
        <w:ind w:right="-555"/>
        <w:jc w:val="both"/>
        <w:rPr>
          <w:rFonts w:asciiTheme="minorHAnsi" w:hAnsiTheme="minorHAnsi" w:cstheme="minorHAnsi"/>
        </w:rPr>
      </w:pPr>
    </w:p>
    <w:p w14:paraId="1ED4E397" w14:textId="77777777" w:rsidR="005522A2" w:rsidRPr="00E62573" w:rsidRDefault="005522A2" w:rsidP="005522A2">
      <w:pPr>
        <w:tabs>
          <w:tab w:val="left" w:pos="656"/>
        </w:tabs>
        <w:ind w:right="-555"/>
        <w:jc w:val="both"/>
        <w:rPr>
          <w:rFonts w:asciiTheme="minorHAnsi" w:hAnsiTheme="minorHAnsi" w:cstheme="minorHAnsi"/>
        </w:rPr>
      </w:pPr>
    </w:p>
    <w:p w14:paraId="1714FC06" w14:textId="40C42357" w:rsidR="005522A2" w:rsidRPr="00E62573" w:rsidRDefault="005522A2" w:rsidP="005522A2">
      <w:pPr>
        <w:pStyle w:val="Heading1"/>
        <w:numPr>
          <w:ilvl w:val="0"/>
          <w:numId w:val="2"/>
        </w:numPr>
        <w:tabs>
          <w:tab w:val="left" w:pos="828"/>
          <w:tab w:val="left" w:pos="829"/>
        </w:tabs>
        <w:ind w:right="-555"/>
        <w:jc w:val="both"/>
        <w:rPr>
          <w:rFonts w:asciiTheme="minorHAnsi" w:hAnsiTheme="minorHAnsi" w:cstheme="minorHAnsi"/>
          <w:sz w:val="28"/>
          <w:szCs w:val="28"/>
        </w:rPr>
      </w:pPr>
      <w:bookmarkStart w:id="25" w:name="_Toc175755236"/>
      <w:r w:rsidRPr="00E62573">
        <w:rPr>
          <w:rFonts w:asciiTheme="minorHAnsi" w:hAnsiTheme="minorHAnsi" w:cstheme="minorHAnsi"/>
          <w:sz w:val="28"/>
          <w:szCs w:val="28"/>
        </w:rPr>
        <w:t>Protocol</w:t>
      </w:r>
      <w:r w:rsidR="00387D60" w:rsidRPr="00E62573">
        <w:rPr>
          <w:rFonts w:asciiTheme="minorHAnsi" w:hAnsiTheme="minorHAnsi" w:cstheme="minorHAnsi"/>
          <w:sz w:val="28"/>
          <w:szCs w:val="28"/>
        </w:rPr>
        <w:t>s</w:t>
      </w:r>
      <w:r w:rsidRPr="00E62573">
        <w:rPr>
          <w:rFonts w:asciiTheme="minorHAnsi" w:hAnsiTheme="minorHAnsi" w:cstheme="minorHAnsi"/>
          <w:sz w:val="28"/>
          <w:szCs w:val="28"/>
        </w:rPr>
        <w:t xml:space="preserve"> for recording of data in the vicinity of </w:t>
      </w:r>
      <w:r w:rsidR="001A57E6" w:rsidRPr="00E62573">
        <w:rPr>
          <w:rFonts w:asciiTheme="minorHAnsi" w:hAnsiTheme="minorHAnsi" w:cstheme="minorHAnsi"/>
          <w:sz w:val="28"/>
          <w:szCs w:val="28"/>
        </w:rPr>
        <w:t>children’s</w:t>
      </w:r>
      <w:r w:rsidRPr="00E62573">
        <w:rPr>
          <w:rFonts w:asciiTheme="minorHAnsi" w:hAnsiTheme="minorHAnsi" w:cstheme="minorHAnsi"/>
          <w:sz w:val="28"/>
          <w:szCs w:val="28"/>
        </w:rPr>
        <w:t xml:space="preserve"> playgrounds</w:t>
      </w:r>
      <w:bookmarkEnd w:id="25"/>
    </w:p>
    <w:p w14:paraId="1768C7BA" w14:textId="77777777" w:rsidR="005522A2" w:rsidRPr="00E62573" w:rsidRDefault="005522A2" w:rsidP="005522A2">
      <w:pPr>
        <w:tabs>
          <w:tab w:val="left" w:pos="656"/>
        </w:tabs>
        <w:ind w:left="686" w:right="-555"/>
        <w:jc w:val="both"/>
        <w:rPr>
          <w:rFonts w:asciiTheme="minorHAnsi" w:hAnsiTheme="minorHAnsi" w:cstheme="minorHAnsi"/>
        </w:rPr>
      </w:pPr>
    </w:p>
    <w:p w14:paraId="29C2DCEC" w14:textId="7F33FA8F" w:rsidR="005522A2" w:rsidRPr="00E62573" w:rsidRDefault="00387D60" w:rsidP="005522A2">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 xml:space="preserve">The following considerations should be in place </w:t>
      </w:r>
      <w:r w:rsidR="007D6F0E" w:rsidRPr="00E62573">
        <w:rPr>
          <w:rFonts w:asciiTheme="minorHAnsi" w:hAnsiTheme="minorHAnsi" w:cstheme="minorHAnsi"/>
        </w:rPr>
        <w:t>if there is CCTV recording occurring where children may be playing:</w:t>
      </w:r>
    </w:p>
    <w:p w14:paraId="4ACD1072" w14:textId="171401C6" w:rsidR="007D6F0E" w:rsidRPr="00E62573" w:rsidRDefault="007D6F0E" w:rsidP="007D6F0E">
      <w:pPr>
        <w:numPr>
          <w:ilvl w:val="2"/>
          <w:numId w:val="2"/>
        </w:numPr>
        <w:tabs>
          <w:tab w:val="left" w:pos="656"/>
        </w:tabs>
        <w:ind w:right="-555"/>
        <w:jc w:val="both"/>
        <w:rPr>
          <w:rFonts w:asciiTheme="minorHAnsi" w:hAnsiTheme="minorHAnsi" w:cstheme="minorHAnsi"/>
        </w:rPr>
      </w:pPr>
      <w:r w:rsidRPr="00E62573">
        <w:rPr>
          <w:rFonts w:asciiTheme="minorHAnsi" w:hAnsiTheme="minorHAnsi" w:cstheme="minorHAnsi"/>
        </w:rPr>
        <w:t>Locations like children’s playgrounds may warrant shorter retention periods unless needed for an ongoing investigation</w:t>
      </w:r>
    </w:p>
    <w:p w14:paraId="671247AF" w14:textId="5D2B8C1C" w:rsidR="00C82B49" w:rsidRPr="00E62573" w:rsidRDefault="00C82B49" w:rsidP="007D6F0E">
      <w:pPr>
        <w:numPr>
          <w:ilvl w:val="2"/>
          <w:numId w:val="2"/>
        </w:numPr>
        <w:tabs>
          <w:tab w:val="left" w:pos="656"/>
        </w:tabs>
        <w:ind w:right="-555"/>
        <w:jc w:val="both"/>
        <w:rPr>
          <w:rFonts w:asciiTheme="minorHAnsi" w:hAnsiTheme="minorHAnsi" w:cstheme="minorHAnsi"/>
        </w:rPr>
      </w:pPr>
      <w:r w:rsidRPr="00E62573">
        <w:rPr>
          <w:rFonts w:asciiTheme="minorHAnsi" w:hAnsiTheme="minorHAnsi" w:cstheme="minorHAnsi"/>
        </w:rPr>
        <w:t>Additional signage</w:t>
      </w:r>
    </w:p>
    <w:p w14:paraId="15B1472A" w14:textId="77777777" w:rsidR="004D7F95" w:rsidRPr="00E62573" w:rsidRDefault="004D7F95" w:rsidP="004D7F95">
      <w:pPr>
        <w:numPr>
          <w:ilvl w:val="2"/>
          <w:numId w:val="2"/>
        </w:numPr>
        <w:tabs>
          <w:tab w:val="left" w:pos="656"/>
        </w:tabs>
        <w:ind w:right="-555"/>
        <w:jc w:val="both"/>
        <w:rPr>
          <w:rFonts w:asciiTheme="minorHAnsi" w:hAnsiTheme="minorHAnsi" w:cstheme="minorHAnsi"/>
        </w:rPr>
      </w:pPr>
      <w:r w:rsidRPr="00E62573">
        <w:rPr>
          <w:rFonts w:asciiTheme="minorHAnsi" w:hAnsiTheme="minorHAnsi" w:cstheme="minorHAnsi"/>
        </w:rPr>
        <w:t>Footage is recorded but not monitored or viewed</w:t>
      </w:r>
    </w:p>
    <w:p w14:paraId="3CF7A5B5" w14:textId="33831CBB" w:rsidR="00C82B49" w:rsidRPr="00E62573" w:rsidRDefault="00F771AC" w:rsidP="007D6F0E">
      <w:pPr>
        <w:numPr>
          <w:ilvl w:val="2"/>
          <w:numId w:val="2"/>
        </w:numPr>
        <w:tabs>
          <w:tab w:val="left" w:pos="656"/>
        </w:tabs>
        <w:ind w:right="-555"/>
        <w:jc w:val="both"/>
        <w:rPr>
          <w:rFonts w:asciiTheme="minorHAnsi" w:hAnsiTheme="minorHAnsi" w:cstheme="minorHAnsi"/>
        </w:rPr>
      </w:pPr>
      <w:r w:rsidRPr="00E62573">
        <w:rPr>
          <w:rFonts w:asciiTheme="minorHAnsi" w:hAnsiTheme="minorHAnsi" w:cstheme="minorHAnsi"/>
        </w:rPr>
        <w:t>Enhanced accessed control for v</w:t>
      </w:r>
      <w:r w:rsidR="00C82B49" w:rsidRPr="00E62573">
        <w:rPr>
          <w:rFonts w:asciiTheme="minorHAnsi" w:hAnsiTheme="minorHAnsi" w:cstheme="minorHAnsi"/>
        </w:rPr>
        <w:t xml:space="preserve">iewing, </w:t>
      </w:r>
      <w:r w:rsidRPr="00E62573">
        <w:rPr>
          <w:rFonts w:asciiTheme="minorHAnsi" w:hAnsiTheme="minorHAnsi" w:cstheme="minorHAnsi"/>
        </w:rPr>
        <w:t>playback, and downloading of CCTV should be in place</w:t>
      </w:r>
    </w:p>
    <w:p w14:paraId="469E64FE" w14:textId="658E7DD9" w:rsidR="004D7F95" w:rsidRPr="00E62573" w:rsidRDefault="004D7F95" w:rsidP="007D6F0E">
      <w:pPr>
        <w:numPr>
          <w:ilvl w:val="2"/>
          <w:numId w:val="2"/>
        </w:numPr>
        <w:tabs>
          <w:tab w:val="left" w:pos="656"/>
        </w:tabs>
        <w:ind w:right="-555"/>
        <w:jc w:val="both"/>
        <w:rPr>
          <w:rFonts w:asciiTheme="minorHAnsi" w:hAnsiTheme="minorHAnsi" w:cstheme="minorHAnsi"/>
        </w:rPr>
      </w:pPr>
      <w:r w:rsidRPr="00E62573">
        <w:rPr>
          <w:rFonts w:asciiTheme="minorHAnsi" w:hAnsiTheme="minorHAnsi" w:cstheme="minorHAnsi"/>
        </w:rPr>
        <w:t xml:space="preserve">Requests from An Garda Siochana </w:t>
      </w:r>
      <w:r w:rsidR="004D2EB0" w:rsidRPr="00E62573">
        <w:rPr>
          <w:rFonts w:asciiTheme="minorHAnsi" w:hAnsiTheme="minorHAnsi" w:cstheme="minorHAnsi"/>
        </w:rPr>
        <w:t>are dealt with as per above guidance.</w:t>
      </w:r>
    </w:p>
    <w:p w14:paraId="72D87A0D" w14:textId="4AAE7B0E" w:rsidR="001A57E6" w:rsidRPr="00E62573" w:rsidRDefault="001A57E6" w:rsidP="004D7F95">
      <w:pPr>
        <w:tabs>
          <w:tab w:val="left" w:pos="656"/>
        </w:tabs>
        <w:ind w:right="-555"/>
        <w:jc w:val="both"/>
        <w:rPr>
          <w:rFonts w:asciiTheme="minorHAnsi" w:hAnsiTheme="minorHAnsi" w:cstheme="minorHAnsi"/>
        </w:rPr>
      </w:pPr>
    </w:p>
    <w:p w14:paraId="2CED5C94" w14:textId="77777777" w:rsidR="005522A2" w:rsidRPr="00E62573" w:rsidRDefault="005522A2" w:rsidP="00E60597">
      <w:pPr>
        <w:tabs>
          <w:tab w:val="left" w:pos="656"/>
        </w:tabs>
        <w:ind w:right="-555"/>
        <w:jc w:val="both"/>
        <w:rPr>
          <w:rFonts w:asciiTheme="minorHAnsi" w:hAnsiTheme="minorHAnsi" w:cstheme="minorHAnsi"/>
        </w:rPr>
      </w:pPr>
    </w:p>
    <w:p w14:paraId="01A04EFE" w14:textId="77777777" w:rsidR="005522A2" w:rsidRPr="00E62573" w:rsidRDefault="005522A2" w:rsidP="00E60597">
      <w:pPr>
        <w:tabs>
          <w:tab w:val="left" w:pos="656"/>
        </w:tabs>
        <w:ind w:right="-555"/>
        <w:jc w:val="both"/>
        <w:rPr>
          <w:rFonts w:asciiTheme="minorHAnsi" w:hAnsiTheme="minorHAnsi" w:cstheme="minorHAnsi"/>
        </w:rPr>
      </w:pPr>
    </w:p>
    <w:p w14:paraId="57B4EFC9" w14:textId="77777777" w:rsidR="005522A2" w:rsidRPr="00E62573" w:rsidRDefault="005522A2" w:rsidP="00E60597">
      <w:pPr>
        <w:tabs>
          <w:tab w:val="left" w:pos="656"/>
        </w:tabs>
        <w:ind w:right="-555"/>
        <w:jc w:val="both"/>
        <w:rPr>
          <w:rFonts w:asciiTheme="minorHAnsi" w:hAnsiTheme="minorHAnsi" w:cstheme="minorHAnsi"/>
        </w:rPr>
      </w:pPr>
    </w:p>
    <w:p w14:paraId="00000149" w14:textId="603D26AD" w:rsidR="00706077" w:rsidRPr="00E62573" w:rsidRDefault="009B533C" w:rsidP="00911C10">
      <w:pPr>
        <w:pStyle w:val="Heading1"/>
        <w:numPr>
          <w:ilvl w:val="0"/>
          <w:numId w:val="2"/>
        </w:numPr>
        <w:tabs>
          <w:tab w:val="left" w:pos="828"/>
          <w:tab w:val="left" w:pos="829"/>
        </w:tabs>
        <w:ind w:right="-555"/>
        <w:jc w:val="both"/>
        <w:rPr>
          <w:rFonts w:asciiTheme="minorHAnsi" w:hAnsiTheme="minorHAnsi" w:cstheme="minorHAnsi"/>
          <w:sz w:val="28"/>
          <w:szCs w:val="28"/>
        </w:rPr>
      </w:pPr>
      <w:bookmarkStart w:id="26" w:name="_Toc175755237"/>
      <w:r w:rsidRPr="00E62573">
        <w:rPr>
          <w:rFonts w:asciiTheme="minorHAnsi" w:hAnsiTheme="minorHAnsi" w:cstheme="minorHAnsi"/>
          <w:sz w:val="28"/>
          <w:szCs w:val="28"/>
        </w:rPr>
        <w:t>Data Processors</w:t>
      </w:r>
      <w:bookmarkEnd w:id="26"/>
      <w:r w:rsidR="0088424E" w:rsidRPr="00E62573">
        <w:rPr>
          <w:rFonts w:asciiTheme="minorHAnsi" w:hAnsiTheme="minorHAnsi" w:cstheme="minorHAnsi"/>
          <w:sz w:val="28"/>
          <w:szCs w:val="28"/>
        </w:rPr>
        <w:t xml:space="preserve"> </w:t>
      </w:r>
    </w:p>
    <w:p w14:paraId="0000014A" w14:textId="48FC78D0" w:rsidR="00706077" w:rsidRPr="00E62573" w:rsidRDefault="009B533C" w:rsidP="00911C10">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 xml:space="preserve">Article 28 of the GDPR places a number of obligations on Data Processors. Security companies </w:t>
      </w:r>
      <w:r w:rsidR="0088424E" w:rsidRPr="00E62573">
        <w:rPr>
          <w:rFonts w:asciiTheme="minorHAnsi" w:hAnsiTheme="minorHAnsi" w:cstheme="minorHAnsi"/>
        </w:rPr>
        <w:t xml:space="preserve">and other contractors </w:t>
      </w:r>
      <w:r w:rsidRPr="00E62573">
        <w:rPr>
          <w:rFonts w:asciiTheme="minorHAnsi" w:hAnsiTheme="minorHAnsi" w:cstheme="minorHAnsi"/>
        </w:rPr>
        <w:t>that place, operate and</w:t>
      </w:r>
      <w:r w:rsidR="0088424E" w:rsidRPr="00E62573">
        <w:rPr>
          <w:rFonts w:asciiTheme="minorHAnsi" w:hAnsiTheme="minorHAnsi" w:cstheme="minorHAnsi"/>
        </w:rPr>
        <w:t xml:space="preserve"> /</w:t>
      </w:r>
      <w:r w:rsidRPr="00E62573">
        <w:rPr>
          <w:rFonts w:asciiTheme="minorHAnsi" w:hAnsiTheme="minorHAnsi" w:cstheme="minorHAnsi"/>
        </w:rPr>
        <w:t xml:space="preserve"> or monitor CCTV cameras on behalf </w:t>
      </w:r>
      <w:r w:rsidR="0088424E" w:rsidRPr="00E62573">
        <w:rPr>
          <w:rFonts w:asciiTheme="minorHAnsi" w:hAnsiTheme="minorHAnsi" w:cstheme="minorHAnsi"/>
        </w:rPr>
        <w:t xml:space="preserve">of the Council </w:t>
      </w:r>
      <w:r w:rsidR="009F6E89" w:rsidRPr="00E62573">
        <w:rPr>
          <w:rFonts w:asciiTheme="minorHAnsi" w:hAnsiTheme="minorHAnsi" w:cstheme="minorHAnsi"/>
        </w:rPr>
        <w:t>are</w:t>
      </w:r>
      <w:r w:rsidRPr="00E62573">
        <w:rPr>
          <w:rFonts w:asciiTheme="minorHAnsi" w:hAnsiTheme="minorHAnsi" w:cstheme="minorHAnsi"/>
        </w:rPr>
        <w:t xml:space="preserve"> “Data Processors.” </w:t>
      </w:r>
    </w:p>
    <w:p w14:paraId="6E42005F" w14:textId="77777777" w:rsidR="000D1643" w:rsidRPr="00E62573" w:rsidRDefault="000D1643" w:rsidP="00911C10">
      <w:pPr>
        <w:tabs>
          <w:tab w:val="left" w:pos="656"/>
        </w:tabs>
        <w:ind w:left="686" w:right="-555"/>
        <w:jc w:val="both"/>
        <w:rPr>
          <w:rFonts w:asciiTheme="minorHAnsi" w:hAnsiTheme="minorHAnsi" w:cstheme="minorHAnsi"/>
        </w:rPr>
      </w:pPr>
    </w:p>
    <w:p w14:paraId="2B323E84" w14:textId="67BFAF83" w:rsidR="000D1643" w:rsidRPr="00E62573" w:rsidRDefault="009B533C" w:rsidP="00322F2B">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 xml:space="preserve">As Data Processors, they operate </w:t>
      </w:r>
      <w:r w:rsidR="0088424E" w:rsidRPr="00E62573">
        <w:rPr>
          <w:rFonts w:asciiTheme="minorHAnsi" w:hAnsiTheme="minorHAnsi" w:cstheme="minorHAnsi"/>
        </w:rPr>
        <w:t xml:space="preserve">solely </w:t>
      </w:r>
      <w:r w:rsidRPr="00E62573">
        <w:rPr>
          <w:rFonts w:asciiTheme="minorHAnsi" w:hAnsiTheme="minorHAnsi" w:cstheme="minorHAnsi"/>
        </w:rPr>
        <w:t xml:space="preserve">under </w:t>
      </w:r>
      <w:r w:rsidR="0088424E" w:rsidRPr="00E62573">
        <w:rPr>
          <w:rFonts w:asciiTheme="minorHAnsi" w:hAnsiTheme="minorHAnsi" w:cstheme="minorHAnsi"/>
        </w:rPr>
        <w:t>the</w:t>
      </w:r>
      <w:r w:rsidRPr="00E62573">
        <w:rPr>
          <w:rFonts w:asciiTheme="minorHAnsi" w:hAnsiTheme="minorHAnsi" w:cstheme="minorHAnsi"/>
        </w:rPr>
        <w:t xml:space="preserve"> instructions </w:t>
      </w:r>
      <w:r w:rsidR="0088424E" w:rsidRPr="00E62573">
        <w:rPr>
          <w:rFonts w:asciiTheme="minorHAnsi" w:hAnsiTheme="minorHAnsi" w:cstheme="minorHAnsi"/>
        </w:rPr>
        <w:t>of SDCC, as</w:t>
      </w:r>
      <w:r w:rsidRPr="00E62573">
        <w:rPr>
          <w:rFonts w:asciiTheme="minorHAnsi" w:hAnsiTheme="minorHAnsi" w:cstheme="minorHAnsi"/>
        </w:rPr>
        <w:t xml:space="preserve"> the data controller. They are only entitled to act on instruction from SDCC as the Data Controller. Where the Data Processor acts on their own instruction, this is considered a breach of contract and a personal data breach</w:t>
      </w:r>
      <w:r w:rsidR="0088424E" w:rsidRPr="00E62573">
        <w:rPr>
          <w:rFonts w:asciiTheme="minorHAnsi" w:hAnsiTheme="minorHAnsi" w:cstheme="minorHAnsi"/>
        </w:rPr>
        <w:t xml:space="preserve"> and is to be treated as such (See Section 22 below as concerns </w:t>
      </w:r>
      <w:r w:rsidR="000D1643" w:rsidRPr="00E62573">
        <w:rPr>
          <w:rFonts w:asciiTheme="minorHAnsi" w:hAnsiTheme="minorHAnsi" w:cstheme="minorHAnsi"/>
        </w:rPr>
        <w:t>Personal</w:t>
      </w:r>
      <w:r w:rsidR="0088424E" w:rsidRPr="00E62573">
        <w:rPr>
          <w:rFonts w:asciiTheme="minorHAnsi" w:hAnsiTheme="minorHAnsi" w:cstheme="minorHAnsi"/>
        </w:rPr>
        <w:t xml:space="preserve"> Data Breaches)</w:t>
      </w:r>
      <w:r w:rsidRPr="00E62573">
        <w:rPr>
          <w:rFonts w:asciiTheme="minorHAnsi" w:hAnsiTheme="minorHAnsi" w:cstheme="minorHAnsi"/>
        </w:rPr>
        <w:t>.</w:t>
      </w:r>
    </w:p>
    <w:p w14:paraId="279C1DDC" w14:textId="77777777" w:rsidR="000D1643" w:rsidRPr="00E62573" w:rsidRDefault="000D1643" w:rsidP="00911C10">
      <w:pPr>
        <w:tabs>
          <w:tab w:val="left" w:pos="656"/>
        </w:tabs>
        <w:ind w:left="686" w:right="-555"/>
        <w:jc w:val="both"/>
        <w:rPr>
          <w:rFonts w:asciiTheme="minorHAnsi" w:hAnsiTheme="minorHAnsi" w:cstheme="minorHAnsi"/>
        </w:rPr>
      </w:pPr>
    </w:p>
    <w:p w14:paraId="0000014C" w14:textId="77777777" w:rsidR="00706077" w:rsidRPr="00E62573" w:rsidRDefault="009B533C" w:rsidP="00911C10">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 xml:space="preserve">Directors of Services/Designated Staff Members must ensure that only security firms which are registered as either installers or monitors of CCTV under the Private Security Authority Act 2004 as amended are contracted. </w:t>
      </w:r>
    </w:p>
    <w:p w14:paraId="65F7B2C9" w14:textId="77777777" w:rsidR="000D1643" w:rsidRPr="00E62573" w:rsidRDefault="000D1643" w:rsidP="00911C10">
      <w:pPr>
        <w:tabs>
          <w:tab w:val="left" w:pos="656"/>
        </w:tabs>
        <w:ind w:left="686" w:right="-555"/>
        <w:jc w:val="both"/>
        <w:rPr>
          <w:rFonts w:asciiTheme="minorHAnsi" w:hAnsiTheme="minorHAnsi" w:cstheme="minorHAnsi"/>
        </w:rPr>
      </w:pPr>
    </w:p>
    <w:p w14:paraId="017E2465" w14:textId="4AE228DE" w:rsidR="000D1643" w:rsidRPr="00E62573" w:rsidRDefault="009B533C" w:rsidP="00CE7EB8">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Directors of Services/ Designated Staff Members must ensure that all security companies who process data on behalf of the Council will be required to sign an appropriate Data Processing Agreement (DPA</w:t>
      </w:r>
      <w:r w:rsidR="0088424E" w:rsidRPr="00E62573">
        <w:rPr>
          <w:rFonts w:asciiTheme="minorHAnsi" w:hAnsiTheme="minorHAnsi" w:cstheme="minorHAnsi"/>
        </w:rPr>
        <w:t>). The individual requirements on each</w:t>
      </w:r>
      <w:r w:rsidRPr="00E62573">
        <w:rPr>
          <w:rFonts w:asciiTheme="minorHAnsi" w:hAnsiTheme="minorHAnsi" w:cstheme="minorHAnsi"/>
        </w:rPr>
        <w:t xml:space="preserve"> Data Processing Agreement </w:t>
      </w:r>
      <w:r w:rsidR="0088424E" w:rsidRPr="00E62573">
        <w:rPr>
          <w:rFonts w:asciiTheme="minorHAnsi" w:hAnsiTheme="minorHAnsi" w:cstheme="minorHAnsi"/>
        </w:rPr>
        <w:t xml:space="preserve">vary from contract to contract and are to be </w:t>
      </w:r>
      <w:r w:rsidRPr="00E62573">
        <w:rPr>
          <w:rFonts w:asciiTheme="minorHAnsi" w:hAnsiTheme="minorHAnsi" w:cstheme="minorHAnsi"/>
        </w:rPr>
        <w:t>submitted to the DPO</w:t>
      </w:r>
      <w:r w:rsidR="0088424E" w:rsidRPr="00E62573">
        <w:rPr>
          <w:rFonts w:asciiTheme="minorHAnsi" w:hAnsiTheme="minorHAnsi" w:cstheme="minorHAnsi"/>
        </w:rPr>
        <w:t xml:space="preserve"> for approval as regards the requirements under the relevant Data Protection Legislation and this </w:t>
      </w:r>
      <w:r w:rsidR="009A4BD6" w:rsidRPr="00E62573">
        <w:rPr>
          <w:rFonts w:asciiTheme="minorHAnsi" w:hAnsiTheme="minorHAnsi" w:cstheme="minorHAnsi"/>
        </w:rPr>
        <w:t>Policy</w:t>
      </w:r>
      <w:r w:rsidR="0088424E" w:rsidRPr="00E62573">
        <w:rPr>
          <w:rFonts w:asciiTheme="minorHAnsi" w:hAnsiTheme="minorHAnsi" w:cstheme="minorHAnsi"/>
        </w:rPr>
        <w:t>, in advance of concluding the contract</w:t>
      </w:r>
      <w:r w:rsidRPr="00E62573">
        <w:rPr>
          <w:rFonts w:asciiTheme="minorHAnsi" w:hAnsiTheme="minorHAnsi" w:cstheme="minorHAnsi"/>
        </w:rPr>
        <w:t xml:space="preserve">. The Data Processing Agreement must be submitted to the DPO as soon as it is renewed, changed, functions added etc. and the DPO is to be consulted prior to those amendments taking effect. </w:t>
      </w:r>
    </w:p>
    <w:p w14:paraId="173C5B10" w14:textId="77777777" w:rsidR="000D1643" w:rsidRPr="00E62573" w:rsidRDefault="000D1643" w:rsidP="00911C10">
      <w:pPr>
        <w:tabs>
          <w:tab w:val="left" w:pos="656"/>
        </w:tabs>
        <w:ind w:left="686" w:right="-555"/>
        <w:jc w:val="both"/>
        <w:rPr>
          <w:rFonts w:asciiTheme="minorHAnsi" w:hAnsiTheme="minorHAnsi" w:cstheme="minorHAnsi"/>
        </w:rPr>
      </w:pPr>
    </w:p>
    <w:p w14:paraId="0000014E" w14:textId="77777777" w:rsidR="00706077" w:rsidRPr="00E62573" w:rsidRDefault="009B533C" w:rsidP="00911C10">
      <w:pPr>
        <w:numPr>
          <w:ilvl w:val="1"/>
          <w:numId w:val="2"/>
        </w:numPr>
        <w:tabs>
          <w:tab w:val="left" w:pos="656"/>
        </w:tabs>
        <w:ind w:right="-555"/>
        <w:jc w:val="both"/>
        <w:rPr>
          <w:rFonts w:asciiTheme="minorHAnsi" w:hAnsiTheme="minorHAnsi" w:cstheme="minorHAnsi"/>
        </w:rPr>
      </w:pPr>
      <w:r w:rsidRPr="00E62573">
        <w:rPr>
          <w:rFonts w:asciiTheme="minorHAnsi" w:hAnsiTheme="minorHAnsi" w:cstheme="minorHAnsi"/>
        </w:rPr>
        <w:t xml:space="preserve">Directors of Services/ Designated Staff Members will ensure that the Data Processors are prepared to undergo an annual audit by the Designated Staff Member(s) and the DPO to ensure continued compliance with the applicable legislation and the Data Processing Agreement. </w:t>
      </w:r>
    </w:p>
    <w:p w14:paraId="0000014F" w14:textId="77777777" w:rsidR="00706077" w:rsidRPr="00E62573" w:rsidRDefault="00706077" w:rsidP="00911C10">
      <w:pPr>
        <w:ind w:right="-555"/>
        <w:jc w:val="both"/>
        <w:rPr>
          <w:rFonts w:asciiTheme="minorHAnsi" w:hAnsiTheme="minorHAnsi" w:cstheme="minorHAnsi"/>
        </w:rPr>
      </w:pPr>
    </w:p>
    <w:p w14:paraId="00000150" w14:textId="77777777" w:rsidR="00706077" w:rsidRPr="00E62573" w:rsidRDefault="009B533C" w:rsidP="00911C10">
      <w:pPr>
        <w:numPr>
          <w:ilvl w:val="0"/>
          <w:numId w:val="2"/>
        </w:numPr>
        <w:tabs>
          <w:tab w:val="left" w:pos="457"/>
        </w:tabs>
        <w:ind w:right="-555"/>
        <w:jc w:val="both"/>
        <w:rPr>
          <w:rFonts w:asciiTheme="minorHAnsi" w:hAnsiTheme="minorHAnsi" w:cstheme="minorHAnsi"/>
          <w:b/>
          <w:bCs/>
          <w:sz w:val="28"/>
          <w:szCs w:val="28"/>
        </w:rPr>
      </w:pPr>
      <w:r w:rsidRPr="00E62573">
        <w:rPr>
          <w:rFonts w:asciiTheme="minorHAnsi" w:hAnsiTheme="minorHAnsi" w:cstheme="minorHAnsi"/>
          <w:b/>
          <w:bCs/>
          <w:sz w:val="28"/>
          <w:szCs w:val="28"/>
        </w:rPr>
        <w:t>Data Subjects’ Rights</w:t>
      </w:r>
    </w:p>
    <w:p w14:paraId="00000151" w14:textId="727205D1" w:rsidR="00706077" w:rsidRPr="00E62573" w:rsidRDefault="009B533C" w:rsidP="00911C10">
      <w:pPr>
        <w:numPr>
          <w:ilvl w:val="1"/>
          <w:numId w:val="2"/>
        </w:numPr>
        <w:tabs>
          <w:tab w:val="left" w:pos="457"/>
        </w:tabs>
        <w:ind w:right="-555"/>
        <w:jc w:val="both"/>
        <w:rPr>
          <w:rFonts w:asciiTheme="minorHAnsi" w:hAnsiTheme="minorHAnsi" w:cstheme="minorHAnsi"/>
        </w:rPr>
      </w:pPr>
      <w:r w:rsidRPr="00E62573">
        <w:rPr>
          <w:rFonts w:asciiTheme="minorHAnsi" w:hAnsiTheme="minorHAnsi" w:cstheme="minorHAnsi"/>
        </w:rPr>
        <w:t xml:space="preserve">Where CCTV recordings contain images of </w:t>
      </w:r>
      <w:r w:rsidR="00634850" w:rsidRPr="00E62573">
        <w:rPr>
          <w:rFonts w:asciiTheme="minorHAnsi" w:hAnsiTheme="minorHAnsi" w:cstheme="minorHAnsi"/>
        </w:rPr>
        <w:t>persons or personal identifiers</w:t>
      </w:r>
      <w:r w:rsidRPr="00E62573">
        <w:rPr>
          <w:rFonts w:asciiTheme="minorHAnsi" w:hAnsiTheme="minorHAnsi" w:cstheme="minorHAnsi"/>
        </w:rPr>
        <w:t xml:space="preserve">, these images </w:t>
      </w:r>
      <w:r w:rsidR="00634850" w:rsidRPr="00E62573">
        <w:rPr>
          <w:rFonts w:asciiTheme="minorHAnsi" w:hAnsiTheme="minorHAnsi" w:cstheme="minorHAnsi"/>
        </w:rPr>
        <w:t>may be considered to be</w:t>
      </w:r>
      <w:r w:rsidRPr="00E62573">
        <w:rPr>
          <w:rFonts w:asciiTheme="minorHAnsi" w:hAnsiTheme="minorHAnsi" w:cstheme="minorHAnsi"/>
        </w:rPr>
        <w:t xml:space="preserve"> </w:t>
      </w:r>
      <w:r w:rsidR="00634850" w:rsidRPr="00E62573">
        <w:rPr>
          <w:rFonts w:asciiTheme="minorHAnsi" w:hAnsiTheme="minorHAnsi" w:cstheme="minorHAnsi"/>
        </w:rPr>
        <w:t>P</w:t>
      </w:r>
      <w:r w:rsidRPr="00E62573">
        <w:rPr>
          <w:rFonts w:asciiTheme="minorHAnsi" w:hAnsiTheme="minorHAnsi" w:cstheme="minorHAnsi"/>
        </w:rPr>
        <w:t xml:space="preserve">ersonal </w:t>
      </w:r>
      <w:r w:rsidR="00634850" w:rsidRPr="00E62573">
        <w:rPr>
          <w:rFonts w:asciiTheme="minorHAnsi" w:hAnsiTheme="minorHAnsi" w:cstheme="minorHAnsi"/>
        </w:rPr>
        <w:t>D</w:t>
      </w:r>
      <w:r w:rsidRPr="00E62573">
        <w:rPr>
          <w:rFonts w:asciiTheme="minorHAnsi" w:hAnsiTheme="minorHAnsi" w:cstheme="minorHAnsi"/>
        </w:rPr>
        <w:t xml:space="preserve">ata and </w:t>
      </w:r>
      <w:r w:rsidR="00634850" w:rsidRPr="00E62573">
        <w:rPr>
          <w:rFonts w:asciiTheme="minorHAnsi" w:hAnsiTheme="minorHAnsi" w:cstheme="minorHAnsi"/>
        </w:rPr>
        <w:t>Data Subjects</w:t>
      </w:r>
      <w:r w:rsidRPr="00E62573">
        <w:rPr>
          <w:rFonts w:asciiTheme="minorHAnsi" w:hAnsiTheme="minorHAnsi" w:cstheme="minorHAnsi"/>
        </w:rPr>
        <w:t xml:space="preserve"> have the following statutory rights in relation to this data</w:t>
      </w:r>
      <w:r w:rsidR="00634850" w:rsidRPr="00E62573">
        <w:rPr>
          <w:rFonts w:asciiTheme="minorHAnsi" w:hAnsiTheme="minorHAnsi" w:cstheme="minorHAnsi"/>
        </w:rPr>
        <w:t>,</w:t>
      </w:r>
      <w:r w:rsidRPr="00E62573">
        <w:rPr>
          <w:rFonts w:asciiTheme="minorHAnsi" w:hAnsiTheme="minorHAnsi" w:cstheme="minorHAnsi"/>
        </w:rPr>
        <w:t xml:space="preserve"> which can be exercised at any time: a) Right to </w:t>
      </w:r>
      <w:r w:rsidR="000A4F7B" w:rsidRPr="00E62573">
        <w:rPr>
          <w:rFonts w:asciiTheme="minorHAnsi" w:hAnsiTheme="minorHAnsi" w:cstheme="minorHAnsi"/>
        </w:rPr>
        <w:t>information,</w:t>
      </w:r>
      <w:r w:rsidRPr="00E62573">
        <w:rPr>
          <w:rFonts w:asciiTheme="minorHAnsi" w:hAnsiTheme="minorHAnsi" w:cstheme="minorHAnsi"/>
        </w:rPr>
        <w:t xml:space="preserve"> b) Right to complain to supervisory authority</w:t>
      </w:r>
      <w:r w:rsidR="000A4F7B" w:rsidRPr="00E62573">
        <w:rPr>
          <w:rFonts w:asciiTheme="minorHAnsi" w:hAnsiTheme="minorHAnsi" w:cstheme="minorHAnsi"/>
        </w:rPr>
        <w:t>,</w:t>
      </w:r>
      <w:r w:rsidRPr="00E62573">
        <w:rPr>
          <w:rFonts w:asciiTheme="minorHAnsi" w:hAnsiTheme="minorHAnsi" w:cstheme="minorHAnsi"/>
        </w:rPr>
        <w:t xml:space="preserve"> c) Right of access</w:t>
      </w:r>
      <w:r w:rsidR="000A4F7B" w:rsidRPr="00E62573">
        <w:rPr>
          <w:rFonts w:asciiTheme="minorHAnsi" w:hAnsiTheme="minorHAnsi" w:cstheme="minorHAnsi"/>
        </w:rPr>
        <w:t>,</w:t>
      </w:r>
      <w:r w:rsidRPr="00E62573">
        <w:rPr>
          <w:rFonts w:asciiTheme="minorHAnsi" w:hAnsiTheme="minorHAnsi" w:cstheme="minorHAnsi"/>
        </w:rPr>
        <w:t xml:space="preserve"> d) Right to rectification or erasure</w:t>
      </w:r>
      <w:r w:rsidR="000A4F7B" w:rsidRPr="00E62573">
        <w:rPr>
          <w:rFonts w:asciiTheme="minorHAnsi" w:hAnsiTheme="minorHAnsi" w:cstheme="minorHAnsi"/>
        </w:rPr>
        <w:t>,</w:t>
      </w:r>
      <w:r w:rsidRPr="00E62573">
        <w:rPr>
          <w:rFonts w:asciiTheme="minorHAnsi" w:hAnsiTheme="minorHAnsi" w:cstheme="minorHAnsi"/>
        </w:rPr>
        <w:t xml:space="preserve"> e) Right to be forgotten</w:t>
      </w:r>
      <w:r w:rsidR="000A4F7B" w:rsidRPr="00E62573">
        <w:rPr>
          <w:rFonts w:asciiTheme="minorHAnsi" w:hAnsiTheme="minorHAnsi" w:cstheme="minorHAnsi"/>
        </w:rPr>
        <w:t>,</w:t>
      </w:r>
      <w:r w:rsidRPr="00E62573">
        <w:rPr>
          <w:rFonts w:asciiTheme="minorHAnsi" w:hAnsiTheme="minorHAnsi" w:cstheme="minorHAnsi"/>
        </w:rPr>
        <w:t xml:space="preserve"> f) Right to restrict processing</w:t>
      </w:r>
      <w:r w:rsidR="000A4F7B" w:rsidRPr="00E62573">
        <w:rPr>
          <w:rFonts w:asciiTheme="minorHAnsi" w:hAnsiTheme="minorHAnsi" w:cstheme="minorHAnsi"/>
        </w:rPr>
        <w:t>,</w:t>
      </w:r>
      <w:r w:rsidRPr="00E62573">
        <w:rPr>
          <w:rFonts w:asciiTheme="minorHAnsi" w:hAnsiTheme="minorHAnsi" w:cstheme="minorHAnsi"/>
        </w:rPr>
        <w:t xml:space="preserve"> g) Right to data portability</w:t>
      </w:r>
      <w:r w:rsidR="000A4F7B" w:rsidRPr="00E62573">
        <w:rPr>
          <w:rFonts w:asciiTheme="minorHAnsi" w:hAnsiTheme="minorHAnsi" w:cstheme="minorHAnsi"/>
        </w:rPr>
        <w:t>,</w:t>
      </w:r>
      <w:r w:rsidRPr="00E62573">
        <w:rPr>
          <w:rFonts w:asciiTheme="minorHAnsi" w:hAnsiTheme="minorHAnsi" w:cstheme="minorHAnsi"/>
        </w:rPr>
        <w:t xml:space="preserve"> and h) Right to object and automated decision making/profiling</w:t>
      </w:r>
      <w:r w:rsidR="000A4F7B" w:rsidRPr="00E62573">
        <w:rPr>
          <w:rFonts w:asciiTheme="minorHAnsi" w:hAnsiTheme="minorHAnsi" w:cstheme="minorHAnsi"/>
        </w:rPr>
        <w:t>.</w:t>
      </w:r>
      <w:r w:rsidRPr="00E62573">
        <w:rPr>
          <w:rFonts w:asciiTheme="minorHAnsi" w:hAnsiTheme="minorHAnsi" w:cstheme="minorHAnsi"/>
        </w:rPr>
        <w:t xml:space="preserve"> </w:t>
      </w:r>
    </w:p>
    <w:p w14:paraId="40894EAA" w14:textId="77777777" w:rsidR="000D1643" w:rsidRPr="00E62573" w:rsidRDefault="000D1643" w:rsidP="00911C10">
      <w:pPr>
        <w:tabs>
          <w:tab w:val="left" w:pos="457"/>
        </w:tabs>
        <w:ind w:left="686" w:right="-555"/>
        <w:jc w:val="both"/>
        <w:rPr>
          <w:rFonts w:asciiTheme="minorHAnsi" w:hAnsiTheme="minorHAnsi" w:cstheme="minorHAnsi"/>
        </w:rPr>
      </w:pPr>
    </w:p>
    <w:p w14:paraId="00000154" w14:textId="4A70ECBE" w:rsidR="00706077" w:rsidRPr="00E62573" w:rsidRDefault="009B533C" w:rsidP="00911C10">
      <w:pPr>
        <w:numPr>
          <w:ilvl w:val="1"/>
          <w:numId w:val="2"/>
        </w:numPr>
        <w:tabs>
          <w:tab w:val="left" w:pos="457"/>
        </w:tabs>
        <w:ind w:right="-555"/>
        <w:jc w:val="both"/>
        <w:rPr>
          <w:rFonts w:asciiTheme="minorHAnsi" w:hAnsiTheme="minorHAnsi" w:cstheme="minorHAnsi"/>
        </w:rPr>
      </w:pPr>
      <w:r w:rsidRPr="00E62573">
        <w:rPr>
          <w:rFonts w:asciiTheme="minorHAnsi" w:hAnsiTheme="minorHAnsi" w:cstheme="minorHAnsi"/>
        </w:rPr>
        <w:t xml:space="preserve">For further information, please see our Data Protection </w:t>
      </w:r>
      <w:r w:rsidR="009A4BD6" w:rsidRPr="00E62573">
        <w:rPr>
          <w:rFonts w:asciiTheme="minorHAnsi" w:hAnsiTheme="minorHAnsi" w:cstheme="minorHAnsi"/>
        </w:rPr>
        <w:t>Policy</w:t>
      </w:r>
      <w:r w:rsidRPr="00E62573">
        <w:rPr>
          <w:rFonts w:asciiTheme="minorHAnsi" w:hAnsiTheme="minorHAnsi" w:cstheme="minorHAnsi"/>
        </w:rPr>
        <w:t xml:space="preserve"> or alternatively contact </w:t>
      </w:r>
      <w:r w:rsidR="00D2132F" w:rsidRPr="00E62573">
        <w:rPr>
          <w:rFonts w:asciiTheme="minorHAnsi" w:hAnsiTheme="minorHAnsi" w:cstheme="minorHAnsi"/>
        </w:rPr>
        <w:t>the</w:t>
      </w:r>
      <w:r w:rsidRPr="00E62573">
        <w:rPr>
          <w:rFonts w:asciiTheme="minorHAnsi" w:hAnsiTheme="minorHAnsi" w:cstheme="minorHAnsi"/>
        </w:rPr>
        <w:t xml:space="preserve"> Data Protection Officer at the contact details listed below. </w:t>
      </w:r>
    </w:p>
    <w:p w14:paraId="44594BA6" w14:textId="77777777" w:rsidR="000D1643" w:rsidRPr="00E62573" w:rsidRDefault="000D1643" w:rsidP="00911C10">
      <w:pPr>
        <w:pStyle w:val="ListParagraph"/>
        <w:jc w:val="both"/>
        <w:rPr>
          <w:rFonts w:asciiTheme="minorHAnsi" w:hAnsiTheme="minorHAnsi" w:cstheme="minorHAnsi"/>
        </w:rPr>
      </w:pPr>
    </w:p>
    <w:p w14:paraId="61D50623" w14:textId="77777777" w:rsidR="000D1643" w:rsidRPr="00E62573" w:rsidRDefault="000D1643" w:rsidP="00911C10">
      <w:pPr>
        <w:tabs>
          <w:tab w:val="left" w:pos="457"/>
        </w:tabs>
        <w:ind w:left="686" w:right="-555"/>
        <w:jc w:val="both"/>
        <w:rPr>
          <w:rFonts w:asciiTheme="minorHAnsi" w:hAnsiTheme="minorHAnsi" w:cstheme="minorHAnsi"/>
        </w:rPr>
      </w:pPr>
    </w:p>
    <w:p w14:paraId="00000155" w14:textId="30B7FE77" w:rsidR="00706077" w:rsidRPr="00E62573" w:rsidRDefault="000A4F7B" w:rsidP="00911C10">
      <w:pPr>
        <w:numPr>
          <w:ilvl w:val="1"/>
          <w:numId w:val="2"/>
        </w:numPr>
        <w:tabs>
          <w:tab w:val="left" w:pos="457"/>
        </w:tabs>
        <w:ind w:right="-555"/>
        <w:jc w:val="both"/>
        <w:rPr>
          <w:rFonts w:asciiTheme="minorHAnsi" w:hAnsiTheme="minorHAnsi" w:cstheme="minorHAnsi"/>
        </w:rPr>
      </w:pPr>
      <w:r w:rsidRPr="00E62573">
        <w:rPr>
          <w:rFonts w:asciiTheme="minorHAnsi" w:hAnsiTheme="minorHAnsi" w:cstheme="minorHAnsi"/>
        </w:rPr>
        <w:t xml:space="preserve">Third country/international transfers: We do not transfer </w:t>
      </w:r>
      <w:r w:rsidR="00D2132F" w:rsidRPr="00E62573">
        <w:rPr>
          <w:rFonts w:asciiTheme="minorHAnsi" w:hAnsiTheme="minorHAnsi" w:cstheme="minorHAnsi"/>
        </w:rPr>
        <w:t>P</w:t>
      </w:r>
      <w:r w:rsidRPr="00E62573">
        <w:rPr>
          <w:rFonts w:asciiTheme="minorHAnsi" w:hAnsiTheme="minorHAnsi" w:cstheme="minorHAnsi"/>
        </w:rPr>
        <w:t xml:space="preserve">ersonal </w:t>
      </w:r>
      <w:r w:rsidR="00D2132F" w:rsidRPr="00E62573">
        <w:rPr>
          <w:rFonts w:asciiTheme="minorHAnsi" w:hAnsiTheme="minorHAnsi" w:cstheme="minorHAnsi"/>
        </w:rPr>
        <w:t>D</w:t>
      </w:r>
      <w:r w:rsidRPr="00E62573">
        <w:rPr>
          <w:rFonts w:asciiTheme="minorHAnsi" w:hAnsiTheme="minorHAnsi" w:cstheme="minorHAnsi"/>
        </w:rPr>
        <w:t>ata</w:t>
      </w:r>
      <w:r w:rsidR="00D2132F" w:rsidRPr="00E62573">
        <w:rPr>
          <w:rFonts w:asciiTheme="minorHAnsi" w:hAnsiTheme="minorHAnsi" w:cstheme="minorHAnsi"/>
        </w:rPr>
        <w:t xml:space="preserve"> collected or processed via CCTV Systems</w:t>
      </w:r>
      <w:r w:rsidRPr="00E62573">
        <w:rPr>
          <w:rFonts w:asciiTheme="minorHAnsi" w:hAnsiTheme="minorHAnsi" w:cstheme="minorHAnsi"/>
        </w:rPr>
        <w:t xml:space="preserve"> to a third country or international organisation. If, in the course of providing services to the Council, a third-party data processor should transfer data outside of the EEA, they may only do where there are appropriate safeguards in place to protect personal data and must ensure the provisions of Chapter V of the General Data Protection Regulation (GDPR) are complied with.</w:t>
      </w:r>
    </w:p>
    <w:p w14:paraId="1A59DA2A" w14:textId="77777777" w:rsidR="000D1643" w:rsidRPr="00E62573" w:rsidRDefault="000D1643" w:rsidP="00911C10">
      <w:pPr>
        <w:tabs>
          <w:tab w:val="left" w:pos="457"/>
        </w:tabs>
        <w:ind w:left="686" w:right="-555"/>
        <w:jc w:val="both"/>
        <w:rPr>
          <w:rFonts w:asciiTheme="minorHAnsi" w:hAnsiTheme="minorHAnsi" w:cstheme="minorHAnsi"/>
        </w:rPr>
      </w:pPr>
    </w:p>
    <w:p w14:paraId="00000156" w14:textId="77777777" w:rsidR="00706077" w:rsidRPr="00E62573" w:rsidRDefault="009B533C" w:rsidP="00911C10">
      <w:pPr>
        <w:numPr>
          <w:ilvl w:val="1"/>
          <w:numId w:val="2"/>
        </w:numPr>
        <w:tabs>
          <w:tab w:val="left" w:pos="457"/>
        </w:tabs>
        <w:ind w:right="-555"/>
        <w:jc w:val="both"/>
        <w:rPr>
          <w:rFonts w:asciiTheme="minorHAnsi" w:hAnsiTheme="minorHAnsi" w:cstheme="minorHAnsi"/>
        </w:rPr>
      </w:pPr>
      <w:r w:rsidRPr="00E62573">
        <w:rPr>
          <w:rFonts w:asciiTheme="minorHAnsi" w:hAnsiTheme="minorHAnsi" w:cstheme="minorHAnsi"/>
        </w:rPr>
        <w:t xml:space="preserve">Automated decision making/profiling: We do not engage in automated decision-making/profiling. </w:t>
      </w:r>
    </w:p>
    <w:p w14:paraId="00000162" w14:textId="77777777" w:rsidR="00706077" w:rsidRPr="00E62573" w:rsidRDefault="00706077" w:rsidP="00911C10">
      <w:pPr>
        <w:tabs>
          <w:tab w:val="left" w:pos="457"/>
        </w:tabs>
        <w:ind w:right="-555"/>
        <w:jc w:val="both"/>
        <w:rPr>
          <w:rFonts w:asciiTheme="minorHAnsi" w:hAnsiTheme="minorHAnsi" w:cstheme="minorHAnsi"/>
        </w:rPr>
      </w:pPr>
    </w:p>
    <w:p w14:paraId="6CECAC69" w14:textId="77777777" w:rsidR="00CE7EB8" w:rsidRPr="00E62573" w:rsidRDefault="00CE7EB8" w:rsidP="00911C10">
      <w:pPr>
        <w:tabs>
          <w:tab w:val="left" w:pos="457"/>
        </w:tabs>
        <w:ind w:right="-555"/>
        <w:jc w:val="both"/>
        <w:rPr>
          <w:rFonts w:asciiTheme="minorHAnsi" w:hAnsiTheme="minorHAnsi" w:cstheme="minorHAnsi"/>
        </w:rPr>
      </w:pPr>
    </w:p>
    <w:p w14:paraId="49B528F2" w14:textId="77777777" w:rsidR="00CE7EB8" w:rsidRPr="00E62573" w:rsidRDefault="00CE7EB8" w:rsidP="00911C10">
      <w:pPr>
        <w:tabs>
          <w:tab w:val="left" w:pos="457"/>
        </w:tabs>
        <w:ind w:left="119" w:right="-555"/>
        <w:jc w:val="both"/>
        <w:rPr>
          <w:rFonts w:asciiTheme="minorHAnsi" w:hAnsiTheme="minorHAnsi" w:cstheme="minorHAnsi"/>
        </w:rPr>
      </w:pPr>
    </w:p>
    <w:p w14:paraId="0870F630" w14:textId="77777777" w:rsidR="00D15E8D" w:rsidRPr="00E62573" w:rsidRDefault="00D15E8D" w:rsidP="00911C10">
      <w:pPr>
        <w:numPr>
          <w:ilvl w:val="0"/>
          <w:numId w:val="2"/>
        </w:numPr>
        <w:tabs>
          <w:tab w:val="left" w:pos="457"/>
        </w:tabs>
        <w:ind w:right="-555"/>
        <w:jc w:val="both"/>
        <w:rPr>
          <w:rFonts w:asciiTheme="minorHAnsi" w:hAnsiTheme="minorHAnsi" w:cstheme="minorHAnsi"/>
          <w:sz w:val="28"/>
          <w:szCs w:val="28"/>
        </w:rPr>
      </w:pPr>
      <w:r w:rsidRPr="00E62573">
        <w:rPr>
          <w:rFonts w:asciiTheme="minorHAnsi" w:hAnsiTheme="minorHAnsi" w:cstheme="minorHAnsi"/>
          <w:b/>
          <w:bCs/>
          <w:sz w:val="28"/>
          <w:szCs w:val="28"/>
        </w:rPr>
        <w:t xml:space="preserve">Contact Details of the Data Controller and the Data Protection Officer </w:t>
      </w:r>
    </w:p>
    <w:p w14:paraId="66ED3C8D" w14:textId="747EBFFA" w:rsidR="001A3B1E" w:rsidRPr="00E62573" w:rsidRDefault="001A3B1E" w:rsidP="00911C10">
      <w:pPr>
        <w:tabs>
          <w:tab w:val="left" w:pos="457"/>
        </w:tabs>
        <w:ind w:left="119" w:right="-555"/>
        <w:jc w:val="both"/>
        <w:rPr>
          <w:rFonts w:asciiTheme="minorHAnsi" w:hAnsiTheme="minorHAnsi" w:cstheme="minorHAnsi"/>
        </w:rPr>
      </w:pPr>
      <w:r w:rsidRPr="00E62573">
        <w:rPr>
          <w:rFonts w:asciiTheme="minorHAnsi" w:hAnsiTheme="minorHAnsi" w:cstheme="minorHAnsi"/>
        </w:rPr>
        <w:t xml:space="preserve">In cases where the Council acts as a Joint Controller with </w:t>
      </w:r>
      <w:r w:rsidR="007F626C" w:rsidRPr="00E62573">
        <w:rPr>
          <w:rFonts w:asciiTheme="minorHAnsi" w:hAnsiTheme="minorHAnsi" w:cstheme="minorHAnsi"/>
        </w:rPr>
        <w:t>An Garda Síochána</w:t>
      </w:r>
      <w:r w:rsidRPr="00E62573">
        <w:rPr>
          <w:rFonts w:asciiTheme="minorHAnsi" w:hAnsiTheme="minorHAnsi" w:cstheme="minorHAnsi"/>
        </w:rPr>
        <w:t>, the joint controllership status will be communicated in the relevant privacy statement and the CCTV System Signage.</w:t>
      </w:r>
    </w:p>
    <w:p w14:paraId="7732B7E6" w14:textId="77777777" w:rsidR="000D1643" w:rsidRPr="00E62573" w:rsidRDefault="000D1643" w:rsidP="00911C10">
      <w:pPr>
        <w:tabs>
          <w:tab w:val="left" w:pos="457"/>
        </w:tabs>
        <w:ind w:left="119" w:right="-555"/>
        <w:jc w:val="both"/>
        <w:rPr>
          <w:rFonts w:asciiTheme="minorHAnsi" w:hAnsiTheme="minorHAnsi" w:cstheme="minorHAnsi"/>
        </w:rPr>
      </w:pPr>
    </w:p>
    <w:p w14:paraId="5626D16E" w14:textId="61CCFAF5" w:rsidR="001A3B1E" w:rsidRPr="00E62573" w:rsidRDefault="001A3B1E" w:rsidP="00911C10">
      <w:pPr>
        <w:numPr>
          <w:ilvl w:val="1"/>
          <w:numId w:val="2"/>
        </w:numPr>
        <w:tabs>
          <w:tab w:val="left" w:pos="457"/>
        </w:tabs>
        <w:ind w:right="-555"/>
        <w:jc w:val="both"/>
        <w:rPr>
          <w:rFonts w:asciiTheme="minorHAnsi" w:hAnsiTheme="minorHAnsi" w:cstheme="minorHAnsi"/>
        </w:rPr>
      </w:pPr>
      <w:r w:rsidRPr="00E62573">
        <w:rPr>
          <w:rFonts w:asciiTheme="minorHAnsi" w:hAnsiTheme="minorHAnsi" w:cstheme="minorHAnsi"/>
        </w:rPr>
        <w:t>The Data controller is:</w:t>
      </w:r>
    </w:p>
    <w:p w14:paraId="2A3D5AB4" w14:textId="77777777" w:rsidR="001A3B1E" w:rsidRPr="00E62573" w:rsidRDefault="001A3B1E" w:rsidP="00911C10">
      <w:pPr>
        <w:tabs>
          <w:tab w:val="left" w:pos="457"/>
        </w:tabs>
        <w:ind w:left="686" w:right="-555"/>
        <w:jc w:val="both"/>
        <w:rPr>
          <w:rFonts w:asciiTheme="minorHAnsi" w:hAnsiTheme="minorHAnsi" w:cstheme="minorHAnsi"/>
        </w:rPr>
      </w:pPr>
      <w:r w:rsidRPr="00E62573">
        <w:rPr>
          <w:rFonts w:asciiTheme="minorHAnsi" w:hAnsiTheme="minorHAnsi" w:cstheme="minorHAnsi"/>
        </w:rPr>
        <w:t>South Dublin County Council</w:t>
      </w:r>
    </w:p>
    <w:p w14:paraId="0ECD7AE5" w14:textId="77777777" w:rsidR="001A3B1E" w:rsidRPr="00E62573" w:rsidRDefault="001A3B1E" w:rsidP="00911C10">
      <w:pPr>
        <w:tabs>
          <w:tab w:val="left" w:pos="457"/>
        </w:tabs>
        <w:ind w:left="686" w:right="-555"/>
        <w:jc w:val="both"/>
        <w:rPr>
          <w:rFonts w:asciiTheme="minorHAnsi" w:hAnsiTheme="minorHAnsi" w:cstheme="minorHAnsi"/>
        </w:rPr>
      </w:pPr>
      <w:r w:rsidRPr="00E62573">
        <w:rPr>
          <w:rFonts w:asciiTheme="minorHAnsi" w:hAnsiTheme="minorHAnsi" w:cstheme="minorHAnsi"/>
        </w:rPr>
        <w:t>County Hall Tallaght,</w:t>
      </w:r>
    </w:p>
    <w:p w14:paraId="7BF04BF3" w14:textId="77777777" w:rsidR="001A3B1E" w:rsidRPr="00E62573" w:rsidRDefault="001A3B1E" w:rsidP="00911C10">
      <w:pPr>
        <w:tabs>
          <w:tab w:val="left" w:pos="457"/>
        </w:tabs>
        <w:ind w:left="686" w:right="-555"/>
        <w:jc w:val="both"/>
        <w:rPr>
          <w:rFonts w:asciiTheme="minorHAnsi" w:hAnsiTheme="minorHAnsi" w:cstheme="minorHAnsi"/>
        </w:rPr>
      </w:pPr>
      <w:r w:rsidRPr="00E62573">
        <w:rPr>
          <w:rFonts w:asciiTheme="minorHAnsi" w:hAnsiTheme="minorHAnsi" w:cstheme="minorHAnsi"/>
        </w:rPr>
        <w:t>Dublin 24, D24 A3XC</w:t>
      </w:r>
    </w:p>
    <w:p w14:paraId="4C9EA249" w14:textId="77777777" w:rsidR="001A3B1E" w:rsidRPr="00E62573" w:rsidRDefault="001A3B1E" w:rsidP="00911C10">
      <w:pPr>
        <w:tabs>
          <w:tab w:val="left" w:pos="457"/>
        </w:tabs>
        <w:ind w:left="686" w:right="-555"/>
        <w:jc w:val="both"/>
        <w:rPr>
          <w:rFonts w:asciiTheme="minorHAnsi" w:hAnsiTheme="minorHAnsi" w:cstheme="minorHAnsi"/>
        </w:rPr>
      </w:pPr>
      <w:r w:rsidRPr="00E62573">
        <w:rPr>
          <w:rFonts w:asciiTheme="minorHAnsi" w:hAnsiTheme="minorHAnsi" w:cstheme="minorHAnsi"/>
        </w:rPr>
        <w:t>Phone: +353 1 414 9000</w:t>
      </w:r>
    </w:p>
    <w:p w14:paraId="7CC4B1D8" w14:textId="3E568DB3" w:rsidR="001A3B1E" w:rsidRPr="00E62573" w:rsidRDefault="001A3B1E" w:rsidP="00911C10">
      <w:pPr>
        <w:tabs>
          <w:tab w:val="left" w:pos="457"/>
        </w:tabs>
        <w:ind w:left="686" w:right="-555"/>
        <w:jc w:val="both"/>
        <w:rPr>
          <w:rFonts w:asciiTheme="minorHAnsi" w:hAnsiTheme="minorHAnsi" w:cstheme="minorHAnsi"/>
        </w:rPr>
      </w:pPr>
      <w:r w:rsidRPr="00E62573">
        <w:rPr>
          <w:rFonts w:asciiTheme="minorHAnsi" w:hAnsiTheme="minorHAnsi" w:cstheme="minorHAnsi"/>
        </w:rPr>
        <w:t xml:space="preserve">Email: </w:t>
      </w:r>
      <w:hyperlink r:id="rId14" w:history="1">
        <w:r w:rsidRPr="00E62573">
          <w:rPr>
            <w:rStyle w:val="Hyperlink"/>
            <w:rFonts w:asciiTheme="minorHAnsi" w:hAnsiTheme="minorHAnsi" w:cstheme="minorHAnsi"/>
          </w:rPr>
          <w:t>info@sdublincoco.ie</w:t>
        </w:r>
      </w:hyperlink>
    </w:p>
    <w:p w14:paraId="51CD0347" w14:textId="77777777" w:rsidR="001A3B1E" w:rsidRPr="00E62573" w:rsidRDefault="001A3B1E" w:rsidP="00911C10">
      <w:pPr>
        <w:tabs>
          <w:tab w:val="left" w:pos="457"/>
        </w:tabs>
        <w:ind w:left="686" w:right="-555"/>
        <w:jc w:val="both"/>
        <w:rPr>
          <w:rFonts w:asciiTheme="minorHAnsi" w:hAnsiTheme="minorHAnsi" w:cstheme="minorHAnsi"/>
        </w:rPr>
      </w:pPr>
    </w:p>
    <w:p w14:paraId="20E797D1" w14:textId="77777777" w:rsidR="001A3B1E" w:rsidRPr="00E62573" w:rsidRDefault="001A3B1E" w:rsidP="00911C10">
      <w:pPr>
        <w:numPr>
          <w:ilvl w:val="1"/>
          <w:numId w:val="2"/>
        </w:numPr>
        <w:tabs>
          <w:tab w:val="left" w:pos="457"/>
        </w:tabs>
        <w:ind w:right="-555"/>
        <w:jc w:val="both"/>
        <w:rPr>
          <w:rFonts w:asciiTheme="minorHAnsi" w:hAnsiTheme="minorHAnsi" w:cstheme="minorHAnsi"/>
        </w:rPr>
      </w:pPr>
      <w:r w:rsidRPr="00E62573">
        <w:rPr>
          <w:rFonts w:asciiTheme="minorHAnsi" w:hAnsiTheme="minorHAnsi" w:cstheme="minorHAnsi"/>
        </w:rPr>
        <w:t>The Data Protection Officer for South Dublin County Council is:</w:t>
      </w:r>
    </w:p>
    <w:p w14:paraId="6FB7F993" w14:textId="77777777" w:rsidR="001A3B1E" w:rsidRPr="001A3B1E" w:rsidRDefault="001A3B1E" w:rsidP="00911C10">
      <w:pPr>
        <w:tabs>
          <w:tab w:val="left" w:pos="457"/>
        </w:tabs>
        <w:ind w:left="686" w:right="-555"/>
        <w:jc w:val="both"/>
        <w:rPr>
          <w:rFonts w:asciiTheme="minorHAnsi" w:hAnsiTheme="minorHAnsi" w:cstheme="minorHAnsi"/>
        </w:rPr>
      </w:pPr>
      <w:r w:rsidRPr="00E62573">
        <w:rPr>
          <w:rFonts w:asciiTheme="minorHAnsi" w:hAnsiTheme="minorHAnsi" w:cstheme="minorHAnsi"/>
        </w:rPr>
        <w:t>Data Protection Office</w:t>
      </w:r>
      <w:r w:rsidRPr="001A3B1E">
        <w:rPr>
          <w:rFonts w:asciiTheme="minorHAnsi" w:hAnsiTheme="minorHAnsi" w:cstheme="minorHAnsi"/>
        </w:rPr>
        <w:t>r</w:t>
      </w:r>
    </w:p>
    <w:p w14:paraId="7FEE75A2" w14:textId="77777777" w:rsidR="001A3B1E" w:rsidRPr="001A3B1E" w:rsidRDefault="001A3B1E" w:rsidP="00911C10">
      <w:pPr>
        <w:tabs>
          <w:tab w:val="left" w:pos="457"/>
        </w:tabs>
        <w:ind w:left="686" w:right="-555"/>
        <w:jc w:val="both"/>
        <w:rPr>
          <w:rFonts w:asciiTheme="minorHAnsi" w:hAnsiTheme="minorHAnsi" w:cstheme="minorHAnsi"/>
        </w:rPr>
      </w:pPr>
      <w:r w:rsidRPr="001A3B1E">
        <w:rPr>
          <w:rFonts w:asciiTheme="minorHAnsi" w:hAnsiTheme="minorHAnsi" w:cstheme="minorHAnsi"/>
        </w:rPr>
        <w:t>South Dublin County Council</w:t>
      </w:r>
    </w:p>
    <w:p w14:paraId="7A23C428" w14:textId="77777777" w:rsidR="001A3B1E" w:rsidRPr="001A3B1E" w:rsidRDefault="001A3B1E" w:rsidP="00911C10">
      <w:pPr>
        <w:tabs>
          <w:tab w:val="left" w:pos="457"/>
        </w:tabs>
        <w:ind w:left="686" w:right="-555"/>
        <w:jc w:val="both"/>
        <w:rPr>
          <w:rFonts w:asciiTheme="minorHAnsi" w:hAnsiTheme="minorHAnsi" w:cstheme="minorHAnsi"/>
        </w:rPr>
      </w:pPr>
      <w:r w:rsidRPr="001A3B1E">
        <w:rPr>
          <w:rFonts w:asciiTheme="minorHAnsi" w:hAnsiTheme="minorHAnsi" w:cstheme="minorHAnsi"/>
        </w:rPr>
        <w:t>County Hall Tallaght,</w:t>
      </w:r>
    </w:p>
    <w:p w14:paraId="4929198F" w14:textId="77777777" w:rsidR="001A3B1E" w:rsidRPr="001A3B1E" w:rsidRDefault="001A3B1E" w:rsidP="00911C10">
      <w:pPr>
        <w:tabs>
          <w:tab w:val="left" w:pos="457"/>
        </w:tabs>
        <w:ind w:left="686" w:right="-555"/>
        <w:jc w:val="both"/>
        <w:rPr>
          <w:rFonts w:asciiTheme="minorHAnsi" w:hAnsiTheme="minorHAnsi" w:cstheme="minorHAnsi"/>
        </w:rPr>
      </w:pPr>
      <w:r w:rsidRPr="001A3B1E">
        <w:rPr>
          <w:rFonts w:asciiTheme="minorHAnsi" w:hAnsiTheme="minorHAnsi" w:cstheme="minorHAnsi"/>
        </w:rPr>
        <w:t>Dublin 24, D24 A3XC</w:t>
      </w:r>
    </w:p>
    <w:p w14:paraId="48C6537F" w14:textId="77777777" w:rsidR="001A3B1E" w:rsidRPr="001A3B1E" w:rsidRDefault="001A3B1E" w:rsidP="00911C10">
      <w:pPr>
        <w:tabs>
          <w:tab w:val="left" w:pos="457"/>
        </w:tabs>
        <w:ind w:left="686" w:right="-555"/>
        <w:jc w:val="both"/>
        <w:rPr>
          <w:rFonts w:asciiTheme="minorHAnsi" w:hAnsiTheme="minorHAnsi" w:cstheme="minorHAnsi"/>
        </w:rPr>
      </w:pPr>
      <w:r w:rsidRPr="001A3B1E">
        <w:rPr>
          <w:rFonts w:asciiTheme="minorHAnsi" w:hAnsiTheme="minorHAnsi" w:cstheme="minorHAnsi"/>
        </w:rPr>
        <w:t>Phone: +353 1 414 9000</w:t>
      </w:r>
    </w:p>
    <w:p w14:paraId="62D9712F" w14:textId="51A23791" w:rsidR="00D15E8D" w:rsidRPr="00702609" w:rsidRDefault="001A3B1E" w:rsidP="00911C10">
      <w:pPr>
        <w:tabs>
          <w:tab w:val="left" w:pos="457"/>
        </w:tabs>
        <w:ind w:left="686" w:right="-555"/>
        <w:jc w:val="both"/>
        <w:rPr>
          <w:rFonts w:asciiTheme="minorHAnsi" w:hAnsiTheme="minorHAnsi" w:cstheme="minorHAnsi"/>
        </w:rPr>
      </w:pPr>
      <w:r w:rsidRPr="001A3B1E">
        <w:rPr>
          <w:rFonts w:asciiTheme="minorHAnsi" w:hAnsiTheme="minorHAnsi" w:cstheme="minorHAnsi"/>
        </w:rPr>
        <w:t xml:space="preserve">Email: dataprotection@sdublincoco.ie </w:t>
      </w:r>
    </w:p>
    <w:p w14:paraId="74CA859A" w14:textId="77777777" w:rsidR="00D15E8D" w:rsidRPr="00702609" w:rsidRDefault="00D15E8D" w:rsidP="00911C10">
      <w:pPr>
        <w:tabs>
          <w:tab w:val="left" w:pos="457"/>
        </w:tabs>
        <w:ind w:right="-555"/>
        <w:jc w:val="both"/>
        <w:rPr>
          <w:rFonts w:asciiTheme="minorHAnsi" w:hAnsiTheme="minorHAnsi" w:cstheme="minorHAnsi"/>
        </w:rPr>
      </w:pPr>
    </w:p>
    <w:p w14:paraId="40E99C20" w14:textId="77777777" w:rsidR="00D15E8D" w:rsidRPr="00702609" w:rsidRDefault="00D15E8D" w:rsidP="00911C10">
      <w:pPr>
        <w:tabs>
          <w:tab w:val="left" w:pos="457"/>
        </w:tabs>
        <w:ind w:right="-555"/>
        <w:jc w:val="both"/>
        <w:rPr>
          <w:rFonts w:asciiTheme="minorHAnsi" w:hAnsiTheme="minorHAnsi" w:cstheme="minorHAnsi"/>
          <w:b/>
          <w:bCs/>
        </w:rPr>
      </w:pPr>
    </w:p>
    <w:p w14:paraId="6EC98EBD" w14:textId="0D2CBD90" w:rsidR="00634850" w:rsidRPr="00261FA2" w:rsidRDefault="00634850" w:rsidP="00911C10">
      <w:pPr>
        <w:numPr>
          <w:ilvl w:val="0"/>
          <w:numId w:val="2"/>
        </w:numPr>
        <w:tabs>
          <w:tab w:val="left" w:pos="457"/>
        </w:tabs>
        <w:ind w:right="-555"/>
        <w:jc w:val="both"/>
        <w:rPr>
          <w:rFonts w:asciiTheme="minorHAnsi" w:hAnsiTheme="minorHAnsi" w:cstheme="minorHAnsi"/>
          <w:b/>
          <w:bCs/>
          <w:sz w:val="28"/>
          <w:szCs w:val="28"/>
        </w:rPr>
      </w:pPr>
      <w:r w:rsidRPr="00261FA2">
        <w:rPr>
          <w:rFonts w:asciiTheme="minorHAnsi" w:hAnsiTheme="minorHAnsi" w:cstheme="minorHAnsi"/>
          <w:b/>
          <w:bCs/>
          <w:sz w:val="28"/>
          <w:szCs w:val="28"/>
        </w:rPr>
        <w:t>Communication, Implementation and Review</w:t>
      </w:r>
    </w:p>
    <w:p w14:paraId="4D606C60" w14:textId="7359D4A6" w:rsidR="00634850" w:rsidRDefault="00634850"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The Council will circulate this </w:t>
      </w:r>
      <w:r w:rsidR="009A4BD6" w:rsidRPr="00702609">
        <w:rPr>
          <w:rFonts w:asciiTheme="minorHAnsi" w:hAnsiTheme="minorHAnsi" w:cstheme="minorHAnsi"/>
        </w:rPr>
        <w:t>Policy</w:t>
      </w:r>
      <w:r w:rsidRPr="00702609">
        <w:rPr>
          <w:rFonts w:asciiTheme="minorHAnsi" w:hAnsiTheme="minorHAnsi" w:cstheme="minorHAnsi"/>
        </w:rPr>
        <w:t xml:space="preserve"> to all staff and place it on the Intranet. It will also be published on the Council’s website at www.sdcc.ie for the information of the public.</w:t>
      </w:r>
    </w:p>
    <w:p w14:paraId="14DCD23C" w14:textId="77777777" w:rsidR="000D1643" w:rsidRPr="00702609" w:rsidRDefault="000D1643" w:rsidP="00911C10">
      <w:pPr>
        <w:tabs>
          <w:tab w:val="left" w:pos="457"/>
        </w:tabs>
        <w:ind w:left="686" w:right="-555"/>
        <w:jc w:val="both"/>
        <w:rPr>
          <w:rFonts w:asciiTheme="minorHAnsi" w:hAnsiTheme="minorHAnsi" w:cstheme="minorHAnsi"/>
        </w:rPr>
      </w:pPr>
    </w:p>
    <w:p w14:paraId="37D2BD21" w14:textId="2381FFC1" w:rsidR="00634850" w:rsidRDefault="00634850"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This </w:t>
      </w:r>
      <w:r w:rsidR="009A4BD6" w:rsidRPr="00702609">
        <w:rPr>
          <w:rFonts w:asciiTheme="minorHAnsi" w:hAnsiTheme="minorHAnsi" w:cstheme="minorHAnsi"/>
        </w:rPr>
        <w:t>Policy</w:t>
      </w:r>
      <w:r w:rsidRPr="00702609">
        <w:rPr>
          <w:rFonts w:asciiTheme="minorHAnsi" w:hAnsiTheme="minorHAnsi" w:cstheme="minorHAnsi"/>
        </w:rPr>
        <w:t xml:space="preserve"> was approved by the County Council Senior Management Team and is issued on a version-controlled basis.</w:t>
      </w:r>
    </w:p>
    <w:p w14:paraId="407000B0" w14:textId="77777777" w:rsidR="000D1643" w:rsidRPr="00702609" w:rsidRDefault="000D1643" w:rsidP="00911C10">
      <w:pPr>
        <w:tabs>
          <w:tab w:val="left" w:pos="457"/>
        </w:tabs>
        <w:ind w:right="-555"/>
        <w:jc w:val="both"/>
        <w:rPr>
          <w:rFonts w:asciiTheme="minorHAnsi" w:hAnsiTheme="minorHAnsi" w:cstheme="minorHAnsi"/>
        </w:rPr>
      </w:pPr>
    </w:p>
    <w:p w14:paraId="67DBD71F" w14:textId="466C1BC5" w:rsidR="00634850" w:rsidRDefault="00634850"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This </w:t>
      </w:r>
      <w:r w:rsidR="009A4BD6" w:rsidRPr="00702609">
        <w:rPr>
          <w:rFonts w:asciiTheme="minorHAnsi" w:hAnsiTheme="minorHAnsi" w:cstheme="minorHAnsi"/>
        </w:rPr>
        <w:t>Policy</w:t>
      </w:r>
      <w:r w:rsidRPr="00702609">
        <w:rPr>
          <w:rFonts w:asciiTheme="minorHAnsi" w:hAnsiTheme="minorHAnsi" w:cstheme="minorHAnsi"/>
        </w:rPr>
        <w:t xml:space="preserve"> does not override any applicable national data privacy laws and regulations.</w:t>
      </w:r>
    </w:p>
    <w:p w14:paraId="61BF9D3F" w14:textId="77777777" w:rsidR="000D1643" w:rsidRPr="00702609" w:rsidRDefault="000D1643" w:rsidP="00911C10">
      <w:pPr>
        <w:tabs>
          <w:tab w:val="left" w:pos="457"/>
        </w:tabs>
        <w:ind w:left="686" w:right="-555"/>
        <w:jc w:val="both"/>
        <w:rPr>
          <w:rFonts w:asciiTheme="minorHAnsi" w:hAnsiTheme="minorHAnsi" w:cstheme="minorHAnsi"/>
        </w:rPr>
      </w:pPr>
    </w:p>
    <w:p w14:paraId="1058D870" w14:textId="523CC430" w:rsidR="00634850" w:rsidRDefault="00634850"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This </w:t>
      </w:r>
      <w:r w:rsidR="009A4BD6" w:rsidRPr="00702609">
        <w:rPr>
          <w:rFonts w:asciiTheme="minorHAnsi" w:hAnsiTheme="minorHAnsi" w:cstheme="minorHAnsi"/>
        </w:rPr>
        <w:t>Policy</w:t>
      </w:r>
      <w:r w:rsidRPr="00702609">
        <w:rPr>
          <w:rFonts w:asciiTheme="minorHAnsi" w:hAnsiTheme="minorHAnsi" w:cstheme="minorHAnsi"/>
        </w:rPr>
        <w:t xml:space="preserve"> will be reviewed on foot of changing legislation or guidelines (for example, from the Data Protection Commission, </w:t>
      </w:r>
      <w:r w:rsidR="005F5E40">
        <w:rPr>
          <w:rFonts w:asciiTheme="minorHAnsi" w:hAnsiTheme="minorHAnsi" w:cstheme="minorHAnsi"/>
        </w:rPr>
        <w:t>An Garda Síochána</w:t>
      </w:r>
      <w:r w:rsidRPr="00702609">
        <w:rPr>
          <w:rFonts w:asciiTheme="minorHAnsi" w:hAnsiTheme="minorHAnsi" w:cstheme="minorHAnsi"/>
        </w:rPr>
        <w:t>, internal or external audit recommendations).</w:t>
      </w:r>
    </w:p>
    <w:p w14:paraId="1CE61DBC" w14:textId="77777777" w:rsidR="000D1643" w:rsidRPr="00702609" w:rsidRDefault="000D1643" w:rsidP="00911C10">
      <w:pPr>
        <w:tabs>
          <w:tab w:val="left" w:pos="457"/>
        </w:tabs>
        <w:ind w:right="-555"/>
        <w:jc w:val="both"/>
        <w:rPr>
          <w:rFonts w:asciiTheme="minorHAnsi" w:hAnsiTheme="minorHAnsi" w:cstheme="minorHAnsi"/>
        </w:rPr>
      </w:pPr>
    </w:p>
    <w:p w14:paraId="25110AFF" w14:textId="14340687" w:rsidR="0088424E" w:rsidRDefault="00634850"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An evaluation of the implementation of this </w:t>
      </w:r>
      <w:r w:rsidR="009A4BD6" w:rsidRPr="00702609">
        <w:rPr>
          <w:rFonts w:asciiTheme="minorHAnsi" w:hAnsiTheme="minorHAnsi" w:cstheme="minorHAnsi"/>
        </w:rPr>
        <w:t>Policy</w:t>
      </w:r>
      <w:r w:rsidRPr="00702609">
        <w:rPr>
          <w:rFonts w:asciiTheme="minorHAnsi" w:hAnsiTheme="minorHAnsi" w:cstheme="minorHAnsi"/>
        </w:rPr>
        <w:t xml:space="preserve"> will be carried out every three years lead by the Director of Corporate Performance and Change Management or his / her nominee and will include consultation with each relevant department and all named Authorised persons.</w:t>
      </w:r>
    </w:p>
    <w:p w14:paraId="1454F632" w14:textId="77777777" w:rsidR="000D1643" w:rsidRPr="00702609" w:rsidRDefault="000D1643" w:rsidP="00911C10">
      <w:pPr>
        <w:tabs>
          <w:tab w:val="left" w:pos="457"/>
        </w:tabs>
        <w:ind w:right="-555"/>
        <w:jc w:val="both"/>
        <w:rPr>
          <w:rFonts w:asciiTheme="minorHAnsi" w:hAnsiTheme="minorHAnsi" w:cstheme="minorHAnsi"/>
        </w:rPr>
      </w:pPr>
    </w:p>
    <w:p w14:paraId="1377DBD5" w14:textId="1C18E4CE" w:rsidR="00634850" w:rsidRPr="00702609" w:rsidRDefault="00634850"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The Data Protection Officer is the owner of this document and is responsible for ensuring that this </w:t>
      </w:r>
      <w:r w:rsidR="009A4BD6" w:rsidRPr="00702609">
        <w:rPr>
          <w:rFonts w:asciiTheme="minorHAnsi" w:hAnsiTheme="minorHAnsi" w:cstheme="minorHAnsi"/>
        </w:rPr>
        <w:t>Policy</w:t>
      </w:r>
      <w:r w:rsidRPr="00702609">
        <w:rPr>
          <w:rFonts w:asciiTheme="minorHAnsi" w:hAnsiTheme="minorHAnsi" w:cstheme="minorHAnsi"/>
        </w:rPr>
        <w:t xml:space="preserve"> document is reviewed in line with the review requirements stated above.</w:t>
      </w:r>
    </w:p>
    <w:p w14:paraId="6BE8016C" w14:textId="77777777" w:rsidR="0088424E" w:rsidRPr="00261FA2" w:rsidRDefault="0088424E" w:rsidP="00911C10">
      <w:pPr>
        <w:tabs>
          <w:tab w:val="left" w:pos="457"/>
        </w:tabs>
        <w:ind w:left="686" w:right="-555"/>
        <w:jc w:val="both"/>
        <w:rPr>
          <w:rFonts w:asciiTheme="minorHAnsi" w:hAnsiTheme="minorHAnsi" w:cstheme="minorHAnsi"/>
          <w:sz w:val="28"/>
          <w:szCs w:val="28"/>
        </w:rPr>
      </w:pPr>
    </w:p>
    <w:p w14:paraId="49BD3B41" w14:textId="77777777" w:rsidR="0088424E" w:rsidRPr="00261FA2" w:rsidRDefault="00634850" w:rsidP="00911C10">
      <w:pPr>
        <w:numPr>
          <w:ilvl w:val="0"/>
          <w:numId w:val="2"/>
        </w:numPr>
        <w:tabs>
          <w:tab w:val="left" w:pos="457"/>
        </w:tabs>
        <w:ind w:right="-555"/>
        <w:jc w:val="both"/>
        <w:rPr>
          <w:rFonts w:asciiTheme="minorHAnsi" w:hAnsiTheme="minorHAnsi" w:cstheme="minorHAnsi"/>
          <w:b/>
          <w:bCs/>
          <w:sz w:val="28"/>
          <w:szCs w:val="28"/>
        </w:rPr>
      </w:pPr>
      <w:r w:rsidRPr="00261FA2">
        <w:rPr>
          <w:rFonts w:asciiTheme="minorHAnsi" w:hAnsiTheme="minorHAnsi" w:cstheme="minorHAnsi"/>
          <w:b/>
          <w:bCs/>
          <w:sz w:val="28"/>
          <w:szCs w:val="28"/>
        </w:rPr>
        <w:t>Personal Data Breaches</w:t>
      </w:r>
    </w:p>
    <w:p w14:paraId="0E7F83E3" w14:textId="3B27E5C6" w:rsidR="00634850" w:rsidRPr="00E62573" w:rsidRDefault="00634850" w:rsidP="00911C10">
      <w:pPr>
        <w:numPr>
          <w:ilvl w:val="1"/>
          <w:numId w:val="2"/>
        </w:numPr>
        <w:tabs>
          <w:tab w:val="left" w:pos="457"/>
        </w:tabs>
        <w:ind w:right="-555"/>
        <w:jc w:val="both"/>
        <w:rPr>
          <w:rFonts w:asciiTheme="minorHAnsi" w:hAnsiTheme="minorHAnsi" w:cstheme="minorHAnsi"/>
        </w:rPr>
      </w:pPr>
      <w:r w:rsidRPr="00E62573">
        <w:rPr>
          <w:rFonts w:asciiTheme="minorHAnsi" w:hAnsiTheme="minorHAnsi" w:cstheme="minorHAnsi"/>
        </w:rPr>
        <w:t xml:space="preserve">As per the SDCC Personal Data Breach </w:t>
      </w:r>
      <w:r w:rsidR="009A4BD6" w:rsidRPr="00E62573">
        <w:rPr>
          <w:rFonts w:asciiTheme="minorHAnsi" w:hAnsiTheme="minorHAnsi" w:cstheme="minorHAnsi"/>
        </w:rPr>
        <w:t>Policy</w:t>
      </w:r>
      <w:r w:rsidRPr="00E62573">
        <w:rPr>
          <w:rFonts w:asciiTheme="minorHAnsi" w:hAnsiTheme="minorHAnsi" w:cstheme="minorHAnsi"/>
        </w:rPr>
        <w:t>, all personal data breaches arising from the processing of data through the use of CCTV Systems must be brought to the attention of the Council’s Data Protection Officer immediately</w:t>
      </w:r>
      <w:r w:rsidR="00D2132F" w:rsidRPr="00E62573">
        <w:rPr>
          <w:rFonts w:asciiTheme="minorHAnsi" w:hAnsiTheme="minorHAnsi" w:cstheme="minorHAnsi"/>
        </w:rPr>
        <w:t xml:space="preserve"> and without undue delay,</w:t>
      </w:r>
      <w:r w:rsidRPr="00E62573">
        <w:rPr>
          <w:rFonts w:asciiTheme="minorHAnsi" w:hAnsiTheme="minorHAnsi" w:cstheme="minorHAnsi"/>
        </w:rPr>
        <w:t xml:space="preserve"> along with a detailed report in relation to the breach. </w:t>
      </w:r>
    </w:p>
    <w:p w14:paraId="28DE6437" w14:textId="77777777" w:rsidR="0088424E" w:rsidRPr="00261FA2" w:rsidRDefault="0088424E" w:rsidP="00911C10">
      <w:pPr>
        <w:tabs>
          <w:tab w:val="left" w:pos="457"/>
        </w:tabs>
        <w:ind w:left="686" w:right="-555"/>
        <w:jc w:val="both"/>
        <w:rPr>
          <w:rFonts w:asciiTheme="minorHAnsi" w:hAnsiTheme="minorHAnsi" w:cstheme="minorHAnsi"/>
          <w:sz w:val="28"/>
          <w:szCs w:val="28"/>
        </w:rPr>
      </w:pPr>
    </w:p>
    <w:p w14:paraId="2BF4B310" w14:textId="1A664FDE" w:rsidR="00634850" w:rsidRPr="00261FA2" w:rsidRDefault="00634850" w:rsidP="00911C10">
      <w:pPr>
        <w:numPr>
          <w:ilvl w:val="0"/>
          <w:numId w:val="2"/>
        </w:numPr>
        <w:tabs>
          <w:tab w:val="left" w:pos="457"/>
        </w:tabs>
        <w:ind w:right="-555"/>
        <w:jc w:val="both"/>
        <w:rPr>
          <w:rFonts w:asciiTheme="minorHAnsi" w:hAnsiTheme="minorHAnsi" w:cstheme="minorHAnsi"/>
          <w:b/>
          <w:bCs/>
          <w:sz w:val="28"/>
          <w:szCs w:val="28"/>
        </w:rPr>
      </w:pPr>
      <w:r w:rsidRPr="00261FA2">
        <w:rPr>
          <w:rFonts w:asciiTheme="minorHAnsi" w:hAnsiTheme="minorHAnsi" w:cstheme="minorHAnsi"/>
          <w:b/>
          <w:bCs/>
          <w:sz w:val="28"/>
          <w:szCs w:val="28"/>
        </w:rPr>
        <w:t xml:space="preserve">Infringements of this </w:t>
      </w:r>
      <w:r w:rsidR="009A4BD6" w:rsidRPr="00261FA2">
        <w:rPr>
          <w:rFonts w:asciiTheme="minorHAnsi" w:hAnsiTheme="minorHAnsi" w:cstheme="minorHAnsi"/>
          <w:b/>
          <w:bCs/>
          <w:sz w:val="28"/>
          <w:szCs w:val="28"/>
        </w:rPr>
        <w:t>Policy</w:t>
      </w:r>
    </w:p>
    <w:p w14:paraId="6FA3088F" w14:textId="669A0003" w:rsidR="00634850" w:rsidRPr="00702609" w:rsidRDefault="00634850" w:rsidP="00911C10">
      <w:pPr>
        <w:numPr>
          <w:ilvl w:val="1"/>
          <w:numId w:val="2"/>
        </w:numPr>
        <w:tabs>
          <w:tab w:val="left" w:pos="457"/>
        </w:tabs>
        <w:ind w:right="-555"/>
        <w:jc w:val="both"/>
        <w:rPr>
          <w:rFonts w:asciiTheme="minorHAnsi" w:hAnsiTheme="minorHAnsi" w:cstheme="minorHAnsi"/>
        </w:rPr>
      </w:pPr>
      <w:r w:rsidRPr="00702609">
        <w:rPr>
          <w:rFonts w:asciiTheme="minorHAnsi" w:hAnsiTheme="minorHAnsi" w:cstheme="minorHAnsi"/>
        </w:rPr>
        <w:t xml:space="preserve">Any act by a staff member in contravention of this </w:t>
      </w:r>
      <w:r w:rsidR="009A4BD6" w:rsidRPr="00702609">
        <w:rPr>
          <w:rFonts w:asciiTheme="minorHAnsi" w:hAnsiTheme="minorHAnsi" w:cstheme="minorHAnsi"/>
        </w:rPr>
        <w:t>Policy</w:t>
      </w:r>
      <w:r w:rsidRPr="00702609">
        <w:rPr>
          <w:rFonts w:asciiTheme="minorHAnsi" w:hAnsiTheme="minorHAnsi" w:cstheme="minorHAnsi"/>
        </w:rPr>
        <w:t xml:space="preserve"> will be regarded as a disciplinary matter. South Dublin County Council reserves the right to take such action as it deems appropriate against staff members who violate any conditions of this </w:t>
      </w:r>
      <w:r w:rsidR="009A4BD6" w:rsidRPr="00702609">
        <w:rPr>
          <w:rFonts w:asciiTheme="minorHAnsi" w:hAnsiTheme="minorHAnsi" w:cstheme="minorHAnsi"/>
        </w:rPr>
        <w:t>Policy</w:t>
      </w:r>
      <w:r w:rsidRPr="00702609">
        <w:rPr>
          <w:rFonts w:asciiTheme="minorHAnsi" w:hAnsiTheme="minorHAnsi" w:cstheme="minorHAnsi"/>
        </w:rPr>
        <w:t xml:space="preserve"> up to and including dismissal in accordance with the Local Authorities’ Grievance and Disciplinary procedures. Staff are advised that serious breaches of this </w:t>
      </w:r>
      <w:r w:rsidR="009A4BD6" w:rsidRPr="00702609">
        <w:rPr>
          <w:rFonts w:asciiTheme="minorHAnsi" w:hAnsiTheme="minorHAnsi" w:cstheme="minorHAnsi"/>
        </w:rPr>
        <w:t>Policy</w:t>
      </w:r>
      <w:r w:rsidRPr="00702609">
        <w:rPr>
          <w:rFonts w:asciiTheme="minorHAnsi" w:hAnsiTheme="minorHAnsi" w:cstheme="minorHAnsi"/>
        </w:rPr>
        <w:t xml:space="preserve"> may result in criminal or civil charges being brought against individuals. </w:t>
      </w:r>
    </w:p>
    <w:p w14:paraId="00000167" w14:textId="77777777" w:rsidR="00706077" w:rsidRPr="00702609" w:rsidRDefault="00706077" w:rsidP="00911C10">
      <w:pPr>
        <w:ind w:right="-555"/>
        <w:jc w:val="both"/>
        <w:rPr>
          <w:rFonts w:asciiTheme="minorHAnsi" w:hAnsiTheme="minorHAnsi" w:cstheme="minorHAnsi"/>
        </w:rPr>
      </w:pPr>
    </w:p>
    <w:p w14:paraId="00000169" w14:textId="72B5018F" w:rsidR="000D1643" w:rsidRDefault="000D1643" w:rsidP="00911C10">
      <w:pPr>
        <w:autoSpaceDE/>
        <w:autoSpaceDN/>
        <w:jc w:val="both"/>
        <w:rPr>
          <w:rFonts w:asciiTheme="minorHAnsi" w:hAnsiTheme="minorHAnsi" w:cstheme="minorHAnsi"/>
        </w:rPr>
      </w:pPr>
      <w:r>
        <w:rPr>
          <w:rFonts w:asciiTheme="minorHAnsi" w:hAnsiTheme="minorHAnsi" w:cstheme="minorHAnsi"/>
        </w:rPr>
        <w:br w:type="page"/>
      </w:r>
    </w:p>
    <w:p w14:paraId="2509D199" w14:textId="77777777" w:rsidR="00706077" w:rsidRPr="00702609" w:rsidRDefault="00706077" w:rsidP="00911C10">
      <w:pPr>
        <w:ind w:right="-555"/>
        <w:jc w:val="both"/>
        <w:rPr>
          <w:rFonts w:asciiTheme="minorHAnsi" w:hAnsiTheme="minorHAnsi" w:cstheme="minorHAnsi"/>
        </w:rPr>
      </w:pPr>
    </w:p>
    <w:p w14:paraId="0AEDAA65" w14:textId="7E31ED99" w:rsidR="001A3B1E" w:rsidRPr="00B850A1" w:rsidRDefault="0058174E" w:rsidP="00911C10">
      <w:pPr>
        <w:pStyle w:val="Heading1"/>
        <w:jc w:val="both"/>
        <w:rPr>
          <w:rFonts w:asciiTheme="minorHAnsi" w:hAnsiTheme="minorHAnsi" w:cstheme="minorHAnsi"/>
        </w:rPr>
      </w:pPr>
      <w:bookmarkStart w:id="27" w:name="_Toc175755238"/>
      <w:r w:rsidRPr="00D94FC9">
        <w:t>Appendix I</w:t>
      </w:r>
      <w:r w:rsidR="00D2132F">
        <w:t xml:space="preserve"> DPC CCTV Checklist</w:t>
      </w:r>
      <w:bookmarkEnd w:id="27"/>
    </w:p>
    <w:p w14:paraId="727478BE" w14:textId="0A179AF7" w:rsidR="00D94FC9" w:rsidRPr="00D94FC9" w:rsidRDefault="00D94FC9" w:rsidP="00911C10">
      <w:pPr>
        <w:autoSpaceDE/>
        <w:autoSpaceDN/>
        <w:jc w:val="both"/>
        <w:rPr>
          <w:rFonts w:asciiTheme="minorHAnsi" w:hAnsiTheme="minorHAnsi" w:cstheme="minorHAnsi"/>
        </w:rPr>
      </w:pPr>
      <w:r w:rsidRPr="00D94FC9">
        <w:rPr>
          <w:rFonts w:asciiTheme="minorHAnsi" w:hAnsiTheme="minorHAnsi" w:cstheme="minorHAnsi"/>
        </w:rPr>
        <w:t>Directors of Service and Heads of Function are responsible for ensuring that any proposals in relation to the provision of new</w:t>
      </w:r>
      <w:r>
        <w:rPr>
          <w:rFonts w:asciiTheme="minorHAnsi" w:hAnsiTheme="minorHAnsi" w:cstheme="minorHAnsi"/>
        </w:rPr>
        <w:t xml:space="preserve"> or existing</w:t>
      </w:r>
      <w:r w:rsidRPr="00D94FC9">
        <w:rPr>
          <w:rFonts w:asciiTheme="minorHAnsi" w:hAnsiTheme="minorHAnsi" w:cstheme="minorHAnsi"/>
        </w:rPr>
        <w:t xml:space="preserve"> CCTV scheme are in accordance with the terms of this </w:t>
      </w:r>
      <w:r>
        <w:rPr>
          <w:rFonts w:asciiTheme="minorHAnsi" w:hAnsiTheme="minorHAnsi" w:cstheme="minorHAnsi"/>
        </w:rPr>
        <w:t>P</w:t>
      </w:r>
      <w:r w:rsidRPr="00D94FC9">
        <w:rPr>
          <w:rFonts w:asciiTheme="minorHAnsi" w:hAnsiTheme="minorHAnsi" w:cstheme="minorHAnsi"/>
        </w:rPr>
        <w:t xml:space="preserve">olicy and take account of the </w:t>
      </w:r>
      <w:r>
        <w:rPr>
          <w:rFonts w:asciiTheme="minorHAnsi" w:hAnsiTheme="minorHAnsi" w:cstheme="minorHAnsi"/>
        </w:rPr>
        <w:t xml:space="preserve">following </w:t>
      </w:r>
      <w:r w:rsidRPr="00D94FC9">
        <w:rPr>
          <w:rFonts w:asciiTheme="minorHAnsi" w:hAnsiTheme="minorHAnsi" w:cstheme="minorHAnsi"/>
        </w:rPr>
        <w:t>checklist issued by the Data Protection Commissioner</w:t>
      </w:r>
      <w:r>
        <w:rPr>
          <w:rFonts w:asciiTheme="minorHAnsi" w:hAnsiTheme="minorHAnsi" w:cstheme="minorHAnsi"/>
        </w:rPr>
        <w:t xml:space="preserve"> in its CCTV Guidance Note, available on </w:t>
      </w:r>
      <w:hyperlink r:id="rId15" w:history="1">
        <w:r w:rsidRPr="00F33097">
          <w:rPr>
            <w:rStyle w:val="Hyperlink"/>
            <w:rFonts w:asciiTheme="minorHAnsi" w:hAnsiTheme="minorHAnsi" w:cstheme="minorHAnsi"/>
          </w:rPr>
          <w:t>www.dataprotection.ie</w:t>
        </w:r>
      </w:hyperlink>
      <w:r>
        <w:rPr>
          <w:rFonts w:asciiTheme="minorHAnsi" w:hAnsiTheme="minorHAnsi" w:cstheme="minorHAnsi"/>
        </w:rPr>
        <w:t xml:space="preserve"> </w:t>
      </w:r>
    </w:p>
    <w:p w14:paraId="27560D42" w14:textId="77777777" w:rsidR="00D94FC9" w:rsidRDefault="00D94FC9" w:rsidP="00911C10">
      <w:pPr>
        <w:autoSpaceDE/>
        <w:autoSpaceDN/>
        <w:jc w:val="both"/>
        <w:rPr>
          <w:rFonts w:asciiTheme="minorHAnsi" w:hAnsiTheme="minorHAnsi" w:cstheme="minorHAnsi"/>
        </w:rPr>
      </w:pPr>
    </w:p>
    <w:p w14:paraId="24C4F155" w14:textId="77777777" w:rsidR="001A3B1E" w:rsidRPr="00D94FC9" w:rsidRDefault="001A3B1E" w:rsidP="00911C10">
      <w:pPr>
        <w:autoSpaceDE/>
        <w:autoSpaceDN/>
        <w:jc w:val="both"/>
        <w:rPr>
          <w:rFonts w:asciiTheme="minorHAnsi" w:hAnsiTheme="minorHAnsi" w:cstheme="minorHAnsi"/>
          <w:b/>
          <w:bCs/>
        </w:rPr>
      </w:pPr>
      <w:r w:rsidRPr="00D94FC9">
        <w:rPr>
          <w:rFonts w:asciiTheme="minorHAnsi" w:hAnsiTheme="minorHAnsi" w:cstheme="minorHAnsi"/>
          <w:b/>
          <w:bCs/>
        </w:rPr>
        <w:t>CCTV Checklist from the Data Protection Commissioner</w:t>
      </w:r>
    </w:p>
    <w:p w14:paraId="18E72760" w14:textId="77777777" w:rsidR="001A3B1E" w:rsidRPr="001A3B1E" w:rsidRDefault="001A3B1E" w:rsidP="00911C10">
      <w:pPr>
        <w:pStyle w:val="ListParagraph"/>
        <w:numPr>
          <w:ilvl w:val="0"/>
          <w:numId w:val="20"/>
        </w:numPr>
        <w:autoSpaceDE/>
        <w:autoSpaceDN/>
        <w:jc w:val="both"/>
        <w:rPr>
          <w:rFonts w:asciiTheme="minorHAnsi" w:hAnsiTheme="minorHAnsi" w:cstheme="minorHAnsi"/>
        </w:rPr>
      </w:pPr>
      <w:r w:rsidRPr="001A3B1E">
        <w:rPr>
          <w:rFonts w:asciiTheme="minorHAnsi" w:hAnsiTheme="minorHAnsi" w:cstheme="minorHAnsi"/>
          <w:b/>
          <w:bCs/>
        </w:rPr>
        <w:t>Purpose:</w:t>
      </w:r>
      <w:r w:rsidRPr="001A3B1E">
        <w:rPr>
          <w:rFonts w:asciiTheme="minorHAnsi" w:hAnsiTheme="minorHAnsi" w:cstheme="minorHAnsi"/>
        </w:rPr>
        <w:t xml:space="preserve"> Do you have a clearly defined purpose for installing CCTV? What are you trying to observe taking place? Is the CCTV system to be used for security purposes only? If not, can you justify the other purposes? Will the use of the personal data collected by the CCTV be limited to that original purpose? </w:t>
      </w:r>
    </w:p>
    <w:p w14:paraId="2E0A8F5F" w14:textId="77777777" w:rsidR="001A3B1E" w:rsidRDefault="001A3B1E" w:rsidP="00911C10">
      <w:pPr>
        <w:pStyle w:val="ListParagraph"/>
        <w:numPr>
          <w:ilvl w:val="0"/>
          <w:numId w:val="20"/>
        </w:numPr>
        <w:autoSpaceDE/>
        <w:autoSpaceDN/>
        <w:jc w:val="both"/>
        <w:rPr>
          <w:rFonts w:asciiTheme="minorHAnsi" w:hAnsiTheme="minorHAnsi" w:cstheme="minorHAnsi"/>
        </w:rPr>
      </w:pPr>
      <w:r w:rsidRPr="001A3B1E">
        <w:rPr>
          <w:rFonts w:asciiTheme="minorHAnsi" w:hAnsiTheme="minorHAnsi" w:cstheme="minorHAnsi"/>
          <w:b/>
          <w:bCs/>
        </w:rPr>
        <w:t>Lawfulness:</w:t>
      </w:r>
      <w:r w:rsidRPr="001A3B1E">
        <w:rPr>
          <w:rFonts w:asciiTheme="minorHAnsi" w:hAnsiTheme="minorHAnsi" w:cstheme="minorHAnsi"/>
        </w:rPr>
        <w:t xml:space="preserve"> What is the legal basis for your use of CCTV? Is the legal basis you are relying on the most appropriate one?</w:t>
      </w:r>
    </w:p>
    <w:p w14:paraId="769512FB" w14:textId="77777777" w:rsidR="001A3B1E" w:rsidRPr="001A3B1E" w:rsidRDefault="001A3B1E" w:rsidP="00911C10">
      <w:pPr>
        <w:pStyle w:val="ListParagraph"/>
        <w:numPr>
          <w:ilvl w:val="0"/>
          <w:numId w:val="20"/>
        </w:numPr>
        <w:autoSpaceDE/>
        <w:autoSpaceDN/>
        <w:jc w:val="both"/>
        <w:rPr>
          <w:rFonts w:asciiTheme="minorHAnsi" w:hAnsiTheme="minorHAnsi" w:cstheme="minorHAnsi"/>
        </w:rPr>
      </w:pPr>
      <w:r w:rsidRPr="001A3B1E">
        <w:rPr>
          <w:rFonts w:asciiTheme="minorHAnsi" w:hAnsiTheme="minorHAnsi" w:cstheme="minorHAnsi"/>
          <w:b/>
          <w:bCs/>
        </w:rPr>
        <w:t>Necessity:</w:t>
      </w:r>
      <w:r w:rsidRPr="001A3B1E">
        <w:rPr>
          <w:rFonts w:asciiTheme="minorHAnsi" w:hAnsiTheme="minorHAnsi" w:cstheme="minorHAnsi"/>
        </w:rPr>
        <w:t xml:space="preserve"> Can you demonstrate that CCTV is necessary to achieve your goal? Have you considered other solutions that do not collect individuals’ personal data by recording individuals’ movements and actions on a continuous basis? </w:t>
      </w:r>
    </w:p>
    <w:p w14:paraId="5BAEBDB0" w14:textId="77777777" w:rsidR="001A3B1E" w:rsidRDefault="001A3B1E" w:rsidP="00911C10">
      <w:pPr>
        <w:pStyle w:val="ListParagraph"/>
        <w:numPr>
          <w:ilvl w:val="0"/>
          <w:numId w:val="20"/>
        </w:numPr>
        <w:autoSpaceDE/>
        <w:autoSpaceDN/>
        <w:jc w:val="both"/>
        <w:rPr>
          <w:rFonts w:asciiTheme="minorHAnsi" w:hAnsiTheme="minorHAnsi" w:cstheme="minorHAnsi"/>
        </w:rPr>
      </w:pPr>
      <w:r w:rsidRPr="001A3B1E">
        <w:rPr>
          <w:rFonts w:asciiTheme="minorHAnsi" w:hAnsiTheme="minorHAnsi" w:cstheme="minorHAnsi"/>
          <w:b/>
          <w:bCs/>
        </w:rPr>
        <w:t>Proportionality</w:t>
      </w:r>
      <w:r w:rsidRPr="001A3B1E">
        <w:rPr>
          <w:rFonts w:asciiTheme="minorHAnsi" w:hAnsiTheme="minorHAnsi" w:cstheme="minorHAnsi"/>
        </w:rPr>
        <w:t>: If your CCTV system is to be used for purposes other than security, are you able to demonstrate that those other uses are proportionate? For example, staff monitoring in the workplace is highly intrusive and would need to be justified by reference to special circumstances. Monitoring for health and safety reasons would require evidence that the installation of a CCTV system was proportionate in light of health and safety issues that had arisen prior to the installation of the CCTV system. Will your CCTV recording be measured and reasonable in its impact on the people you record? Will you be recording customers, staff members, the public? Can you justify your use of CCTV in comparison to the effect it will have on other people? Are you able to Version Last Updated: October 2019 4 demonstrate that the serious step involved in installing a CCTV system that collects personal data on a continuous basis is justified? You may need to carry out a Data Protection Impact Assessment to adequately make these assessments.</w:t>
      </w:r>
    </w:p>
    <w:p w14:paraId="7259F6B8" w14:textId="051A43FC" w:rsidR="001A3B1E" w:rsidRPr="001A3B1E" w:rsidRDefault="001A3B1E" w:rsidP="00911C10">
      <w:pPr>
        <w:pStyle w:val="ListParagraph"/>
        <w:numPr>
          <w:ilvl w:val="0"/>
          <w:numId w:val="20"/>
        </w:numPr>
        <w:autoSpaceDE/>
        <w:autoSpaceDN/>
        <w:jc w:val="both"/>
        <w:rPr>
          <w:rFonts w:asciiTheme="minorHAnsi" w:hAnsiTheme="minorHAnsi" w:cstheme="minorHAnsi"/>
        </w:rPr>
      </w:pPr>
      <w:r w:rsidRPr="00BD1011">
        <w:rPr>
          <w:rFonts w:asciiTheme="minorHAnsi" w:hAnsiTheme="minorHAnsi" w:cstheme="minorHAnsi"/>
          <w:b/>
          <w:bCs/>
        </w:rPr>
        <w:t>Security</w:t>
      </w:r>
      <w:r w:rsidRPr="001A3B1E">
        <w:rPr>
          <w:rFonts w:asciiTheme="minorHAnsi" w:hAnsiTheme="minorHAnsi" w:cstheme="minorHAnsi"/>
        </w:rPr>
        <w:t xml:space="preserve">: What measures will you put in place to ensure that CCTV recordings are safe and secure, both technically and organisationally? Who will have access to CCTV recordings in your organisation and how will this be managed and recorded? </w:t>
      </w:r>
    </w:p>
    <w:p w14:paraId="0D732357" w14:textId="3C285537" w:rsidR="001A3B1E" w:rsidRDefault="001A3B1E" w:rsidP="00911C10">
      <w:pPr>
        <w:pStyle w:val="ListParagraph"/>
        <w:numPr>
          <w:ilvl w:val="0"/>
          <w:numId w:val="20"/>
        </w:numPr>
        <w:autoSpaceDE/>
        <w:autoSpaceDN/>
        <w:jc w:val="both"/>
        <w:rPr>
          <w:rFonts w:asciiTheme="minorHAnsi" w:hAnsiTheme="minorHAnsi" w:cstheme="minorHAnsi"/>
        </w:rPr>
      </w:pPr>
      <w:r w:rsidRPr="00BD1011">
        <w:rPr>
          <w:rFonts w:asciiTheme="minorHAnsi" w:hAnsiTheme="minorHAnsi" w:cstheme="minorHAnsi"/>
          <w:b/>
          <w:bCs/>
        </w:rPr>
        <w:t>Retention:</w:t>
      </w:r>
      <w:r w:rsidRPr="001A3B1E">
        <w:rPr>
          <w:rFonts w:asciiTheme="minorHAnsi" w:hAnsiTheme="minorHAnsi" w:cstheme="minorHAnsi"/>
        </w:rPr>
        <w:t xml:space="preserve"> How long will you retain recordings for, taking into account that they should be kept for no longer than is necessary for your original purpose? </w:t>
      </w:r>
    </w:p>
    <w:p w14:paraId="55293623" w14:textId="77777777" w:rsidR="008009BE" w:rsidRDefault="001A3B1E" w:rsidP="00911C10">
      <w:pPr>
        <w:pStyle w:val="ListParagraph"/>
        <w:numPr>
          <w:ilvl w:val="0"/>
          <w:numId w:val="20"/>
        </w:numPr>
        <w:autoSpaceDE/>
        <w:autoSpaceDN/>
        <w:jc w:val="both"/>
        <w:rPr>
          <w:rFonts w:asciiTheme="minorHAnsi" w:hAnsiTheme="minorHAnsi" w:cstheme="minorHAnsi"/>
        </w:rPr>
      </w:pPr>
      <w:r w:rsidRPr="00BD1011">
        <w:rPr>
          <w:rFonts w:asciiTheme="minorHAnsi" w:hAnsiTheme="minorHAnsi" w:cstheme="minorHAnsi"/>
          <w:b/>
          <w:bCs/>
        </w:rPr>
        <w:t>Transparency</w:t>
      </w:r>
      <w:r w:rsidRPr="001A3B1E">
        <w:rPr>
          <w:rFonts w:asciiTheme="minorHAnsi" w:hAnsiTheme="minorHAnsi" w:cstheme="minorHAnsi"/>
        </w:rPr>
        <w:t>: How will you inform people that you are recording their images and provide them with other information required under transparency obligations? Have you considered how they can contact you for more information, or to request a copy of a recording?</w:t>
      </w:r>
    </w:p>
    <w:p w14:paraId="4908C72B" w14:textId="77777777" w:rsidR="008009BE" w:rsidRDefault="008009BE" w:rsidP="00911C10">
      <w:pPr>
        <w:jc w:val="both"/>
        <w:rPr>
          <w:rFonts w:asciiTheme="minorHAnsi" w:hAnsiTheme="minorHAnsi" w:cstheme="minorHAnsi"/>
        </w:rPr>
      </w:pPr>
    </w:p>
    <w:p w14:paraId="014ABCC4" w14:textId="76F9C5ED" w:rsidR="008009BE" w:rsidRDefault="008009BE" w:rsidP="00911C10">
      <w:pPr>
        <w:jc w:val="both"/>
        <w:rPr>
          <w:rFonts w:asciiTheme="minorHAnsi" w:hAnsiTheme="minorHAnsi" w:cstheme="minorHAnsi"/>
        </w:rPr>
      </w:pPr>
      <w:r w:rsidRPr="008009BE">
        <w:rPr>
          <w:rFonts w:asciiTheme="minorHAnsi" w:hAnsiTheme="minorHAnsi" w:cstheme="minorHAnsi"/>
        </w:rPr>
        <w:t>Th</w:t>
      </w:r>
      <w:r>
        <w:rPr>
          <w:rFonts w:asciiTheme="minorHAnsi" w:hAnsiTheme="minorHAnsi" w:cstheme="minorHAnsi"/>
        </w:rPr>
        <w:t>is</w:t>
      </w:r>
      <w:r w:rsidRPr="008009BE">
        <w:rPr>
          <w:rFonts w:asciiTheme="minorHAnsi" w:hAnsiTheme="minorHAnsi" w:cstheme="minorHAnsi"/>
        </w:rPr>
        <w:t xml:space="preserve"> DPC CCTV checklist should be considered in advance of proposing the installation of CCTV </w:t>
      </w:r>
      <w:r>
        <w:rPr>
          <w:rFonts w:asciiTheme="minorHAnsi" w:hAnsiTheme="minorHAnsi" w:cstheme="minorHAnsi"/>
        </w:rPr>
        <w:t xml:space="preserve">Systems </w:t>
      </w:r>
      <w:r w:rsidRPr="008009BE">
        <w:rPr>
          <w:rFonts w:asciiTheme="minorHAnsi" w:hAnsiTheme="minorHAnsi" w:cstheme="minorHAnsi"/>
        </w:rPr>
        <w:t>and provides guidance as to some of the key data protection considerations to be taken into account. The considerations outlined above are not exhaustive</w:t>
      </w:r>
      <w:r>
        <w:rPr>
          <w:rFonts w:asciiTheme="minorHAnsi" w:hAnsiTheme="minorHAnsi" w:cstheme="minorHAnsi"/>
        </w:rPr>
        <w:t xml:space="preserve"> and are to be read in conjunction with this Policy and any other internal guidance provided by the Data Protection Officer and/or the Law Agent</w:t>
      </w:r>
      <w:r w:rsidR="00F4696B">
        <w:rPr>
          <w:rFonts w:asciiTheme="minorHAnsi" w:hAnsiTheme="minorHAnsi" w:cstheme="minorHAnsi"/>
        </w:rPr>
        <w:t>, as well as all applicable Codes of Practice</w:t>
      </w:r>
      <w:r w:rsidR="00284AA0">
        <w:rPr>
          <w:rFonts w:asciiTheme="minorHAnsi" w:hAnsiTheme="minorHAnsi" w:cstheme="minorHAnsi"/>
        </w:rPr>
        <w:t>/ guidance documents</w:t>
      </w:r>
      <w:r w:rsidRPr="008009BE">
        <w:rPr>
          <w:rFonts w:asciiTheme="minorHAnsi" w:hAnsiTheme="minorHAnsi" w:cstheme="minorHAnsi"/>
        </w:rPr>
        <w:t xml:space="preserve">. </w:t>
      </w:r>
    </w:p>
    <w:p w14:paraId="2CA929FB" w14:textId="77777777" w:rsidR="008009BE" w:rsidRDefault="008009BE" w:rsidP="00911C10">
      <w:pPr>
        <w:jc w:val="both"/>
        <w:rPr>
          <w:rFonts w:asciiTheme="minorHAnsi" w:hAnsiTheme="minorHAnsi" w:cstheme="minorHAnsi"/>
        </w:rPr>
      </w:pPr>
    </w:p>
    <w:p w14:paraId="3DEDC6DE" w14:textId="14321207" w:rsidR="0058174E" w:rsidRPr="008009BE" w:rsidRDefault="008009BE" w:rsidP="00911C10">
      <w:pPr>
        <w:jc w:val="both"/>
        <w:rPr>
          <w:rFonts w:asciiTheme="minorHAnsi" w:hAnsiTheme="minorHAnsi" w:cstheme="minorHAnsi"/>
        </w:rPr>
      </w:pPr>
      <w:r w:rsidRPr="008009BE">
        <w:rPr>
          <w:rFonts w:asciiTheme="minorHAnsi" w:hAnsiTheme="minorHAnsi" w:cstheme="minorHAnsi"/>
        </w:rPr>
        <w:t xml:space="preserve">For Community CCTV Schemes, please </w:t>
      </w:r>
      <w:r>
        <w:rPr>
          <w:rFonts w:asciiTheme="minorHAnsi" w:hAnsiTheme="minorHAnsi" w:cstheme="minorHAnsi"/>
        </w:rPr>
        <w:t xml:space="preserve">additionally </w:t>
      </w:r>
      <w:r w:rsidRPr="008009BE">
        <w:rPr>
          <w:rFonts w:asciiTheme="minorHAnsi" w:hAnsiTheme="minorHAnsi" w:cstheme="minorHAnsi"/>
        </w:rPr>
        <w:t xml:space="preserve">refer to </w:t>
      </w:r>
      <w:r>
        <w:rPr>
          <w:rFonts w:asciiTheme="minorHAnsi" w:hAnsiTheme="minorHAnsi" w:cstheme="minorHAnsi"/>
        </w:rPr>
        <w:t xml:space="preserve">the </w:t>
      </w:r>
      <w:r w:rsidR="005F5E40">
        <w:rPr>
          <w:rFonts w:asciiTheme="minorHAnsi" w:hAnsiTheme="minorHAnsi" w:cstheme="minorHAnsi"/>
        </w:rPr>
        <w:t>An Garda Síochána</w:t>
      </w:r>
      <w:r w:rsidRPr="008009BE">
        <w:rPr>
          <w:rFonts w:asciiTheme="minorHAnsi" w:hAnsiTheme="minorHAnsi" w:cstheme="minorHAnsi"/>
        </w:rPr>
        <w:t xml:space="preserve"> code of practice for Community based CCTV Systems.</w:t>
      </w:r>
      <w:r>
        <w:rPr>
          <w:rFonts w:asciiTheme="minorHAnsi" w:hAnsiTheme="minorHAnsi" w:cstheme="minorHAnsi"/>
        </w:rPr>
        <w:t xml:space="preserve"> For all proposed CCTV Systems, please l</w:t>
      </w:r>
      <w:r w:rsidRPr="008009BE">
        <w:rPr>
          <w:rFonts w:asciiTheme="minorHAnsi" w:hAnsiTheme="minorHAnsi" w:cstheme="minorHAnsi"/>
        </w:rPr>
        <w:t xml:space="preserve">iaise with the Data Protection Officer prior to undertaking any of the above </w:t>
      </w:r>
      <w:r>
        <w:rPr>
          <w:rFonts w:asciiTheme="minorHAnsi" w:hAnsiTheme="minorHAnsi" w:cstheme="minorHAnsi"/>
        </w:rPr>
        <w:t>in order to receive an overview of the specific requirements for your proposed CCTV System.</w:t>
      </w:r>
      <w:r w:rsidR="0058174E" w:rsidRPr="008009BE">
        <w:rPr>
          <w:rFonts w:asciiTheme="minorHAnsi" w:hAnsiTheme="minorHAnsi" w:cstheme="minorHAnsi"/>
        </w:rPr>
        <w:br w:type="page"/>
      </w:r>
    </w:p>
    <w:p w14:paraId="474A2F73" w14:textId="1AC4DC72" w:rsidR="0058174E" w:rsidRDefault="0058174E" w:rsidP="00911C10">
      <w:pPr>
        <w:pStyle w:val="Heading1"/>
        <w:jc w:val="both"/>
      </w:pPr>
      <w:bookmarkStart w:id="28" w:name="_Toc175755239"/>
      <w:r w:rsidRPr="00702609">
        <w:rPr>
          <w:sz w:val="22"/>
          <w:szCs w:val="22"/>
        </w:rPr>
        <w:t>Appendix I</w:t>
      </w:r>
      <w:r w:rsidR="00D2132F">
        <w:t xml:space="preserve"> Data Subject Access Request </w:t>
      </w:r>
      <w:r w:rsidR="008413B5">
        <w:t>Form</w:t>
      </w:r>
      <w:bookmarkEnd w:id="28"/>
    </w:p>
    <w:p w14:paraId="78AF3647" w14:textId="2FE3894D" w:rsidR="008413B5" w:rsidRDefault="00FE75DB" w:rsidP="00911C10">
      <w:pPr>
        <w:jc w:val="both"/>
      </w:pPr>
      <w:r w:rsidRPr="00FE75DB">
        <w:rPr>
          <w:noProof/>
        </w:rPr>
        <w:drawing>
          <wp:inline distT="0" distB="0" distL="0" distR="0" wp14:anchorId="47172E35" wp14:editId="5F547BEC">
            <wp:extent cx="5868219" cy="8402223"/>
            <wp:effectExtent l="0" t="0" r="0" b="0"/>
            <wp:docPr id="17346745"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745" name="Picture 1" descr="A close-up of a form&#10;&#10;Description automatically generated"/>
                    <pic:cNvPicPr/>
                  </pic:nvPicPr>
                  <pic:blipFill>
                    <a:blip r:embed="rId16"/>
                    <a:stretch>
                      <a:fillRect/>
                    </a:stretch>
                  </pic:blipFill>
                  <pic:spPr>
                    <a:xfrm>
                      <a:off x="0" y="0"/>
                      <a:ext cx="5868219" cy="8402223"/>
                    </a:xfrm>
                    <a:prstGeom prst="rect">
                      <a:avLst/>
                    </a:prstGeom>
                  </pic:spPr>
                </pic:pic>
              </a:graphicData>
            </a:graphic>
          </wp:inline>
        </w:drawing>
      </w:r>
    </w:p>
    <w:p w14:paraId="226A1644" w14:textId="74F967C2" w:rsidR="00FE75DB" w:rsidRDefault="00FE75DB" w:rsidP="00911C10">
      <w:pPr>
        <w:jc w:val="both"/>
      </w:pPr>
      <w:r w:rsidRPr="00FE75DB">
        <w:rPr>
          <w:noProof/>
        </w:rPr>
        <w:drawing>
          <wp:inline distT="0" distB="0" distL="0" distR="0" wp14:anchorId="1F0E7344" wp14:editId="0868BFDD">
            <wp:extent cx="5858693" cy="8478433"/>
            <wp:effectExtent l="0" t="0" r="0" b="0"/>
            <wp:docPr id="2134383700"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83700" name="Picture 1" descr="A close-up of a form&#10;&#10;Description automatically generated"/>
                    <pic:cNvPicPr/>
                  </pic:nvPicPr>
                  <pic:blipFill>
                    <a:blip r:embed="rId17"/>
                    <a:stretch>
                      <a:fillRect/>
                    </a:stretch>
                  </pic:blipFill>
                  <pic:spPr>
                    <a:xfrm>
                      <a:off x="0" y="0"/>
                      <a:ext cx="5858693" cy="8478433"/>
                    </a:xfrm>
                    <a:prstGeom prst="rect">
                      <a:avLst/>
                    </a:prstGeom>
                  </pic:spPr>
                </pic:pic>
              </a:graphicData>
            </a:graphic>
          </wp:inline>
        </w:drawing>
      </w:r>
    </w:p>
    <w:p w14:paraId="37A013D1" w14:textId="134FAD5A" w:rsidR="00FE75DB" w:rsidRPr="008413B5" w:rsidRDefault="00FE75DB" w:rsidP="00911C10">
      <w:pPr>
        <w:jc w:val="both"/>
      </w:pPr>
      <w:r w:rsidRPr="00FE75DB">
        <w:rPr>
          <w:noProof/>
        </w:rPr>
        <w:drawing>
          <wp:inline distT="0" distB="0" distL="0" distR="0" wp14:anchorId="72BA2065" wp14:editId="6979C690">
            <wp:extent cx="5877745" cy="8402223"/>
            <wp:effectExtent l="0" t="0" r="0" b="0"/>
            <wp:docPr id="163184159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593" name="Picture 1" descr="A close-up of a document&#10;&#10;Description automatically generated"/>
                    <pic:cNvPicPr/>
                  </pic:nvPicPr>
                  <pic:blipFill>
                    <a:blip r:embed="rId18"/>
                    <a:stretch>
                      <a:fillRect/>
                    </a:stretch>
                  </pic:blipFill>
                  <pic:spPr>
                    <a:xfrm>
                      <a:off x="0" y="0"/>
                      <a:ext cx="5877745" cy="8402223"/>
                    </a:xfrm>
                    <a:prstGeom prst="rect">
                      <a:avLst/>
                    </a:prstGeom>
                  </pic:spPr>
                </pic:pic>
              </a:graphicData>
            </a:graphic>
          </wp:inline>
        </w:drawing>
      </w:r>
    </w:p>
    <w:p w14:paraId="2790B035" w14:textId="77777777" w:rsidR="008413B5" w:rsidRDefault="008413B5" w:rsidP="00911C10">
      <w:pPr>
        <w:pStyle w:val="Heading1"/>
        <w:jc w:val="both"/>
      </w:pPr>
    </w:p>
    <w:p w14:paraId="3A479086" w14:textId="77777777" w:rsidR="008413B5" w:rsidRDefault="008413B5" w:rsidP="00911C10">
      <w:pPr>
        <w:pStyle w:val="Heading1"/>
        <w:jc w:val="both"/>
      </w:pPr>
    </w:p>
    <w:p w14:paraId="4F83D153" w14:textId="0D49CC92" w:rsidR="0058174E" w:rsidRDefault="0058174E" w:rsidP="00911C10">
      <w:pPr>
        <w:pStyle w:val="Heading1"/>
        <w:jc w:val="both"/>
      </w:pPr>
      <w:bookmarkStart w:id="29" w:name="_Toc175755240"/>
      <w:r w:rsidRPr="00702609">
        <w:t>Appendix II</w:t>
      </w:r>
      <w:r w:rsidR="00D2132F">
        <w:t xml:space="preserve"> </w:t>
      </w:r>
      <w:r w:rsidR="00D2132F" w:rsidRPr="00702609">
        <w:t>CCTV Download Request</w:t>
      </w:r>
      <w:bookmarkEnd w:id="29"/>
    </w:p>
    <w:p w14:paraId="4C37371E" w14:textId="78BA50BD" w:rsidR="00D2132F" w:rsidRDefault="008413B5" w:rsidP="00911C10">
      <w:pPr>
        <w:ind w:right="-555"/>
        <w:jc w:val="both"/>
        <w:rPr>
          <w:rFonts w:asciiTheme="minorHAnsi" w:hAnsiTheme="minorHAnsi" w:cstheme="minorHAnsi"/>
        </w:rPr>
      </w:pPr>
      <w:r w:rsidRPr="008413B5">
        <w:rPr>
          <w:rFonts w:asciiTheme="minorHAnsi" w:hAnsiTheme="minorHAnsi" w:cstheme="minorHAnsi"/>
          <w:noProof/>
        </w:rPr>
        <w:drawing>
          <wp:inline distT="0" distB="0" distL="0" distR="0" wp14:anchorId="1EB85F7E" wp14:editId="22342FEE">
            <wp:extent cx="6007409" cy="5105662"/>
            <wp:effectExtent l="0" t="0" r="0" b="0"/>
            <wp:docPr id="1470889990"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89990" name="Picture 1" descr="A close-up of a form&#10;&#10;Description automatically generated"/>
                    <pic:cNvPicPr/>
                  </pic:nvPicPr>
                  <pic:blipFill>
                    <a:blip r:embed="rId19"/>
                    <a:stretch>
                      <a:fillRect/>
                    </a:stretch>
                  </pic:blipFill>
                  <pic:spPr>
                    <a:xfrm>
                      <a:off x="0" y="0"/>
                      <a:ext cx="6007409" cy="5105662"/>
                    </a:xfrm>
                    <a:prstGeom prst="rect">
                      <a:avLst/>
                    </a:prstGeom>
                  </pic:spPr>
                </pic:pic>
              </a:graphicData>
            </a:graphic>
          </wp:inline>
        </w:drawing>
      </w:r>
    </w:p>
    <w:p w14:paraId="1D4D8C93" w14:textId="0E049229" w:rsidR="008413B5" w:rsidRDefault="008413B5" w:rsidP="00911C10">
      <w:pPr>
        <w:ind w:right="-555"/>
        <w:jc w:val="both"/>
        <w:rPr>
          <w:rFonts w:asciiTheme="minorHAnsi" w:hAnsiTheme="minorHAnsi" w:cstheme="minorHAnsi"/>
        </w:rPr>
      </w:pPr>
      <w:r w:rsidRPr="008413B5">
        <w:rPr>
          <w:rFonts w:asciiTheme="minorHAnsi" w:hAnsiTheme="minorHAnsi" w:cstheme="minorHAnsi"/>
          <w:noProof/>
        </w:rPr>
        <w:drawing>
          <wp:inline distT="0" distB="0" distL="0" distR="0" wp14:anchorId="6067DB07" wp14:editId="0B4A74DC">
            <wp:extent cx="6007409" cy="3372023"/>
            <wp:effectExtent l="0" t="0" r="0" b="0"/>
            <wp:docPr id="17705227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22733" name="Picture 1" descr="A screenshot of a computer&#10;&#10;Description automatically generated"/>
                    <pic:cNvPicPr/>
                  </pic:nvPicPr>
                  <pic:blipFill>
                    <a:blip r:embed="rId20"/>
                    <a:stretch>
                      <a:fillRect/>
                    </a:stretch>
                  </pic:blipFill>
                  <pic:spPr>
                    <a:xfrm>
                      <a:off x="0" y="0"/>
                      <a:ext cx="6007409" cy="3372023"/>
                    </a:xfrm>
                    <a:prstGeom prst="rect">
                      <a:avLst/>
                    </a:prstGeom>
                  </pic:spPr>
                </pic:pic>
              </a:graphicData>
            </a:graphic>
          </wp:inline>
        </w:drawing>
      </w:r>
    </w:p>
    <w:p w14:paraId="26252B96" w14:textId="718640E0" w:rsidR="008413B5" w:rsidRDefault="008413B5" w:rsidP="00911C10">
      <w:pPr>
        <w:ind w:right="-555"/>
        <w:jc w:val="both"/>
        <w:rPr>
          <w:rFonts w:asciiTheme="minorHAnsi" w:hAnsiTheme="minorHAnsi" w:cstheme="minorHAnsi"/>
        </w:rPr>
      </w:pPr>
    </w:p>
    <w:p w14:paraId="65CFFB70" w14:textId="0D76F2F2" w:rsidR="008413B5" w:rsidRDefault="00A2311C" w:rsidP="00911C10">
      <w:pPr>
        <w:ind w:right="-555"/>
        <w:jc w:val="both"/>
        <w:rPr>
          <w:rFonts w:asciiTheme="minorHAnsi" w:hAnsiTheme="minorHAnsi" w:cstheme="minorHAnsi"/>
        </w:rPr>
      </w:pPr>
      <w:r w:rsidRPr="00A2311C">
        <w:rPr>
          <w:rFonts w:asciiTheme="minorHAnsi" w:hAnsiTheme="minorHAnsi" w:cstheme="minorHAnsi"/>
          <w:noProof/>
        </w:rPr>
        <w:drawing>
          <wp:inline distT="0" distB="0" distL="0" distR="0" wp14:anchorId="2752F4DF" wp14:editId="3488E960">
            <wp:extent cx="5944430" cy="8421275"/>
            <wp:effectExtent l="0" t="0" r="0" b="0"/>
            <wp:docPr id="1635132943"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32943" name="Picture 1" descr="A close-up of a form&#10;&#10;Description automatically generated"/>
                    <pic:cNvPicPr/>
                  </pic:nvPicPr>
                  <pic:blipFill>
                    <a:blip r:embed="rId21"/>
                    <a:stretch>
                      <a:fillRect/>
                    </a:stretch>
                  </pic:blipFill>
                  <pic:spPr>
                    <a:xfrm>
                      <a:off x="0" y="0"/>
                      <a:ext cx="5944430" cy="8421275"/>
                    </a:xfrm>
                    <a:prstGeom prst="rect">
                      <a:avLst/>
                    </a:prstGeom>
                  </pic:spPr>
                </pic:pic>
              </a:graphicData>
            </a:graphic>
          </wp:inline>
        </w:drawing>
      </w:r>
    </w:p>
    <w:p w14:paraId="25D3FE87" w14:textId="77777777" w:rsidR="0058174E" w:rsidRPr="00702609" w:rsidRDefault="0058174E" w:rsidP="00911C10">
      <w:pPr>
        <w:autoSpaceDE/>
        <w:autoSpaceDN/>
        <w:jc w:val="both"/>
        <w:rPr>
          <w:rFonts w:asciiTheme="minorHAnsi" w:hAnsiTheme="minorHAnsi" w:cstheme="minorHAnsi"/>
        </w:rPr>
      </w:pPr>
    </w:p>
    <w:sectPr w:rsidR="0058174E" w:rsidRPr="00702609" w:rsidSect="006B622E">
      <w:footerReference w:type="default" r:id="rId22"/>
      <w:pgSz w:w="11910" w:h="16840"/>
      <w:pgMar w:top="1440" w:right="1440" w:bottom="1440" w:left="1440" w:header="0" w:footer="13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1860" w14:textId="77777777" w:rsidR="004C35CE" w:rsidRDefault="004C35CE">
      <w:r>
        <w:separator/>
      </w:r>
    </w:p>
  </w:endnote>
  <w:endnote w:type="continuationSeparator" w:id="0">
    <w:p w14:paraId="1BE84A08" w14:textId="77777777" w:rsidR="004C35CE" w:rsidRDefault="004C35CE">
      <w:r>
        <w:continuationSeparator/>
      </w:r>
    </w:p>
  </w:endnote>
  <w:endnote w:type="continuationNotice" w:id="1">
    <w:p w14:paraId="1CCBEF3A" w14:textId="77777777" w:rsidR="004C35CE" w:rsidRDefault="004C3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9331"/>
      <w:docPartObj>
        <w:docPartGallery w:val="Page Numbers (Bottom of Page)"/>
        <w:docPartUnique/>
      </w:docPartObj>
    </w:sdtPr>
    <w:sdtContent>
      <w:sdt>
        <w:sdtPr>
          <w:id w:val="-1769616900"/>
          <w:docPartObj>
            <w:docPartGallery w:val="Page Numbers (Top of Page)"/>
            <w:docPartUnique/>
          </w:docPartObj>
        </w:sdtPr>
        <w:sdtContent>
          <w:p w14:paraId="065D6D01" w14:textId="77777777" w:rsidR="00DF2746" w:rsidRDefault="00DF2746">
            <w:pPr>
              <w:pStyle w:val="Footer"/>
              <w:jc w:val="right"/>
            </w:pPr>
          </w:p>
          <w:p w14:paraId="1CC2DB6C" w14:textId="6EAD3880" w:rsidR="000A369F" w:rsidRDefault="000A36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470A3" w14:textId="77777777" w:rsidR="004C35CE" w:rsidRDefault="004C35CE">
      <w:r>
        <w:separator/>
      </w:r>
    </w:p>
  </w:footnote>
  <w:footnote w:type="continuationSeparator" w:id="0">
    <w:p w14:paraId="62A85A2C" w14:textId="77777777" w:rsidR="004C35CE" w:rsidRDefault="004C35CE">
      <w:r>
        <w:continuationSeparator/>
      </w:r>
    </w:p>
  </w:footnote>
  <w:footnote w:type="continuationNotice" w:id="1">
    <w:p w14:paraId="3F2C7314" w14:textId="77777777" w:rsidR="004C35CE" w:rsidRDefault="004C35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765"/>
    <w:multiLevelType w:val="multilevel"/>
    <w:tmpl w:val="7F8A7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75678"/>
    <w:multiLevelType w:val="hybridMultilevel"/>
    <w:tmpl w:val="70E8E2AA"/>
    <w:lvl w:ilvl="0" w:tplc="516ADF1A">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3E04E12"/>
    <w:multiLevelType w:val="multilevel"/>
    <w:tmpl w:val="95961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8CB0EB8"/>
    <w:multiLevelType w:val="multilevel"/>
    <w:tmpl w:val="B84CF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F05098"/>
    <w:multiLevelType w:val="multilevel"/>
    <w:tmpl w:val="4E243C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DD30CEB"/>
    <w:multiLevelType w:val="hybridMultilevel"/>
    <w:tmpl w:val="86A4E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1B58C3"/>
    <w:multiLevelType w:val="multilevel"/>
    <w:tmpl w:val="FF64348C"/>
    <w:lvl w:ilvl="0">
      <w:start w:val="8"/>
      <w:numFmt w:val="decimal"/>
      <w:lvlText w:val="%1"/>
      <w:lvlJc w:val="left"/>
      <w:pPr>
        <w:ind w:left="120" w:hanging="536"/>
      </w:pPr>
      <w:rPr>
        <w:u w:val="none"/>
      </w:rPr>
    </w:lvl>
    <w:lvl w:ilvl="1">
      <w:start w:val="2"/>
      <w:numFmt w:val="decimal"/>
      <w:lvlText w:val="%1.%2"/>
      <w:lvlJc w:val="left"/>
      <w:pPr>
        <w:ind w:left="120" w:hanging="536"/>
      </w:pPr>
      <w:rPr>
        <w:u w:val="none"/>
      </w:rPr>
    </w:lvl>
    <w:lvl w:ilvl="2">
      <w:start w:val="1"/>
      <w:numFmt w:val="decimal"/>
      <w:lvlText w:val="%1.%2.%3"/>
      <w:lvlJc w:val="left"/>
      <w:pPr>
        <w:ind w:left="120" w:hanging="536"/>
      </w:pPr>
      <w:rPr>
        <w:u w:val="none"/>
      </w:rPr>
    </w:lvl>
    <w:lvl w:ilvl="3">
      <w:numFmt w:val="bullet"/>
      <w:lvlText w:val="-"/>
      <w:lvlJc w:val="left"/>
      <w:pPr>
        <w:ind w:left="1253" w:hanging="281"/>
      </w:pPr>
      <w:rPr>
        <w:u w:val="none"/>
      </w:rPr>
    </w:lvl>
    <w:lvl w:ilvl="4">
      <w:numFmt w:val="bullet"/>
      <w:lvlText w:val="•"/>
      <w:lvlJc w:val="left"/>
      <w:pPr>
        <w:ind w:left="3688" w:hanging="281"/>
      </w:pPr>
      <w:rPr>
        <w:u w:val="none"/>
      </w:rPr>
    </w:lvl>
    <w:lvl w:ilvl="5">
      <w:numFmt w:val="bullet"/>
      <w:lvlText w:val="•"/>
      <w:lvlJc w:val="left"/>
      <w:pPr>
        <w:ind w:left="4498" w:hanging="281"/>
      </w:pPr>
      <w:rPr>
        <w:u w:val="none"/>
      </w:rPr>
    </w:lvl>
    <w:lvl w:ilvl="6">
      <w:numFmt w:val="bullet"/>
      <w:lvlText w:val="•"/>
      <w:lvlJc w:val="left"/>
      <w:pPr>
        <w:ind w:left="5308" w:hanging="281"/>
      </w:pPr>
      <w:rPr>
        <w:u w:val="none"/>
      </w:rPr>
    </w:lvl>
    <w:lvl w:ilvl="7">
      <w:numFmt w:val="bullet"/>
      <w:lvlText w:val="•"/>
      <w:lvlJc w:val="left"/>
      <w:pPr>
        <w:ind w:left="6117" w:hanging="281"/>
      </w:pPr>
      <w:rPr>
        <w:u w:val="none"/>
      </w:rPr>
    </w:lvl>
    <w:lvl w:ilvl="8">
      <w:numFmt w:val="bullet"/>
      <w:lvlText w:val="•"/>
      <w:lvlJc w:val="left"/>
      <w:pPr>
        <w:ind w:left="6927" w:hanging="281"/>
      </w:pPr>
      <w:rPr>
        <w:u w:val="none"/>
      </w:rPr>
    </w:lvl>
  </w:abstractNum>
  <w:abstractNum w:abstractNumId="7" w15:restartNumberingAfterBreak="0">
    <w:nsid w:val="1BA6720A"/>
    <w:multiLevelType w:val="hybridMultilevel"/>
    <w:tmpl w:val="5EDE04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03715B3"/>
    <w:multiLevelType w:val="multilevel"/>
    <w:tmpl w:val="79BC9A0A"/>
    <w:lvl w:ilvl="0">
      <w:start w:val="1"/>
      <w:numFmt w:val="decimal"/>
      <w:lvlText w:val="%1."/>
      <w:lvlJc w:val="left"/>
      <w:pPr>
        <w:ind w:left="686" w:hanging="567"/>
      </w:pPr>
      <w:rPr>
        <w:u w:val="none"/>
      </w:rPr>
    </w:lvl>
    <w:lvl w:ilvl="1">
      <w:start w:val="1"/>
      <w:numFmt w:val="bullet"/>
      <w:lvlText w:val=""/>
      <w:lvlJc w:val="left"/>
      <w:pPr>
        <w:ind w:left="479" w:hanging="360"/>
      </w:pPr>
      <w:rPr>
        <w:rFonts w:ascii="Symbol" w:hAnsi="Symbol" w:hint="default"/>
      </w:rPr>
    </w:lvl>
    <w:lvl w:ilvl="2">
      <w:numFmt w:val="bullet"/>
      <w:lvlText w:val="-"/>
      <w:lvlJc w:val="left"/>
      <w:pPr>
        <w:ind w:left="1253" w:hanging="425"/>
      </w:pPr>
      <w:rPr>
        <w:u w:val="none"/>
      </w:rPr>
    </w:lvl>
    <w:lvl w:ilvl="3">
      <w:numFmt w:val="bullet"/>
      <w:lvlText w:val="•"/>
      <w:lvlJc w:val="left"/>
      <w:pPr>
        <w:ind w:left="1260" w:hanging="425"/>
      </w:pPr>
      <w:rPr>
        <w:u w:val="none"/>
      </w:rPr>
    </w:lvl>
    <w:lvl w:ilvl="4">
      <w:numFmt w:val="bullet"/>
      <w:lvlText w:val="•"/>
      <w:lvlJc w:val="left"/>
      <w:pPr>
        <w:ind w:left="2300" w:hanging="425"/>
      </w:pPr>
      <w:rPr>
        <w:u w:val="none"/>
      </w:rPr>
    </w:lvl>
    <w:lvl w:ilvl="5">
      <w:numFmt w:val="bullet"/>
      <w:lvlText w:val="•"/>
      <w:lvlJc w:val="left"/>
      <w:pPr>
        <w:ind w:left="3341" w:hanging="425"/>
      </w:pPr>
      <w:rPr>
        <w:u w:val="none"/>
      </w:rPr>
    </w:lvl>
    <w:lvl w:ilvl="6">
      <w:numFmt w:val="bullet"/>
      <w:lvlText w:val="•"/>
      <w:lvlJc w:val="left"/>
      <w:pPr>
        <w:ind w:left="4382" w:hanging="425"/>
      </w:pPr>
      <w:rPr>
        <w:u w:val="none"/>
      </w:rPr>
    </w:lvl>
    <w:lvl w:ilvl="7">
      <w:numFmt w:val="bullet"/>
      <w:lvlText w:val="•"/>
      <w:lvlJc w:val="left"/>
      <w:pPr>
        <w:ind w:left="5423" w:hanging="425"/>
      </w:pPr>
      <w:rPr>
        <w:u w:val="none"/>
      </w:rPr>
    </w:lvl>
    <w:lvl w:ilvl="8">
      <w:numFmt w:val="bullet"/>
      <w:lvlText w:val="•"/>
      <w:lvlJc w:val="left"/>
      <w:pPr>
        <w:ind w:left="6464" w:hanging="425"/>
      </w:pPr>
      <w:rPr>
        <w:u w:val="none"/>
      </w:rPr>
    </w:lvl>
  </w:abstractNum>
  <w:abstractNum w:abstractNumId="9" w15:restartNumberingAfterBreak="0">
    <w:nsid w:val="300F5CCA"/>
    <w:multiLevelType w:val="multilevel"/>
    <w:tmpl w:val="E028E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7506CC"/>
    <w:multiLevelType w:val="hybridMultilevel"/>
    <w:tmpl w:val="FDF41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0A337E"/>
    <w:multiLevelType w:val="hybridMultilevel"/>
    <w:tmpl w:val="3E90A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9165C3"/>
    <w:multiLevelType w:val="multilevel"/>
    <w:tmpl w:val="643A9F82"/>
    <w:lvl w:ilvl="0">
      <w:start w:val="1"/>
      <w:numFmt w:val="bullet"/>
      <w:lvlText w:val="●"/>
      <w:lvlJc w:val="left"/>
      <w:pPr>
        <w:ind w:left="64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ED580F"/>
    <w:multiLevelType w:val="multilevel"/>
    <w:tmpl w:val="FB0E0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3944BF3"/>
    <w:multiLevelType w:val="multilevel"/>
    <w:tmpl w:val="EEF6D76E"/>
    <w:lvl w:ilvl="0">
      <w:start w:val="1"/>
      <w:numFmt w:val="decimal"/>
      <w:lvlText w:val="%1."/>
      <w:lvlJc w:val="left"/>
      <w:pPr>
        <w:ind w:left="567" w:hanging="567"/>
      </w:pPr>
      <w:rPr>
        <w:u w:val="none"/>
      </w:rPr>
    </w:lvl>
    <w:lvl w:ilvl="1">
      <w:start w:val="1"/>
      <w:numFmt w:val="decimal"/>
      <w:lvlText w:val="%1.%2."/>
      <w:lvlJc w:val="left"/>
      <w:pPr>
        <w:ind w:left="709" w:hanging="567"/>
      </w:pPr>
      <w:rPr>
        <w:u w:val="none"/>
      </w:rPr>
    </w:lvl>
    <w:lvl w:ilvl="2">
      <w:numFmt w:val="bullet"/>
      <w:lvlText w:val="-"/>
      <w:lvlJc w:val="left"/>
      <w:pPr>
        <w:ind w:left="1253" w:hanging="425"/>
      </w:pPr>
      <w:rPr>
        <w:u w:val="none"/>
      </w:rPr>
    </w:lvl>
    <w:lvl w:ilvl="3">
      <w:numFmt w:val="bullet"/>
      <w:lvlText w:val="•"/>
      <w:lvlJc w:val="left"/>
      <w:pPr>
        <w:ind w:left="1260" w:hanging="425"/>
      </w:pPr>
      <w:rPr>
        <w:u w:val="none"/>
      </w:rPr>
    </w:lvl>
    <w:lvl w:ilvl="4">
      <w:numFmt w:val="bullet"/>
      <w:lvlText w:val="•"/>
      <w:lvlJc w:val="left"/>
      <w:pPr>
        <w:ind w:left="2300" w:hanging="425"/>
      </w:pPr>
      <w:rPr>
        <w:u w:val="none"/>
      </w:rPr>
    </w:lvl>
    <w:lvl w:ilvl="5">
      <w:numFmt w:val="bullet"/>
      <w:lvlText w:val="•"/>
      <w:lvlJc w:val="left"/>
      <w:pPr>
        <w:ind w:left="3341" w:hanging="425"/>
      </w:pPr>
      <w:rPr>
        <w:u w:val="none"/>
      </w:rPr>
    </w:lvl>
    <w:lvl w:ilvl="6">
      <w:numFmt w:val="bullet"/>
      <w:lvlText w:val="•"/>
      <w:lvlJc w:val="left"/>
      <w:pPr>
        <w:ind w:left="4382" w:hanging="425"/>
      </w:pPr>
      <w:rPr>
        <w:u w:val="none"/>
      </w:rPr>
    </w:lvl>
    <w:lvl w:ilvl="7">
      <w:numFmt w:val="bullet"/>
      <w:lvlText w:val="•"/>
      <w:lvlJc w:val="left"/>
      <w:pPr>
        <w:ind w:left="5423" w:hanging="425"/>
      </w:pPr>
      <w:rPr>
        <w:u w:val="none"/>
      </w:rPr>
    </w:lvl>
    <w:lvl w:ilvl="8">
      <w:numFmt w:val="bullet"/>
      <w:lvlText w:val="•"/>
      <w:lvlJc w:val="left"/>
      <w:pPr>
        <w:ind w:left="6464" w:hanging="425"/>
      </w:pPr>
      <w:rPr>
        <w:u w:val="none"/>
      </w:rPr>
    </w:lvl>
  </w:abstractNum>
  <w:abstractNum w:abstractNumId="15" w15:restartNumberingAfterBreak="0">
    <w:nsid w:val="4CCD2090"/>
    <w:multiLevelType w:val="hybridMultilevel"/>
    <w:tmpl w:val="FC561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8D2AAB"/>
    <w:multiLevelType w:val="multilevel"/>
    <w:tmpl w:val="1E5E4B7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57120BC4"/>
    <w:multiLevelType w:val="multilevel"/>
    <w:tmpl w:val="448659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5B894DA5"/>
    <w:multiLevelType w:val="multilevel"/>
    <w:tmpl w:val="041AA330"/>
    <w:lvl w:ilvl="0">
      <w:start w:val="8"/>
      <w:numFmt w:val="decimal"/>
      <w:lvlText w:val="%1"/>
      <w:lvlJc w:val="left"/>
      <w:pPr>
        <w:ind w:left="120" w:hanging="603"/>
      </w:pPr>
      <w:rPr>
        <w:u w:val="none"/>
      </w:rPr>
    </w:lvl>
    <w:lvl w:ilvl="1">
      <w:start w:val="2"/>
      <w:numFmt w:val="decimal"/>
      <w:lvlText w:val="%1.%2"/>
      <w:lvlJc w:val="left"/>
      <w:pPr>
        <w:ind w:left="120" w:hanging="603"/>
      </w:pPr>
      <w:rPr>
        <w:u w:val="none"/>
      </w:rPr>
    </w:lvl>
    <w:lvl w:ilvl="2">
      <w:start w:val="3"/>
      <w:numFmt w:val="decimal"/>
      <w:lvlText w:val="%1.%2.%3"/>
      <w:lvlJc w:val="left"/>
      <w:pPr>
        <w:ind w:left="120" w:hanging="603"/>
      </w:pPr>
      <w:rPr>
        <w:u w:val="none"/>
      </w:rPr>
    </w:lvl>
    <w:lvl w:ilvl="3">
      <w:numFmt w:val="bullet"/>
      <w:lvlText w:val="-"/>
      <w:lvlJc w:val="left"/>
      <w:pPr>
        <w:ind w:left="1253" w:hanging="281"/>
      </w:pPr>
      <w:rPr>
        <w:u w:val="none"/>
      </w:rPr>
    </w:lvl>
    <w:lvl w:ilvl="4">
      <w:numFmt w:val="bullet"/>
      <w:lvlText w:val="•"/>
      <w:lvlJc w:val="left"/>
      <w:pPr>
        <w:ind w:left="3688" w:hanging="281"/>
      </w:pPr>
      <w:rPr>
        <w:u w:val="none"/>
      </w:rPr>
    </w:lvl>
    <w:lvl w:ilvl="5">
      <w:numFmt w:val="bullet"/>
      <w:lvlText w:val="•"/>
      <w:lvlJc w:val="left"/>
      <w:pPr>
        <w:ind w:left="4498" w:hanging="281"/>
      </w:pPr>
      <w:rPr>
        <w:u w:val="none"/>
      </w:rPr>
    </w:lvl>
    <w:lvl w:ilvl="6">
      <w:numFmt w:val="bullet"/>
      <w:lvlText w:val="•"/>
      <w:lvlJc w:val="left"/>
      <w:pPr>
        <w:ind w:left="5308" w:hanging="281"/>
      </w:pPr>
      <w:rPr>
        <w:u w:val="none"/>
      </w:rPr>
    </w:lvl>
    <w:lvl w:ilvl="7">
      <w:numFmt w:val="bullet"/>
      <w:lvlText w:val="•"/>
      <w:lvlJc w:val="left"/>
      <w:pPr>
        <w:ind w:left="6117" w:hanging="281"/>
      </w:pPr>
      <w:rPr>
        <w:u w:val="none"/>
      </w:rPr>
    </w:lvl>
    <w:lvl w:ilvl="8">
      <w:numFmt w:val="bullet"/>
      <w:lvlText w:val="•"/>
      <w:lvlJc w:val="left"/>
      <w:pPr>
        <w:ind w:left="6927" w:hanging="281"/>
      </w:pPr>
      <w:rPr>
        <w:u w:val="none"/>
      </w:rPr>
    </w:lvl>
  </w:abstractNum>
  <w:abstractNum w:abstractNumId="19" w15:restartNumberingAfterBreak="0">
    <w:nsid w:val="5EA35BD7"/>
    <w:multiLevelType w:val="hybridMultilevel"/>
    <w:tmpl w:val="47CEF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481E07"/>
    <w:multiLevelType w:val="multilevel"/>
    <w:tmpl w:val="3A122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894C80"/>
    <w:multiLevelType w:val="hybridMultilevel"/>
    <w:tmpl w:val="21B22CD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D983095"/>
    <w:multiLevelType w:val="hybridMultilevel"/>
    <w:tmpl w:val="E49270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70245ED4"/>
    <w:multiLevelType w:val="multilevel"/>
    <w:tmpl w:val="860874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05E2908"/>
    <w:multiLevelType w:val="hybridMultilevel"/>
    <w:tmpl w:val="BB428500"/>
    <w:lvl w:ilvl="0" w:tplc="18090001">
      <w:start w:val="1"/>
      <w:numFmt w:val="bullet"/>
      <w:lvlText w:val=""/>
      <w:lvlJc w:val="left"/>
      <w:pPr>
        <w:ind w:left="1406" w:hanging="360"/>
      </w:pPr>
      <w:rPr>
        <w:rFonts w:ascii="Symbol" w:hAnsi="Symbol" w:hint="default"/>
      </w:rPr>
    </w:lvl>
    <w:lvl w:ilvl="1" w:tplc="18090003" w:tentative="1">
      <w:start w:val="1"/>
      <w:numFmt w:val="bullet"/>
      <w:lvlText w:val="o"/>
      <w:lvlJc w:val="left"/>
      <w:pPr>
        <w:ind w:left="2126" w:hanging="360"/>
      </w:pPr>
      <w:rPr>
        <w:rFonts w:ascii="Courier New" w:hAnsi="Courier New" w:cs="Courier New" w:hint="default"/>
      </w:rPr>
    </w:lvl>
    <w:lvl w:ilvl="2" w:tplc="18090005" w:tentative="1">
      <w:start w:val="1"/>
      <w:numFmt w:val="bullet"/>
      <w:lvlText w:val=""/>
      <w:lvlJc w:val="left"/>
      <w:pPr>
        <w:ind w:left="2846" w:hanging="360"/>
      </w:pPr>
      <w:rPr>
        <w:rFonts w:ascii="Wingdings" w:hAnsi="Wingdings" w:hint="default"/>
      </w:rPr>
    </w:lvl>
    <w:lvl w:ilvl="3" w:tplc="18090001" w:tentative="1">
      <w:start w:val="1"/>
      <w:numFmt w:val="bullet"/>
      <w:lvlText w:val=""/>
      <w:lvlJc w:val="left"/>
      <w:pPr>
        <w:ind w:left="3566" w:hanging="360"/>
      </w:pPr>
      <w:rPr>
        <w:rFonts w:ascii="Symbol" w:hAnsi="Symbol" w:hint="default"/>
      </w:rPr>
    </w:lvl>
    <w:lvl w:ilvl="4" w:tplc="18090003" w:tentative="1">
      <w:start w:val="1"/>
      <w:numFmt w:val="bullet"/>
      <w:lvlText w:val="o"/>
      <w:lvlJc w:val="left"/>
      <w:pPr>
        <w:ind w:left="4286" w:hanging="360"/>
      </w:pPr>
      <w:rPr>
        <w:rFonts w:ascii="Courier New" w:hAnsi="Courier New" w:cs="Courier New" w:hint="default"/>
      </w:rPr>
    </w:lvl>
    <w:lvl w:ilvl="5" w:tplc="18090005" w:tentative="1">
      <w:start w:val="1"/>
      <w:numFmt w:val="bullet"/>
      <w:lvlText w:val=""/>
      <w:lvlJc w:val="left"/>
      <w:pPr>
        <w:ind w:left="5006" w:hanging="360"/>
      </w:pPr>
      <w:rPr>
        <w:rFonts w:ascii="Wingdings" w:hAnsi="Wingdings" w:hint="default"/>
      </w:rPr>
    </w:lvl>
    <w:lvl w:ilvl="6" w:tplc="18090001" w:tentative="1">
      <w:start w:val="1"/>
      <w:numFmt w:val="bullet"/>
      <w:lvlText w:val=""/>
      <w:lvlJc w:val="left"/>
      <w:pPr>
        <w:ind w:left="5726" w:hanging="360"/>
      </w:pPr>
      <w:rPr>
        <w:rFonts w:ascii="Symbol" w:hAnsi="Symbol" w:hint="default"/>
      </w:rPr>
    </w:lvl>
    <w:lvl w:ilvl="7" w:tplc="18090003" w:tentative="1">
      <w:start w:val="1"/>
      <w:numFmt w:val="bullet"/>
      <w:lvlText w:val="o"/>
      <w:lvlJc w:val="left"/>
      <w:pPr>
        <w:ind w:left="6446" w:hanging="360"/>
      </w:pPr>
      <w:rPr>
        <w:rFonts w:ascii="Courier New" w:hAnsi="Courier New" w:cs="Courier New" w:hint="default"/>
      </w:rPr>
    </w:lvl>
    <w:lvl w:ilvl="8" w:tplc="18090005" w:tentative="1">
      <w:start w:val="1"/>
      <w:numFmt w:val="bullet"/>
      <w:lvlText w:val=""/>
      <w:lvlJc w:val="left"/>
      <w:pPr>
        <w:ind w:left="7166" w:hanging="360"/>
      </w:pPr>
      <w:rPr>
        <w:rFonts w:ascii="Wingdings" w:hAnsi="Wingdings" w:hint="default"/>
      </w:rPr>
    </w:lvl>
  </w:abstractNum>
  <w:abstractNum w:abstractNumId="25" w15:restartNumberingAfterBreak="0">
    <w:nsid w:val="71064BD2"/>
    <w:multiLevelType w:val="multilevel"/>
    <w:tmpl w:val="14E4E3E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6" w15:restartNumberingAfterBreak="0">
    <w:nsid w:val="797A0FDC"/>
    <w:multiLevelType w:val="multilevel"/>
    <w:tmpl w:val="28A2449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7" w15:restartNumberingAfterBreak="0">
    <w:nsid w:val="7EF37F18"/>
    <w:multiLevelType w:val="hybridMultilevel"/>
    <w:tmpl w:val="1D1C2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8829240">
    <w:abstractNumId w:val="4"/>
  </w:num>
  <w:num w:numId="2" w16cid:durableId="2045864734">
    <w:abstractNumId w:val="14"/>
  </w:num>
  <w:num w:numId="3" w16cid:durableId="1000041203">
    <w:abstractNumId w:val="25"/>
  </w:num>
  <w:num w:numId="4" w16cid:durableId="375735335">
    <w:abstractNumId w:val="17"/>
  </w:num>
  <w:num w:numId="5" w16cid:durableId="515997569">
    <w:abstractNumId w:val="20"/>
  </w:num>
  <w:num w:numId="6" w16cid:durableId="1107382243">
    <w:abstractNumId w:val="12"/>
  </w:num>
  <w:num w:numId="7" w16cid:durableId="474296924">
    <w:abstractNumId w:val="3"/>
  </w:num>
  <w:num w:numId="8" w16cid:durableId="1601183468">
    <w:abstractNumId w:val="18"/>
  </w:num>
  <w:num w:numId="9" w16cid:durableId="575240226">
    <w:abstractNumId w:val="9"/>
  </w:num>
  <w:num w:numId="10" w16cid:durableId="1567182931">
    <w:abstractNumId w:val="6"/>
  </w:num>
  <w:num w:numId="11" w16cid:durableId="83767015">
    <w:abstractNumId w:val="23"/>
  </w:num>
  <w:num w:numId="12" w16cid:durableId="1832210240">
    <w:abstractNumId w:val="26"/>
  </w:num>
  <w:num w:numId="13" w16cid:durableId="933974606">
    <w:abstractNumId w:val="0"/>
  </w:num>
  <w:num w:numId="14" w16cid:durableId="2076774232">
    <w:abstractNumId w:val="13"/>
  </w:num>
  <w:num w:numId="15" w16cid:durableId="434136309">
    <w:abstractNumId w:val="2"/>
  </w:num>
  <w:num w:numId="16" w16cid:durableId="444497721">
    <w:abstractNumId w:val="16"/>
  </w:num>
  <w:num w:numId="17" w16cid:durableId="1005982503">
    <w:abstractNumId w:val="24"/>
  </w:num>
  <w:num w:numId="18" w16cid:durableId="753481043">
    <w:abstractNumId w:val="27"/>
  </w:num>
  <w:num w:numId="19" w16cid:durableId="188302165">
    <w:abstractNumId w:val="15"/>
  </w:num>
  <w:num w:numId="20" w16cid:durableId="1147942588">
    <w:abstractNumId w:val="5"/>
  </w:num>
  <w:num w:numId="21" w16cid:durableId="1334064165">
    <w:abstractNumId w:val="10"/>
  </w:num>
  <w:num w:numId="22" w16cid:durableId="69891474">
    <w:abstractNumId w:val="11"/>
  </w:num>
  <w:num w:numId="23" w16cid:durableId="1977056924">
    <w:abstractNumId w:val="21"/>
  </w:num>
  <w:num w:numId="24" w16cid:durableId="990986936">
    <w:abstractNumId w:val="19"/>
  </w:num>
  <w:num w:numId="25" w16cid:durableId="864099690">
    <w:abstractNumId w:val="1"/>
  </w:num>
  <w:num w:numId="26" w16cid:durableId="549727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9532569">
    <w:abstractNumId w:val="8"/>
  </w:num>
  <w:num w:numId="28" w16cid:durableId="1996495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77"/>
    <w:rsid w:val="00007AD5"/>
    <w:rsid w:val="000207AE"/>
    <w:rsid w:val="000235E5"/>
    <w:rsid w:val="00027C7A"/>
    <w:rsid w:val="00045438"/>
    <w:rsid w:val="000A369F"/>
    <w:rsid w:val="000A4F7B"/>
    <w:rsid w:val="000A5E9A"/>
    <w:rsid w:val="000A7AC2"/>
    <w:rsid w:val="000C59F8"/>
    <w:rsid w:val="000C6322"/>
    <w:rsid w:val="000D1643"/>
    <w:rsid w:val="000D2F97"/>
    <w:rsid w:val="000D62F7"/>
    <w:rsid w:val="000E1081"/>
    <w:rsid w:val="000E1826"/>
    <w:rsid w:val="000E4912"/>
    <w:rsid w:val="00102F80"/>
    <w:rsid w:val="001327A4"/>
    <w:rsid w:val="00134D91"/>
    <w:rsid w:val="0014073C"/>
    <w:rsid w:val="001448A2"/>
    <w:rsid w:val="001626DF"/>
    <w:rsid w:val="00163FF5"/>
    <w:rsid w:val="00170567"/>
    <w:rsid w:val="00177DF6"/>
    <w:rsid w:val="001907A9"/>
    <w:rsid w:val="00196CC5"/>
    <w:rsid w:val="001A15B4"/>
    <w:rsid w:val="001A2EAC"/>
    <w:rsid w:val="001A3B1E"/>
    <w:rsid w:val="001A57E6"/>
    <w:rsid w:val="001B436B"/>
    <w:rsid w:val="001E3CEA"/>
    <w:rsid w:val="001E7F72"/>
    <w:rsid w:val="00240BD3"/>
    <w:rsid w:val="002444A7"/>
    <w:rsid w:val="00255EE5"/>
    <w:rsid w:val="00260C32"/>
    <w:rsid w:val="00261FA2"/>
    <w:rsid w:val="00266EE9"/>
    <w:rsid w:val="00266F76"/>
    <w:rsid w:val="00284AA0"/>
    <w:rsid w:val="00290AC5"/>
    <w:rsid w:val="00292BE9"/>
    <w:rsid w:val="00295D6C"/>
    <w:rsid w:val="002C2269"/>
    <w:rsid w:val="002E1AD6"/>
    <w:rsid w:val="00302173"/>
    <w:rsid w:val="003073E1"/>
    <w:rsid w:val="00322F2B"/>
    <w:rsid w:val="0033111F"/>
    <w:rsid w:val="003432C6"/>
    <w:rsid w:val="00383047"/>
    <w:rsid w:val="00387A26"/>
    <w:rsid w:val="00387D60"/>
    <w:rsid w:val="00390860"/>
    <w:rsid w:val="00390C69"/>
    <w:rsid w:val="003B2097"/>
    <w:rsid w:val="003B2B1D"/>
    <w:rsid w:val="003B6ADA"/>
    <w:rsid w:val="003D2159"/>
    <w:rsid w:val="003E26D7"/>
    <w:rsid w:val="00413841"/>
    <w:rsid w:val="00422C55"/>
    <w:rsid w:val="00433DA2"/>
    <w:rsid w:val="004510A1"/>
    <w:rsid w:val="00473DB4"/>
    <w:rsid w:val="00473DEB"/>
    <w:rsid w:val="00475A09"/>
    <w:rsid w:val="00485069"/>
    <w:rsid w:val="00490B02"/>
    <w:rsid w:val="004963F8"/>
    <w:rsid w:val="004A5379"/>
    <w:rsid w:val="004C35CE"/>
    <w:rsid w:val="004D2EB0"/>
    <w:rsid w:val="004D3370"/>
    <w:rsid w:val="004D7F95"/>
    <w:rsid w:val="004F1BC7"/>
    <w:rsid w:val="004F572F"/>
    <w:rsid w:val="004F6F06"/>
    <w:rsid w:val="00502A94"/>
    <w:rsid w:val="0051214A"/>
    <w:rsid w:val="00520ABB"/>
    <w:rsid w:val="00520DBE"/>
    <w:rsid w:val="005365E5"/>
    <w:rsid w:val="00547825"/>
    <w:rsid w:val="005522A2"/>
    <w:rsid w:val="00575A79"/>
    <w:rsid w:val="00576F9A"/>
    <w:rsid w:val="0058174E"/>
    <w:rsid w:val="005A1944"/>
    <w:rsid w:val="005A5436"/>
    <w:rsid w:val="005B0145"/>
    <w:rsid w:val="005C294D"/>
    <w:rsid w:val="005D485B"/>
    <w:rsid w:val="005F50AD"/>
    <w:rsid w:val="005F5E40"/>
    <w:rsid w:val="0060190A"/>
    <w:rsid w:val="00603922"/>
    <w:rsid w:val="00603B4A"/>
    <w:rsid w:val="006331A2"/>
    <w:rsid w:val="00634850"/>
    <w:rsid w:val="006458D5"/>
    <w:rsid w:val="00665F50"/>
    <w:rsid w:val="006679C8"/>
    <w:rsid w:val="006754F2"/>
    <w:rsid w:val="00677E13"/>
    <w:rsid w:val="00681589"/>
    <w:rsid w:val="006910C5"/>
    <w:rsid w:val="006A24AC"/>
    <w:rsid w:val="006B622E"/>
    <w:rsid w:val="006E3555"/>
    <w:rsid w:val="00702609"/>
    <w:rsid w:val="00706077"/>
    <w:rsid w:val="00711797"/>
    <w:rsid w:val="00730292"/>
    <w:rsid w:val="007327FA"/>
    <w:rsid w:val="00735A14"/>
    <w:rsid w:val="0077152C"/>
    <w:rsid w:val="00780191"/>
    <w:rsid w:val="00791BB4"/>
    <w:rsid w:val="00792B86"/>
    <w:rsid w:val="007A4EB4"/>
    <w:rsid w:val="007B2E99"/>
    <w:rsid w:val="007B56E0"/>
    <w:rsid w:val="007C1F1A"/>
    <w:rsid w:val="007C48D4"/>
    <w:rsid w:val="007D6F0E"/>
    <w:rsid w:val="007F27BB"/>
    <w:rsid w:val="007F626C"/>
    <w:rsid w:val="008009BE"/>
    <w:rsid w:val="00807CB3"/>
    <w:rsid w:val="00810B1E"/>
    <w:rsid w:val="00832AE5"/>
    <w:rsid w:val="008413B5"/>
    <w:rsid w:val="0085521A"/>
    <w:rsid w:val="00872822"/>
    <w:rsid w:val="008755A0"/>
    <w:rsid w:val="00876BD3"/>
    <w:rsid w:val="0088311A"/>
    <w:rsid w:val="0088424E"/>
    <w:rsid w:val="008934DA"/>
    <w:rsid w:val="008B05EA"/>
    <w:rsid w:val="008C2F6E"/>
    <w:rsid w:val="008C543E"/>
    <w:rsid w:val="00900BEF"/>
    <w:rsid w:val="00904395"/>
    <w:rsid w:val="00911C10"/>
    <w:rsid w:val="00927F0D"/>
    <w:rsid w:val="009321F4"/>
    <w:rsid w:val="009367A2"/>
    <w:rsid w:val="00940CA5"/>
    <w:rsid w:val="00941520"/>
    <w:rsid w:val="00947F2E"/>
    <w:rsid w:val="00963F0E"/>
    <w:rsid w:val="0097306B"/>
    <w:rsid w:val="009836AC"/>
    <w:rsid w:val="00993605"/>
    <w:rsid w:val="00996238"/>
    <w:rsid w:val="009A1D9D"/>
    <w:rsid w:val="009A4BD6"/>
    <w:rsid w:val="009A6CD3"/>
    <w:rsid w:val="009A7C4F"/>
    <w:rsid w:val="009B533C"/>
    <w:rsid w:val="009B7E00"/>
    <w:rsid w:val="009D228B"/>
    <w:rsid w:val="009F56BC"/>
    <w:rsid w:val="009F6E89"/>
    <w:rsid w:val="00A2311C"/>
    <w:rsid w:val="00A3277E"/>
    <w:rsid w:val="00A365E8"/>
    <w:rsid w:val="00A46688"/>
    <w:rsid w:val="00A46F86"/>
    <w:rsid w:val="00A5481A"/>
    <w:rsid w:val="00A63B18"/>
    <w:rsid w:val="00A93272"/>
    <w:rsid w:val="00A954F1"/>
    <w:rsid w:val="00AE4E29"/>
    <w:rsid w:val="00B00582"/>
    <w:rsid w:val="00B16205"/>
    <w:rsid w:val="00B20BF0"/>
    <w:rsid w:val="00B26D67"/>
    <w:rsid w:val="00B31248"/>
    <w:rsid w:val="00B8409B"/>
    <w:rsid w:val="00B850A1"/>
    <w:rsid w:val="00B854DE"/>
    <w:rsid w:val="00BB04EB"/>
    <w:rsid w:val="00BC120B"/>
    <w:rsid w:val="00BD1011"/>
    <w:rsid w:val="00BE5B8B"/>
    <w:rsid w:val="00BE7F8E"/>
    <w:rsid w:val="00C0137E"/>
    <w:rsid w:val="00C06C08"/>
    <w:rsid w:val="00C06DC0"/>
    <w:rsid w:val="00C07B7F"/>
    <w:rsid w:val="00C25BB2"/>
    <w:rsid w:val="00C26EEE"/>
    <w:rsid w:val="00C3650C"/>
    <w:rsid w:val="00C53EE6"/>
    <w:rsid w:val="00C60244"/>
    <w:rsid w:val="00C65367"/>
    <w:rsid w:val="00C82B49"/>
    <w:rsid w:val="00C83A2C"/>
    <w:rsid w:val="00C9206F"/>
    <w:rsid w:val="00C92414"/>
    <w:rsid w:val="00C9409C"/>
    <w:rsid w:val="00CA039E"/>
    <w:rsid w:val="00CA1207"/>
    <w:rsid w:val="00CA615C"/>
    <w:rsid w:val="00CB6F05"/>
    <w:rsid w:val="00CD4FC6"/>
    <w:rsid w:val="00CE1B75"/>
    <w:rsid w:val="00CE4AB7"/>
    <w:rsid w:val="00CE7EB8"/>
    <w:rsid w:val="00D13172"/>
    <w:rsid w:val="00D15E8D"/>
    <w:rsid w:val="00D2132F"/>
    <w:rsid w:val="00D551A7"/>
    <w:rsid w:val="00D61380"/>
    <w:rsid w:val="00D70BE8"/>
    <w:rsid w:val="00D72297"/>
    <w:rsid w:val="00D86D4B"/>
    <w:rsid w:val="00D94FC9"/>
    <w:rsid w:val="00D9533E"/>
    <w:rsid w:val="00DB39FF"/>
    <w:rsid w:val="00DC23CE"/>
    <w:rsid w:val="00DE470D"/>
    <w:rsid w:val="00DF2746"/>
    <w:rsid w:val="00E036C8"/>
    <w:rsid w:val="00E11FD9"/>
    <w:rsid w:val="00E33578"/>
    <w:rsid w:val="00E34D43"/>
    <w:rsid w:val="00E60597"/>
    <w:rsid w:val="00E62573"/>
    <w:rsid w:val="00E7582D"/>
    <w:rsid w:val="00EA0C84"/>
    <w:rsid w:val="00EA129D"/>
    <w:rsid w:val="00EA7125"/>
    <w:rsid w:val="00EB18EC"/>
    <w:rsid w:val="00EC4752"/>
    <w:rsid w:val="00EC794F"/>
    <w:rsid w:val="00EF1B31"/>
    <w:rsid w:val="00F4696B"/>
    <w:rsid w:val="00F479F3"/>
    <w:rsid w:val="00F55AE6"/>
    <w:rsid w:val="00F627EB"/>
    <w:rsid w:val="00F7212B"/>
    <w:rsid w:val="00F771AC"/>
    <w:rsid w:val="00F92A9B"/>
    <w:rsid w:val="00F9479E"/>
    <w:rsid w:val="00F95649"/>
    <w:rsid w:val="00F95B48"/>
    <w:rsid w:val="00FA1B8F"/>
    <w:rsid w:val="00FA5573"/>
    <w:rsid w:val="00FD2676"/>
    <w:rsid w:val="00FE75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76D4"/>
  <w15:docId w15:val="{1DB5896F-BB67-4C08-922C-7A655BA8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E"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ABB"/>
    <w:pPr>
      <w:autoSpaceDE w:val="0"/>
      <w:autoSpaceDN w:val="0"/>
    </w:pPr>
    <w:rPr>
      <w:lang w:bidi="en-IE"/>
    </w:rPr>
  </w:style>
  <w:style w:type="paragraph" w:styleId="Heading1">
    <w:name w:val="heading 1"/>
    <w:basedOn w:val="Normal"/>
    <w:link w:val="Heading1Char"/>
    <w:uiPriority w:val="9"/>
    <w:qFormat/>
    <w:rsid w:val="003E283B"/>
    <w:pPr>
      <w:ind w:left="828" w:hanging="709"/>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E283B"/>
    <w:rPr>
      <w:rFonts w:ascii="Arial" w:eastAsia="Arial" w:hAnsi="Arial" w:cs="Arial"/>
      <w:b/>
      <w:bCs/>
      <w:kern w:val="0"/>
      <w:sz w:val="24"/>
      <w:szCs w:val="24"/>
      <w:lang w:eastAsia="en-IE" w:bidi="en-IE"/>
    </w:rPr>
  </w:style>
  <w:style w:type="paragraph" w:styleId="BodyText">
    <w:name w:val="Body Text"/>
    <w:basedOn w:val="Normal"/>
    <w:link w:val="BodyTextChar"/>
    <w:uiPriority w:val="1"/>
    <w:qFormat/>
    <w:rsid w:val="003E283B"/>
    <w:rPr>
      <w:sz w:val="24"/>
      <w:szCs w:val="24"/>
    </w:rPr>
  </w:style>
  <w:style w:type="character" w:customStyle="1" w:styleId="BodyTextChar">
    <w:name w:val="Body Text Char"/>
    <w:basedOn w:val="DefaultParagraphFont"/>
    <w:link w:val="BodyText"/>
    <w:uiPriority w:val="1"/>
    <w:rsid w:val="003E283B"/>
    <w:rPr>
      <w:rFonts w:ascii="Arial" w:eastAsia="Arial" w:hAnsi="Arial" w:cs="Arial"/>
      <w:kern w:val="0"/>
      <w:sz w:val="24"/>
      <w:szCs w:val="24"/>
      <w:lang w:eastAsia="en-IE" w:bidi="en-IE"/>
    </w:rPr>
  </w:style>
  <w:style w:type="paragraph" w:styleId="ListParagraph">
    <w:name w:val="List Paragraph"/>
    <w:basedOn w:val="Normal"/>
    <w:uiPriority w:val="1"/>
    <w:qFormat/>
    <w:rsid w:val="003E283B"/>
    <w:pPr>
      <w:ind w:left="828" w:hanging="708"/>
    </w:pPr>
  </w:style>
  <w:style w:type="character" w:styleId="Hyperlink">
    <w:name w:val="Hyperlink"/>
    <w:basedOn w:val="DefaultParagraphFont"/>
    <w:uiPriority w:val="99"/>
    <w:unhideWhenUsed/>
    <w:rsid w:val="003E283B"/>
    <w:rPr>
      <w:color w:val="0563C1" w:themeColor="hyperlink"/>
      <w:u w:val="single"/>
    </w:rPr>
  </w:style>
  <w:style w:type="character" w:styleId="CommentReference">
    <w:name w:val="annotation reference"/>
    <w:basedOn w:val="DefaultParagraphFont"/>
    <w:uiPriority w:val="99"/>
    <w:semiHidden/>
    <w:unhideWhenUsed/>
    <w:rsid w:val="00137841"/>
    <w:rPr>
      <w:sz w:val="16"/>
      <w:szCs w:val="16"/>
    </w:rPr>
  </w:style>
  <w:style w:type="paragraph" w:styleId="CommentText">
    <w:name w:val="annotation text"/>
    <w:basedOn w:val="Normal"/>
    <w:link w:val="CommentTextChar"/>
    <w:uiPriority w:val="99"/>
    <w:unhideWhenUsed/>
    <w:rsid w:val="00137841"/>
    <w:rPr>
      <w:sz w:val="20"/>
      <w:szCs w:val="20"/>
    </w:rPr>
  </w:style>
  <w:style w:type="character" w:customStyle="1" w:styleId="CommentTextChar">
    <w:name w:val="Comment Text Char"/>
    <w:basedOn w:val="DefaultParagraphFont"/>
    <w:link w:val="CommentText"/>
    <w:uiPriority w:val="99"/>
    <w:rsid w:val="00137841"/>
    <w:rPr>
      <w:rFonts w:ascii="Arial" w:eastAsia="Arial" w:hAnsi="Arial" w:cs="Arial"/>
      <w:kern w:val="0"/>
      <w:sz w:val="20"/>
      <w:szCs w:val="20"/>
      <w:lang w:eastAsia="en-IE" w:bidi="en-IE"/>
    </w:rPr>
  </w:style>
  <w:style w:type="paragraph" w:styleId="CommentSubject">
    <w:name w:val="annotation subject"/>
    <w:basedOn w:val="CommentText"/>
    <w:next w:val="CommentText"/>
    <w:link w:val="CommentSubjectChar"/>
    <w:uiPriority w:val="99"/>
    <w:semiHidden/>
    <w:unhideWhenUsed/>
    <w:rsid w:val="00137841"/>
    <w:rPr>
      <w:b/>
      <w:bCs/>
    </w:rPr>
  </w:style>
  <w:style w:type="character" w:customStyle="1" w:styleId="CommentSubjectChar">
    <w:name w:val="Comment Subject Char"/>
    <w:basedOn w:val="CommentTextChar"/>
    <w:link w:val="CommentSubject"/>
    <w:uiPriority w:val="99"/>
    <w:semiHidden/>
    <w:rsid w:val="00137841"/>
    <w:rPr>
      <w:rFonts w:ascii="Arial" w:eastAsia="Arial" w:hAnsi="Arial" w:cs="Arial"/>
      <w:b/>
      <w:bCs/>
      <w:kern w:val="0"/>
      <w:sz w:val="20"/>
      <w:szCs w:val="20"/>
      <w:lang w:eastAsia="en-IE" w:bidi="en-I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A1207"/>
    <w:rPr>
      <w:color w:val="605E5C"/>
      <w:shd w:val="clear" w:color="auto" w:fill="E1DFDD"/>
    </w:rPr>
  </w:style>
  <w:style w:type="table" w:styleId="TableGrid">
    <w:name w:val="Table Grid"/>
    <w:basedOn w:val="TableNormal"/>
    <w:uiPriority w:val="39"/>
    <w:rsid w:val="0013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5E8D"/>
    <w:pPr>
      <w:spacing w:after="100"/>
    </w:pPr>
  </w:style>
  <w:style w:type="character" w:styleId="Emphasis">
    <w:name w:val="Emphasis"/>
    <w:basedOn w:val="DefaultParagraphFont"/>
    <w:uiPriority w:val="20"/>
    <w:qFormat/>
    <w:rsid w:val="00CA039E"/>
    <w:rPr>
      <w:rFonts w:cs="Times New Roman"/>
      <w:i/>
      <w:iCs/>
    </w:rPr>
  </w:style>
  <w:style w:type="character" w:styleId="Strong">
    <w:name w:val="Strong"/>
    <w:basedOn w:val="DefaultParagraphFont"/>
    <w:uiPriority w:val="22"/>
    <w:qFormat/>
    <w:rsid w:val="005F5E40"/>
    <w:rPr>
      <w:b/>
      <w:bCs/>
    </w:rPr>
  </w:style>
  <w:style w:type="paragraph" w:styleId="TOCHeading">
    <w:name w:val="TOC Heading"/>
    <w:basedOn w:val="Heading1"/>
    <w:next w:val="Normal"/>
    <w:uiPriority w:val="39"/>
    <w:unhideWhenUsed/>
    <w:qFormat/>
    <w:rsid w:val="00261FA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Header">
    <w:name w:val="header"/>
    <w:basedOn w:val="Normal"/>
    <w:link w:val="HeaderChar"/>
    <w:uiPriority w:val="99"/>
    <w:unhideWhenUsed/>
    <w:rsid w:val="00261FA2"/>
    <w:pPr>
      <w:tabs>
        <w:tab w:val="center" w:pos="4513"/>
        <w:tab w:val="right" w:pos="9026"/>
      </w:tabs>
    </w:pPr>
  </w:style>
  <w:style w:type="character" w:customStyle="1" w:styleId="HeaderChar">
    <w:name w:val="Header Char"/>
    <w:basedOn w:val="DefaultParagraphFont"/>
    <w:link w:val="Header"/>
    <w:uiPriority w:val="99"/>
    <w:rsid w:val="00261FA2"/>
    <w:rPr>
      <w:lang w:bidi="en-IE"/>
    </w:rPr>
  </w:style>
  <w:style w:type="paragraph" w:styleId="Footer">
    <w:name w:val="footer"/>
    <w:basedOn w:val="Normal"/>
    <w:link w:val="FooterChar"/>
    <w:uiPriority w:val="99"/>
    <w:unhideWhenUsed/>
    <w:rsid w:val="00261FA2"/>
    <w:pPr>
      <w:tabs>
        <w:tab w:val="center" w:pos="4513"/>
        <w:tab w:val="right" w:pos="9026"/>
      </w:tabs>
    </w:pPr>
  </w:style>
  <w:style w:type="character" w:customStyle="1" w:styleId="FooterChar">
    <w:name w:val="Footer Char"/>
    <w:basedOn w:val="DefaultParagraphFont"/>
    <w:link w:val="Footer"/>
    <w:uiPriority w:val="99"/>
    <w:rsid w:val="00261FA2"/>
    <w:rPr>
      <w:lang w:bidi="en-IE"/>
    </w:rPr>
  </w:style>
  <w:style w:type="character" w:styleId="FollowedHyperlink">
    <w:name w:val="FollowedHyperlink"/>
    <w:basedOn w:val="DefaultParagraphFont"/>
    <w:uiPriority w:val="99"/>
    <w:semiHidden/>
    <w:unhideWhenUsed/>
    <w:rsid w:val="00140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1008">
      <w:bodyDiv w:val="1"/>
      <w:marLeft w:val="0"/>
      <w:marRight w:val="0"/>
      <w:marTop w:val="0"/>
      <w:marBottom w:val="0"/>
      <w:divBdr>
        <w:top w:val="none" w:sz="0" w:space="0" w:color="auto"/>
        <w:left w:val="none" w:sz="0" w:space="0" w:color="auto"/>
        <w:bottom w:val="none" w:sz="0" w:space="0" w:color="auto"/>
        <w:right w:val="none" w:sz="0" w:space="0" w:color="auto"/>
      </w:divBdr>
    </w:div>
    <w:div w:id="494879516">
      <w:bodyDiv w:val="1"/>
      <w:marLeft w:val="0"/>
      <w:marRight w:val="0"/>
      <w:marTop w:val="0"/>
      <w:marBottom w:val="0"/>
      <w:divBdr>
        <w:top w:val="none" w:sz="0" w:space="0" w:color="auto"/>
        <w:left w:val="none" w:sz="0" w:space="0" w:color="auto"/>
        <w:bottom w:val="none" w:sz="0" w:space="0" w:color="auto"/>
        <w:right w:val="none" w:sz="0" w:space="0" w:color="auto"/>
      </w:divBdr>
    </w:div>
    <w:div w:id="503788182">
      <w:bodyDiv w:val="1"/>
      <w:marLeft w:val="0"/>
      <w:marRight w:val="0"/>
      <w:marTop w:val="0"/>
      <w:marBottom w:val="0"/>
      <w:divBdr>
        <w:top w:val="none" w:sz="0" w:space="0" w:color="auto"/>
        <w:left w:val="none" w:sz="0" w:space="0" w:color="auto"/>
        <w:bottom w:val="none" w:sz="0" w:space="0" w:color="auto"/>
        <w:right w:val="none" w:sz="0" w:space="0" w:color="auto"/>
      </w:divBdr>
    </w:div>
    <w:div w:id="1174959442">
      <w:bodyDiv w:val="1"/>
      <w:marLeft w:val="0"/>
      <w:marRight w:val="0"/>
      <w:marTop w:val="0"/>
      <w:marBottom w:val="0"/>
      <w:divBdr>
        <w:top w:val="none" w:sz="0" w:space="0" w:color="auto"/>
        <w:left w:val="none" w:sz="0" w:space="0" w:color="auto"/>
        <w:bottom w:val="none" w:sz="0" w:space="0" w:color="auto"/>
        <w:right w:val="none" w:sz="0" w:space="0" w:color="auto"/>
      </w:divBdr>
    </w:div>
    <w:div w:id="1355375263">
      <w:bodyDiv w:val="1"/>
      <w:marLeft w:val="0"/>
      <w:marRight w:val="0"/>
      <w:marTop w:val="0"/>
      <w:marBottom w:val="0"/>
      <w:divBdr>
        <w:top w:val="none" w:sz="0" w:space="0" w:color="auto"/>
        <w:left w:val="none" w:sz="0" w:space="0" w:color="auto"/>
        <w:bottom w:val="none" w:sz="0" w:space="0" w:color="auto"/>
        <w:right w:val="none" w:sz="0" w:space="0" w:color="auto"/>
      </w:divBdr>
    </w:div>
    <w:div w:id="1484007961">
      <w:bodyDiv w:val="1"/>
      <w:marLeft w:val="0"/>
      <w:marRight w:val="0"/>
      <w:marTop w:val="0"/>
      <w:marBottom w:val="0"/>
      <w:divBdr>
        <w:top w:val="none" w:sz="0" w:space="0" w:color="auto"/>
        <w:left w:val="none" w:sz="0" w:space="0" w:color="auto"/>
        <w:bottom w:val="none" w:sz="0" w:space="0" w:color="auto"/>
        <w:right w:val="none" w:sz="0" w:space="0" w:color="auto"/>
      </w:divBdr>
    </w:div>
    <w:div w:id="1510947610">
      <w:bodyDiv w:val="1"/>
      <w:marLeft w:val="0"/>
      <w:marRight w:val="0"/>
      <w:marTop w:val="0"/>
      <w:marBottom w:val="0"/>
      <w:divBdr>
        <w:top w:val="none" w:sz="0" w:space="0" w:color="auto"/>
        <w:left w:val="none" w:sz="0" w:space="0" w:color="auto"/>
        <w:bottom w:val="none" w:sz="0" w:space="0" w:color="auto"/>
        <w:right w:val="none" w:sz="0" w:space="0" w:color="auto"/>
      </w:divBdr>
    </w:div>
    <w:div w:id="2023124733">
      <w:bodyDiv w:val="1"/>
      <w:marLeft w:val="0"/>
      <w:marRight w:val="0"/>
      <w:marTop w:val="0"/>
      <w:marBottom w:val="0"/>
      <w:divBdr>
        <w:top w:val="none" w:sz="0" w:space="0" w:color="auto"/>
        <w:left w:val="none" w:sz="0" w:space="0" w:color="auto"/>
        <w:bottom w:val="none" w:sz="0" w:space="0" w:color="auto"/>
        <w:right w:val="none" w:sz="0" w:space="0" w:color="auto"/>
      </w:divBdr>
    </w:div>
    <w:div w:id="208949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sdublincoco.i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ataprotection.i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dublincoco.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6c7a1f-cfab-433d-96cb-1e9cf6b2b928">
      <Terms xmlns="http://schemas.microsoft.com/office/infopath/2007/PartnerControls"/>
    </lcf76f155ced4ddcb4097134ff3c332f>
    <TaxCatchAll xmlns="c662a3d1-6944-471c-be6a-b86eb0a427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Loc24</b:Tag>
    <b:SourceType>Report</b:SourceType>
    <b:Guid>{835D92DD-50BA-47C6-A884-6B348FD4C8BF}</b:Guid>
    <b:Title>Code of Practice for the Operation of CCTV for the Purposes of Prevention, Detection and Prosecution of Waste Offences</b:Title>
    <b:Year>2024</b:Year>
    <b:Author>
      <b:Author>
        <b:NameList>
          <b:Person>
            <b:Last>(LGMA)</b:Last>
            <b:First>Local</b:First>
            <b:Middle>Government Management Agency</b:Middle>
          </b:Person>
        </b:NameList>
      </b:Author>
    </b:Author>
    <b:RefOrder>1</b:RefOrder>
  </b:Source>
</b:Sourc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lxt67UkPGBAqzrFY0R15e5RZw==">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</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5447EA55104B3741BB826424BB969AC2" ma:contentTypeVersion="13" ma:contentTypeDescription="Create a new document." ma:contentTypeScope="" ma:versionID="63cbf4802df8694e0d344f91f6714398">
  <xsd:schema xmlns:xsd="http://www.w3.org/2001/XMLSchema" xmlns:xs="http://www.w3.org/2001/XMLSchema" xmlns:p="http://schemas.microsoft.com/office/2006/metadata/properties" xmlns:ns2="856c7a1f-cfab-433d-96cb-1e9cf6b2b928" xmlns:ns3="c662a3d1-6944-471c-be6a-b86eb0a427a2" targetNamespace="http://schemas.microsoft.com/office/2006/metadata/properties" ma:root="true" ma:fieldsID="19c96d9c892871a1fd3dc5da1c850696" ns2:_="" ns3:_="">
    <xsd:import namespace="856c7a1f-cfab-433d-96cb-1e9cf6b2b928"/>
    <xsd:import namespace="c662a3d1-6944-471c-be6a-b86eb0a42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c7a1f-cfab-433d-96cb-1e9cf6b2b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d8074-6350-4d33-ae93-ff6f8f406e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2a3d1-6944-471c-be6a-b86eb0a427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bf8535-6aa6-48c6-a3f7-6adad444f790}" ma:internalName="TaxCatchAll" ma:showField="CatchAllData" ma:web="c662a3d1-6944-471c-be6a-b86eb0a42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F8786-8C61-44A8-9390-E0E3E3A5E99C}">
  <ds:schemaRefs>
    <ds:schemaRef ds:uri="http://schemas.microsoft.com/sharepoint/v3/contenttype/forms"/>
  </ds:schemaRefs>
</ds:datastoreItem>
</file>

<file path=customXml/itemProps2.xml><?xml version="1.0" encoding="utf-8"?>
<ds:datastoreItem xmlns:ds="http://schemas.openxmlformats.org/officeDocument/2006/customXml" ds:itemID="{6D3F711A-AB15-45E3-B038-A8FAD5440107}">
  <ds:schemaRefs>
    <ds:schemaRef ds:uri="http://schemas.microsoft.com/office/2006/metadata/properties"/>
    <ds:schemaRef ds:uri="http://schemas.microsoft.com/office/infopath/2007/PartnerControls"/>
    <ds:schemaRef ds:uri="856c7a1f-cfab-433d-96cb-1e9cf6b2b928"/>
    <ds:schemaRef ds:uri="c662a3d1-6944-471c-be6a-b86eb0a427a2"/>
  </ds:schemaRefs>
</ds:datastoreItem>
</file>

<file path=customXml/itemProps3.xml><?xml version="1.0" encoding="utf-8"?>
<ds:datastoreItem xmlns:ds="http://schemas.openxmlformats.org/officeDocument/2006/customXml" ds:itemID="{A12BB16D-1372-4E1B-80BE-6F2AD1C20F43}">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8270C37-386A-4806-807E-565FC260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c7a1f-cfab-433d-96cb-1e9cf6b2b928"/>
    <ds:schemaRef ds:uri="c662a3d1-6944-471c-be6a-b86eb0a42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8935</Words>
  <Characters>50931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Hartnett</dc:creator>
  <cp:keywords/>
  <dc:description/>
  <cp:lastModifiedBy>Roberta Mastrogregori</cp:lastModifiedBy>
  <cp:revision>4</cp:revision>
  <cp:lastPrinted>2024-04-18T12:56:00Z</cp:lastPrinted>
  <dcterms:created xsi:type="dcterms:W3CDTF">2024-08-29T15:20:00Z</dcterms:created>
  <dcterms:modified xsi:type="dcterms:W3CDTF">2024-09-18T14:21:00Z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0x0101005447EA55104B3741BB826424BB969AC2</vt:lpwstr>
  </property>
  <property fmtid="{D5CDD505-2E9C-101B-9397-08002B2CF9AE}" pid="3" name="MediaServiceImageTags">
    <vt:lpwstr/>
  </property>
</Properties>
</file>