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2A52F" w14:textId="5B33F373" w:rsidR="00EC082B" w:rsidRPr="00EC082B" w:rsidRDefault="00074678" w:rsidP="00EC082B">
      <w:pPr>
        <w:spacing w:before="100" w:beforeAutospacing="1" w:after="100" w:afterAutospacing="1" w:line="240" w:lineRule="auto"/>
        <w:rPr>
          <w:rFonts w:ascii="Verdana" w:eastAsia="Times New Roman" w:hAnsi="Verdana" w:cs="Times New Roman"/>
          <w:color w:val="000000"/>
          <w:sz w:val="24"/>
          <w:szCs w:val="24"/>
          <w:u w:val="single"/>
          <w:lang w:eastAsia="en-IE"/>
        </w:rPr>
      </w:pPr>
      <w:r w:rsidRPr="00EC082B">
        <w:rPr>
          <w:rFonts w:ascii="Verdana" w:eastAsia="Times New Roman" w:hAnsi="Verdana" w:cs="Times New Roman"/>
          <w:b/>
          <w:bCs/>
          <w:color w:val="000000"/>
          <w:sz w:val="24"/>
          <w:szCs w:val="24"/>
          <w:u w:val="single"/>
          <w:lang w:eastAsia="en-IE"/>
        </w:rPr>
        <w:t>Tree Maintenance Programme 2023</w:t>
      </w:r>
      <w:r w:rsidR="00671EAF" w:rsidRPr="00EC082B">
        <w:rPr>
          <w:rFonts w:ascii="Verdana" w:eastAsia="Times New Roman" w:hAnsi="Verdana" w:cs="Times New Roman"/>
          <w:b/>
          <w:bCs/>
          <w:color w:val="000000"/>
          <w:sz w:val="24"/>
          <w:szCs w:val="24"/>
          <w:u w:val="single"/>
          <w:lang w:eastAsia="en-IE"/>
        </w:rPr>
        <w:t>-202</w:t>
      </w:r>
      <w:r w:rsidR="00602344">
        <w:rPr>
          <w:rFonts w:ascii="Verdana" w:eastAsia="Times New Roman" w:hAnsi="Verdana" w:cs="Times New Roman"/>
          <w:b/>
          <w:bCs/>
          <w:color w:val="000000"/>
          <w:sz w:val="24"/>
          <w:szCs w:val="24"/>
          <w:u w:val="single"/>
          <w:lang w:eastAsia="en-IE"/>
        </w:rPr>
        <w:t>5</w:t>
      </w:r>
      <w:r w:rsidR="00EC082B" w:rsidRPr="00EC082B">
        <w:rPr>
          <w:rFonts w:ascii="Verdana" w:eastAsia="Times New Roman" w:hAnsi="Verdana" w:cs="Times New Roman"/>
          <w:b/>
          <w:bCs/>
          <w:color w:val="000000"/>
          <w:sz w:val="24"/>
          <w:szCs w:val="24"/>
          <w:u w:val="single"/>
          <w:lang w:eastAsia="en-IE"/>
        </w:rPr>
        <w:t xml:space="preserve"> Lucan/Palmerstown/North Clondalkin</w:t>
      </w:r>
    </w:p>
    <w:p w14:paraId="52446ABF" w14:textId="1BE7ABE2"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p>
    <w:p w14:paraId="032A1C3F" w14:textId="77777777" w:rsidR="00AA0658" w:rsidRDefault="00AA0658" w:rsidP="00AA0658">
      <w:pPr>
        <w:pStyle w:val="NormalWeb"/>
        <w:rPr>
          <w:rFonts w:ascii="Verdana" w:hAnsi="Verdana"/>
          <w:color w:val="000000"/>
        </w:rPr>
      </w:pPr>
      <w:r>
        <w:rPr>
          <w:rFonts w:ascii="Verdana" w:hAnsi="Verdana"/>
          <w:color w:val="000000"/>
        </w:rPr>
        <w:t xml:space="preserve">Tree Maintenance will be carried out according to the Council's Tree Management Policy 2021-2026 ‘Living with Trees’. The focus of the Councils </w:t>
      </w:r>
      <w:proofErr w:type="gramStart"/>
      <w:r>
        <w:rPr>
          <w:rFonts w:ascii="Verdana" w:hAnsi="Verdana"/>
          <w:color w:val="000000"/>
        </w:rPr>
        <w:t>three year</w:t>
      </w:r>
      <w:proofErr w:type="gramEnd"/>
      <w:r>
        <w:rPr>
          <w:rFonts w:ascii="Verdana" w:hAnsi="Verdana"/>
          <w:color w:val="000000"/>
        </w:rPr>
        <w:t xml:space="preserve"> Tree Maintenance Programme is on entire roads or whole estates.  In advance of commencing works within an estate or road, a full survey of all trees at the location is carried out to inform the programme and scheduling of tree maintenance.  The tree surveys record data on tree species, age, maintenance required and photographic data. </w:t>
      </w:r>
    </w:p>
    <w:p w14:paraId="018A57C9" w14:textId="77777777" w:rsidR="00AA0658" w:rsidRDefault="00AA0658" w:rsidP="00AA0658">
      <w:pPr>
        <w:pStyle w:val="NormalWeb"/>
        <w:rPr>
          <w:rFonts w:ascii="Verdana" w:hAnsi="Verdana"/>
          <w:color w:val="000000"/>
        </w:rPr>
      </w:pPr>
      <w:r>
        <w:rPr>
          <w:rFonts w:ascii="Verdana" w:hAnsi="Verdana"/>
          <w:color w:val="000000"/>
        </w:rPr>
        <w:t xml:space="preserve">The proposed </w:t>
      </w:r>
      <w:proofErr w:type="gramStart"/>
      <w:r>
        <w:rPr>
          <w:rFonts w:ascii="Verdana" w:hAnsi="Verdana"/>
          <w:color w:val="000000"/>
        </w:rPr>
        <w:t>three year</w:t>
      </w:r>
      <w:proofErr w:type="gramEnd"/>
      <w:r>
        <w:rPr>
          <w:rFonts w:ascii="Verdana" w:hAnsi="Verdana"/>
          <w:color w:val="000000"/>
        </w:rPr>
        <w:t xml:space="preserve"> programme for the period 2023-2025 includes the following locations:</w:t>
      </w:r>
    </w:p>
    <w:p w14:paraId="53A23462"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 </w:t>
      </w:r>
    </w:p>
    <w:p w14:paraId="10C08499"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Adamstown</w:t>
      </w:r>
    </w:p>
    <w:p w14:paraId="44AB91C3"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Abbeydale</w:t>
      </w:r>
    </w:p>
    <w:p w14:paraId="0503B7D1"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Pr>
          <w:rFonts w:ascii="Verdana" w:eastAsia="Times New Roman" w:hAnsi="Verdana" w:cs="Times New Roman"/>
          <w:color w:val="000000"/>
          <w:sz w:val="24"/>
          <w:szCs w:val="24"/>
          <w:lang w:eastAsia="en-IE"/>
        </w:rPr>
        <w:t>Abbeywood</w:t>
      </w:r>
      <w:proofErr w:type="spellEnd"/>
    </w:p>
    <w:p w14:paraId="7AAF7575"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Pr>
          <w:rFonts w:ascii="Verdana" w:eastAsia="Times New Roman" w:hAnsi="Verdana" w:cs="Times New Roman"/>
          <w:color w:val="000000"/>
          <w:sz w:val="24"/>
          <w:szCs w:val="24"/>
          <w:lang w:eastAsia="en-IE"/>
        </w:rPr>
        <w:t>Ashpark</w:t>
      </w:r>
      <w:proofErr w:type="spellEnd"/>
      <w:r>
        <w:rPr>
          <w:rFonts w:ascii="Verdana" w:eastAsia="Times New Roman" w:hAnsi="Verdana" w:cs="Times New Roman"/>
          <w:color w:val="000000"/>
          <w:sz w:val="24"/>
          <w:szCs w:val="24"/>
          <w:lang w:eastAsia="en-IE"/>
        </w:rPr>
        <w:t> </w:t>
      </w:r>
    </w:p>
    <w:p w14:paraId="383A13F9"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Bewley</w:t>
      </w:r>
    </w:p>
    <w:p w14:paraId="271D04B6"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Brookvale</w:t>
      </w:r>
    </w:p>
    <w:p w14:paraId="1F4A7803"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Pr>
          <w:rFonts w:ascii="Verdana" w:eastAsia="Times New Roman" w:hAnsi="Verdana" w:cs="Times New Roman"/>
          <w:color w:val="000000"/>
          <w:sz w:val="24"/>
          <w:szCs w:val="24"/>
          <w:lang w:eastAsia="en-IE"/>
        </w:rPr>
        <w:t>Ballyowen</w:t>
      </w:r>
      <w:proofErr w:type="spellEnd"/>
      <w:r>
        <w:rPr>
          <w:rFonts w:ascii="Verdana" w:eastAsia="Times New Roman" w:hAnsi="Verdana" w:cs="Times New Roman"/>
          <w:color w:val="000000"/>
          <w:sz w:val="24"/>
          <w:szCs w:val="24"/>
          <w:lang w:eastAsia="en-IE"/>
        </w:rPr>
        <w:t xml:space="preserve"> Road -L1042 </w:t>
      </w:r>
    </w:p>
    <w:p w14:paraId="06EABFEB"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Pr>
          <w:rFonts w:ascii="Verdana" w:eastAsia="Times New Roman" w:hAnsi="Verdana" w:cs="Times New Roman"/>
          <w:color w:val="000000"/>
          <w:sz w:val="24"/>
          <w:szCs w:val="24"/>
          <w:lang w:eastAsia="en-IE"/>
        </w:rPr>
        <w:t>Culmore</w:t>
      </w:r>
      <w:proofErr w:type="spellEnd"/>
      <w:r>
        <w:rPr>
          <w:rFonts w:ascii="Verdana" w:eastAsia="Times New Roman" w:hAnsi="Verdana" w:cs="Times New Roman"/>
          <w:color w:val="000000"/>
          <w:sz w:val="24"/>
          <w:szCs w:val="24"/>
          <w:lang w:eastAsia="en-IE"/>
        </w:rPr>
        <w:t xml:space="preserve"> Road and Park</w:t>
      </w:r>
    </w:p>
    <w:p w14:paraId="76D15004"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 xml:space="preserve">Castle </w:t>
      </w:r>
      <w:proofErr w:type="spellStart"/>
      <w:r>
        <w:rPr>
          <w:rFonts w:ascii="Verdana" w:eastAsia="Times New Roman" w:hAnsi="Verdana" w:cs="Times New Roman"/>
          <w:color w:val="000000"/>
          <w:sz w:val="24"/>
          <w:szCs w:val="24"/>
          <w:lang w:eastAsia="en-IE"/>
        </w:rPr>
        <w:t>Riada</w:t>
      </w:r>
      <w:proofErr w:type="spellEnd"/>
    </w:p>
    <w:p w14:paraId="56F7ABC1"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Castle Road</w:t>
      </w:r>
    </w:p>
    <w:p w14:paraId="7684E027"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Pr>
          <w:rFonts w:ascii="Verdana" w:eastAsia="Times New Roman" w:hAnsi="Verdana" w:cs="Times New Roman"/>
          <w:color w:val="000000"/>
          <w:sz w:val="24"/>
          <w:szCs w:val="24"/>
          <w:lang w:eastAsia="en-IE"/>
        </w:rPr>
        <w:t>Coldcut</w:t>
      </w:r>
      <w:proofErr w:type="spellEnd"/>
      <w:r>
        <w:rPr>
          <w:rFonts w:ascii="Verdana" w:eastAsia="Times New Roman" w:hAnsi="Verdana" w:cs="Times New Roman"/>
          <w:color w:val="000000"/>
          <w:sz w:val="24"/>
          <w:szCs w:val="24"/>
          <w:lang w:eastAsia="en-IE"/>
        </w:rPr>
        <w:t xml:space="preserve"> Road</w:t>
      </w:r>
    </w:p>
    <w:p w14:paraId="62983E96"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Elm estate</w:t>
      </w:r>
    </w:p>
    <w:p w14:paraId="05A5FB9A"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Earlsfort</w:t>
      </w:r>
    </w:p>
    <w:p w14:paraId="4BB20721"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Esker Road &amp; Drive</w:t>
      </w:r>
    </w:p>
    <w:p w14:paraId="07C86212"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Esker Glebe and Esker Lane OS Mature trees</w:t>
      </w:r>
    </w:p>
    <w:p w14:paraId="2D67014A"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 xml:space="preserve">Esker Glebe and </w:t>
      </w:r>
      <w:proofErr w:type="spellStart"/>
      <w:r>
        <w:rPr>
          <w:rFonts w:ascii="Verdana" w:eastAsia="Times New Roman" w:hAnsi="Verdana" w:cs="Times New Roman"/>
          <w:color w:val="000000"/>
          <w:sz w:val="24"/>
          <w:szCs w:val="24"/>
          <w:lang w:eastAsia="en-IE"/>
        </w:rPr>
        <w:t>EskerLane</w:t>
      </w:r>
      <w:proofErr w:type="spellEnd"/>
      <w:r>
        <w:rPr>
          <w:rFonts w:ascii="Verdana" w:eastAsia="Times New Roman" w:hAnsi="Verdana" w:cs="Times New Roman"/>
          <w:color w:val="000000"/>
          <w:sz w:val="24"/>
          <w:szCs w:val="24"/>
          <w:lang w:eastAsia="en-IE"/>
        </w:rPr>
        <w:t xml:space="preserve"> street trees</w:t>
      </w:r>
    </w:p>
    <w:p w14:paraId="63A948ED"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Esker Meadow</w:t>
      </w:r>
    </w:p>
    <w:p w14:paraId="705F8C27"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Esker Woods</w:t>
      </w:r>
    </w:p>
    <w:p w14:paraId="1C90AF21"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Esker Lodge mature trees</w:t>
      </w:r>
    </w:p>
    <w:p w14:paraId="759B3B4F"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 xml:space="preserve">Foxford, </w:t>
      </w:r>
      <w:proofErr w:type="spellStart"/>
      <w:r>
        <w:rPr>
          <w:rFonts w:ascii="Verdana" w:eastAsia="Times New Roman" w:hAnsi="Verdana" w:cs="Times New Roman"/>
          <w:color w:val="000000"/>
          <w:sz w:val="24"/>
          <w:szCs w:val="24"/>
          <w:lang w:eastAsia="en-IE"/>
        </w:rPr>
        <w:t>Ballyowen</w:t>
      </w:r>
      <w:proofErr w:type="spellEnd"/>
      <w:r>
        <w:rPr>
          <w:rFonts w:ascii="Verdana" w:eastAsia="Times New Roman" w:hAnsi="Verdana" w:cs="Times New Roman"/>
          <w:color w:val="000000"/>
          <w:sz w:val="24"/>
          <w:szCs w:val="24"/>
          <w:lang w:eastAsia="en-IE"/>
        </w:rPr>
        <w:t xml:space="preserve"> Lane</w:t>
      </w:r>
    </w:p>
    <w:p w14:paraId="5F3F39FD"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Pr>
          <w:rFonts w:ascii="Verdana" w:eastAsia="Times New Roman" w:hAnsi="Verdana" w:cs="Times New Roman"/>
          <w:color w:val="000000"/>
          <w:sz w:val="24"/>
          <w:szCs w:val="24"/>
          <w:lang w:eastAsia="en-IE"/>
        </w:rPr>
        <w:t>Fforster</w:t>
      </w:r>
      <w:proofErr w:type="spellEnd"/>
      <w:r>
        <w:rPr>
          <w:rFonts w:ascii="Verdana" w:eastAsia="Times New Roman" w:hAnsi="Verdana" w:cs="Times New Roman"/>
          <w:color w:val="000000"/>
          <w:sz w:val="24"/>
          <w:szCs w:val="24"/>
          <w:lang w:eastAsia="en-IE"/>
        </w:rPr>
        <w:t xml:space="preserve"> estate</w:t>
      </w:r>
    </w:p>
    <w:p w14:paraId="17A07528"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Pr>
          <w:rFonts w:ascii="Verdana" w:eastAsia="Times New Roman" w:hAnsi="Verdana" w:cs="Times New Roman"/>
          <w:color w:val="000000"/>
          <w:sz w:val="24"/>
          <w:szCs w:val="24"/>
          <w:lang w:eastAsia="en-IE"/>
        </w:rPr>
        <w:t>Foxdene</w:t>
      </w:r>
      <w:proofErr w:type="spellEnd"/>
    </w:p>
    <w:p w14:paraId="01BB35A2"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Pr>
          <w:rFonts w:ascii="Verdana" w:eastAsia="Times New Roman" w:hAnsi="Verdana" w:cs="Times New Roman"/>
          <w:color w:val="000000"/>
          <w:sz w:val="24"/>
          <w:szCs w:val="24"/>
          <w:lang w:eastAsia="en-IE"/>
        </w:rPr>
        <w:t>Glenmaroon</w:t>
      </w:r>
      <w:proofErr w:type="spellEnd"/>
      <w:r>
        <w:rPr>
          <w:rFonts w:ascii="Verdana" w:eastAsia="Times New Roman" w:hAnsi="Verdana" w:cs="Times New Roman"/>
          <w:color w:val="000000"/>
          <w:sz w:val="24"/>
          <w:szCs w:val="24"/>
          <w:lang w:eastAsia="en-IE"/>
        </w:rPr>
        <w:t xml:space="preserve"> Road and Park</w:t>
      </w:r>
    </w:p>
    <w:p w14:paraId="060540E0"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Pr>
          <w:rFonts w:ascii="Verdana" w:eastAsia="Times New Roman" w:hAnsi="Verdana" w:cs="Times New Roman"/>
          <w:color w:val="000000"/>
          <w:sz w:val="24"/>
          <w:szCs w:val="24"/>
          <w:lang w:eastAsia="en-IE"/>
        </w:rPr>
        <w:t>Greenfort</w:t>
      </w:r>
      <w:proofErr w:type="spellEnd"/>
      <w:r>
        <w:rPr>
          <w:rFonts w:ascii="Verdana" w:eastAsia="Times New Roman" w:hAnsi="Verdana" w:cs="Times New Roman"/>
          <w:color w:val="000000"/>
          <w:sz w:val="24"/>
          <w:szCs w:val="24"/>
          <w:lang w:eastAsia="en-IE"/>
        </w:rPr>
        <w:t xml:space="preserve"> estate</w:t>
      </w:r>
    </w:p>
    <w:p w14:paraId="12968D9F"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Pr>
          <w:rFonts w:ascii="Verdana" w:eastAsia="Times New Roman" w:hAnsi="Verdana" w:cs="Times New Roman"/>
          <w:color w:val="000000"/>
          <w:sz w:val="24"/>
          <w:szCs w:val="24"/>
          <w:lang w:eastAsia="en-IE"/>
        </w:rPr>
        <w:t>Griffeen</w:t>
      </w:r>
      <w:proofErr w:type="spellEnd"/>
      <w:r>
        <w:rPr>
          <w:rFonts w:ascii="Verdana" w:eastAsia="Times New Roman" w:hAnsi="Verdana" w:cs="Times New Roman"/>
          <w:color w:val="000000"/>
          <w:sz w:val="24"/>
          <w:szCs w:val="24"/>
          <w:lang w:eastAsia="en-IE"/>
        </w:rPr>
        <w:t xml:space="preserve"> Road, Avenue &amp; Way</w:t>
      </w:r>
    </w:p>
    <w:p w14:paraId="34C3D8BB"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Pr>
          <w:rFonts w:ascii="Verdana" w:eastAsia="Times New Roman" w:hAnsi="Verdana" w:cs="Times New Roman"/>
          <w:color w:val="000000"/>
          <w:sz w:val="24"/>
          <w:szCs w:val="24"/>
          <w:lang w:eastAsia="en-IE"/>
        </w:rPr>
        <w:t>Harelawn</w:t>
      </w:r>
      <w:proofErr w:type="spellEnd"/>
    </w:p>
    <w:p w14:paraId="585E4F91"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Hermitage Way -rear of Houses</w:t>
      </w:r>
    </w:p>
    <w:p w14:paraId="351F56C4"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Hermitage Park – mature trees</w:t>
      </w:r>
    </w:p>
    <w:p w14:paraId="0E505A59"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Lucan Road (</w:t>
      </w:r>
      <w:proofErr w:type="spellStart"/>
      <w:r>
        <w:rPr>
          <w:rFonts w:ascii="Verdana" w:eastAsia="Times New Roman" w:hAnsi="Verdana" w:cs="Times New Roman"/>
          <w:color w:val="000000"/>
          <w:sz w:val="24"/>
          <w:szCs w:val="24"/>
          <w:lang w:eastAsia="en-IE"/>
        </w:rPr>
        <w:t>Ballydowd</w:t>
      </w:r>
      <w:proofErr w:type="spellEnd"/>
      <w:r>
        <w:rPr>
          <w:rFonts w:ascii="Verdana" w:eastAsia="Times New Roman" w:hAnsi="Verdana" w:cs="Times New Roman"/>
          <w:color w:val="000000"/>
          <w:sz w:val="24"/>
          <w:szCs w:val="24"/>
          <w:lang w:eastAsia="en-IE"/>
        </w:rPr>
        <w:t xml:space="preserve"> to Woodies)</w:t>
      </w:r>
    </w:p>
    <w:p w14:paraId="3BA6C433"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Liffey estate</w:t>
      </w:r>
    </w:p>
    <w:p w14:paraId="07C1B764"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Manor Road and Park</w:t>
      </w:r>
    </w:p>
    <w:p w14:paraId="2DA52928"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Pr>
          <w:rFonts w:ascii="Verdana" w:eastAsia="Times New Roman" w:hAnsi="Verdana" w:cs="Times New Roman"/>
          <w:color w:val="000000"/>
          <w:sz w:val="24"/>
          <w:szCs w:val="24"/>
          <w:lang w:eastAsia="en-IE"/>
        </w:rPr>
        <w:t>Meile</w:t>
      </w:r>
      <w:proofErr w:type="spellEnd"/>
      <w:r>
        <w:rPr>
          <w:rFonts w:ascii="Verdana" w:eastAsia="Times New Roman" w:hAnsi="Verdana" w:cs="Times New Roman"/>
          <w:color w:val="000000"/>
          <w:sz w:val="24"/>
          <w:szCs w:val="24"/>
          <w:lang w:eastAsia="en-IE"/>
        </w:rPr>
        <w:t xml:space="preserve"> </w:t>
      </w:r>
      <w:proofErr w:type="gramStart"/>
      <w:r>
        <w:rPr>
          <w:rFonts w:ascii="Verdana" w:eastAsia="Times New Roman" w:hAnsi="Verdana" w:cs="Times New Roman"/>
          <w:color w:val="000000"/>
          <w:sz w:val="24"/>
          <w:szCs w:val="24"/>
          <w:lang w:eastAsia="en-IE"/>
        </w:rPr>
        <w:t>An</w:t>
      </w:r>
      <w:proofErr w:type="gramEnd"/>
      <w:r>
        <w:rPr>
          <w:rFonts w:ascii="Verdana" w:eastAsia="Times New Roman" w:hAnsi="Verdana" w:cs="Times New Roman"/>
          <w:color w:val="000000"/>
          <w:sz w:val="24"/>
          <w:szCs w:val="24"/>
          <w:lang w:eastAsia="en-IE"/>
        </w:rPr>
        <w:t xml:space="preserve"> Ri</w:t>
      </w:r>
    </w:p>
    <w:p w14:paraId="3428B55B"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Mount Andrew</w:t>
      </w:r>
    </w:p>
    <w:p w14:paraId="18C22506"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Newcastle Road/R120 and L1011 to Esker Cottages</w:t>
      </w:r>
    </w:p>
    <w:p w14:paraId="6B131D29"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Pr>
          <w:rFonts w:ascii="Verdana" w:eastAsia="Times New Roman" w:hAnsi="Verdana" w:cs="Times New Roman"/>
          <w:color w:val="000000"/>
          <w:sz w:val="24"/>
          <w:szCs w:val="24"/>
          <w:lang w:eastAsia="en-IE"/>
        </w:rPr>
        <w:t>Neilstown</w:t>
      </w:r>
      <w:proofErr w:type="spellEnd"/>
      <w:r>
        <w:rPr>
          <w:rFonts w:ascii="Verdana" w:eastAsia="Times New Roman" w:hAnsi="Verdana" w:cs="Times New Roman"/>
          <w:color w:val="000000"/>
          <w:sz w:val="24"/>
          <w:szCs w:val="24"/>
          <w:lang w:eastAsia="en-IE"/>
        </w:rPr>
        <w:t xml:space="preserve"> estate</w:t>
      </w:r>
    </w:p>
    <w:p w14:paraId="5752A0C2"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Riversdale estate</w:t>
      </w:r>
    </w:p>
    <w:p w14:paraId="17EE1DDA"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Riverside Drive</w:t>
      </w:r>
    </w:p>
    <w:p w14:paraId="24FBF2D6"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Pr>
          <w:rFonts w:ascii="Verdana" w:eastAsia="Times New Roman" w:hAnsi="Verdana" w:cs="Times New Roman"/>
          <w:color w:val="000000"/>
          <w:sz w:val="24"/>
          <w:szCs w:val="24"/>
          <w:lang w:eastAsia="en-IE"/>
        </w:rPr>
        <w:t>Rochfort</w:t>
      </w:r>
      <w:proofErr w:type="spellEnd"/>
    </w:p>
    <w:p w14:paraId="709FCFE2"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Pr>
          <w:rFonts w:ascii="Verdana" w:eastAsia="Times New Roman" w:hAnsi="Verdana" w:cs="Times New Roman"/>
          <w:color w:val="000000"/>
          <w:sz w:val="24"/>
          <w:szCs w:val="24"/>
          <w:lang w:eastAsia="en-IE"/>
        </w:rPr>
        <w:t>Shancastle</w:t>
      </w:r>
      <w:proofErr w:type="spellEnd"/>
    </w:p>
    <w:p w14:paraId="3DF710A1"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St Marks</w:t>
      </w:r>
    </w:p>
    <w:p w14:paraId="4A45D052"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 xml:space="preserve">St </w:t>
      </w:r>
      <w:proofErr w:type="spellStart"/>
      <w:r>
        <w:rPr>
          <w:rFonts w:ascii="Verdana" w:eastAsia="Times New Roman" w:hAnsi="Verdana" w:cs="Times New Roman"/>
          <w:color w:val="000000"/>
          <w:sz w:val="24"/>
          <w:szCs w:val="24"/>
          <w:lang w:eastAsia="en-IE"/>
        </w:rPr>
        <w:t>Finians</w:t>
      </w:r>
      <w:proofErr w:type="spellEnd"/>
    </w:p>
    <w:p w14:paraId="7355BFD7"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Sarsfield Park Mature trees</w:t>
      </w:r>
    </w:p>
    <w:p w14:paraId="3BAD8415"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 xml:space="preserve">St </w:t>
      </w:r>
      <w:proofErr w:type="spellStart"/>
      <w:r>
        <w:rPr>
          <w:rFonts w:ascii="Verdana" w:eastAsia="Times New Roman" w:hAnsi="Verdana" w:cs="Times New Roman"/>
          <w:color w:val="000000"/>
          <w:sz w:val="24"/>
          <w:szCs w:val="24"/>
          <w:lang w:eastAsia="en-IE"/>
        </w:rPr>
        <w:t>Lomans</w:t>
      </w:r>
      <w:proofErr w:type="spellEnd"/>
      <w:r>
        <w:rPr>
          <w:rFonts w:ascii="Verdana" w:eastAsia="Times New Roman" w:hAnsi="Verdana" w:cs="Times New Roman"/>
          <w:color w:val="000000"/>
          <w:sz w:val="24"/>
          <w:szCs w:val="24"/>
          <w:lang w:eastAsia="en-IE"/>
        </w:rPr>
        <w:t xml:space="preserve"> Road</w:t>
      </w:r>
    </w:p>
    <w:p w14:paraId="0AB0DF8A"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 xml:space="preserve">Tor </w:t>
      </w:r>
      <w:proofErr w:type="gramStart"/>
      <w:r>
        <w:rPr>
          <w:rFonts w:ascii="Verdana" w:eastAsia="Times New Roman" w:hAnsi="Verdana" w:cs="Times New Roman"/>
          <w:color w:val="000000"/>
          <w:sz w:val="24"/>
          <w:szCs w:val="24"/>
          <w:lang w:eastAsia="en-IE"/>
        </w:rPr>
        <w:t>An</w:t>
      </w:r>
      <w:proofErr w:type="gramEnd"/>
      <w:r>
        <w:rPr>
          <w:rFonts w:ascii="Verdana" w:eastAsia="Times New Roman" w:hAnsi="Verdana" w:cs="Times New Roman"/>
          <w:color w:val="000000"/>
          <w:sz w:val="24"/>
          <w:szCs w:val="24"/>
          <w:lang w:eastAsia="en-IE"/>
        </w:rPr>
        <w:t xml:space="preserve"> Ri</w:t>
      </w:r>
    </w:p>
    <w:p w14:paraId="3E7C76AB"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Turret Road</w:t>
      </w:r>
    </w:p>
    <w:p w14:paraId="47E1472D"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Pr>
          <w:rFonts w:ascii="Verdana" w:eastAsia="Times New Roman" w:hAnsi="Verdana" w:cs="Times New Roman"/>
          <w:color w:val="000000"/>
          <w:sz w:val="24"/>
          <w:szCs w:val="24"/>
          <w:lang w:eastAsia="en-IE"/>
        </w:rPr>
        <w:t>Woodview</w:t>
      </w:r>
      <w:proofErr w:type="spellEnd"/>
      <w:r>
        <w:rPr>
          <w:rFonts w:ascii="Verdana" w:eastAsia="Times New Roman" w:hAnsi="Verdana" w:cs="Times New Roman"/>
          <w:color w:val="000000"/>
          <w:sz w:val="24"/>
          <w:szCs w:val="24"/>
          <w:lang w:eastAsia="en-IE"/>
        </w:rPr>
        <w:t xml:space="preserve"> Heights</w:t>
      </w:r>
    </w:p>
    <w:p w14:paraId="28746703"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Pr>
          <w:rFonts w:ascii="Verdana" w:eastAsia="Times New Roman" w:hAnsi="Verdana" w:cs="Times New Roman"/>
          <w:color w:val="000000"/>
          <w:sz w:val="24"/>
          <w:szCs w:val="24"/>
          <w:lang w:eastAsia="en-IE"/>
        </w:rPr>
        <w:t>Willsbrook</w:t>
      </w:r>
      <w:proofErr w:type="spellEnd"/>
      <w:r>
        <w:rPr>
          <w:rFonts w:ascii="Verdana" w:eastAsia="Times New Roman" w:hAnsi="Verdana" w:cs="Times New Roman"/>
          <w:color w:val="000000"/>
          <w:sz w:val="24"/>
          <w:szCs w:val="24"/>
          <w:lang w:eastAsia="en-IE"/>
        </w:rPr>
        <w:t xml:space="preserve"> estate and Road</w:t>
      </w:r>
    </w:p>
    <w:p w14:paraId="14A09384"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Pr>
          <w:rFonts w:ascii="Verdana" w:eastAsia="Times New Roman" w:hAnsi="Verdana" w:cs="Times New Roman"/>
          <w:color w:val="000000"/>
          <w:sz w:val="24"/>
          <w:szCs w:val="24"/>
          <w:lang w:eastAsia="en-IE"/>
        </w:rPr>
        <w:t>Woodavens</w:t>
      </w:r>
      <w:proofErr w:type="spellEnd"/>
    </w:p>
    <w:p w14:paraId="6F47F5FC"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Pr>
          <w:rFonts w:ascii="Verdana" w:eastAsia="Times New Roman" w:hAnsi="Verdana" w:cs="Times New Roman"/>
          <w:color w:val="000000"/>
          <w:sz w:val="24"/>
          <w:szCs w:val="24"/>
          <w:lang w:eastAsia="en-IE"/>
        </w:rPr>
        <w:t>Woodfarm</w:t>
      </w:r>
      <w:proofErr w:type="spellEnd"/>
      <w:r>
        <w:rPr>
          <w:rFonts w:ascii="Verdana" w:eastAsia="Times New Roman" w:hAnsi="Verdana" w:cs="Times New Roman"/>
          <w:color w:val="000000"/>
          <w:sz w:val="24"/>
          <w:szCs w:val="24"/>
          <w:lang w:eastAsia="en-IE"/>
        </w:rPr>
        <w:t xml:space="preserve"> Drive and Avenue</w:t>
      </w:r>
    </w:p>
    <w:p w14:paraId="36B4A5E1" w14:textId="77777777" w:rsidR="00074678" w:rsidRP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Westbury </w:t>
      </w:r>
    </w:p>
    <w:p w14:paraId="2702B855" w14:textId="77777777" w:rsidR="00074678" w:rsidRDefault="00074678" w:rsidP="00074678">
      <w:pPr>
        <w:pStyle w:val="NoSpacing"/>
      </w:pPr>
    </w:p>
    <w:sectPr w:rsidR="000746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807EF"/>
    <w:multiLevelType w:val="multilevel"/>
    <w:tmpl w:val="1160D6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51345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943"/>
    <w:rsid w:val="00024943"/>
    <w:rsid w:val="00074678"/>
    <w:rsid w:val="00602344"/>
    <w:rsid w:val="00671EAF"/>
    <w:rsid w:val="00AA0658"/>
    <w:rsid w:val="00EC08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53547"/>
  <w15:chartTrackingRefBased/>
  <w15:docId w15:val="{19C9D832-6F71-4A13-ACAD-BBCD341F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4678"/>
    <w:pPr>
      <w:spacing w:after="0" w:line="240" w:lineRule="auto"/>
    </w:pPr>
  </w:style>
  <w:style w:type="paragraph" w:styleId="NormalWeb">
    <w:name w:val="Normal (Web)"/>
    <w:basedOn w:val="Normal"/>
    <w:uiPriority w:val="99"/>
    <w:semiHidden/>
    <w:unhideWhenUsed/>
    <w:rsid w:val="00AA0658"/>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493668">
      <w:bodyDiv w:val="1"/>
      <w:marLeft w:val="0"/>
      <w:marRight w:val="0"/>
      <w:marTop w:val="0"/>
      <w:marBottom w:val="0"/>
      <w:divBdr>
        <w:top w:val="none" w:sz="0" w:space="0" w:color="auto"/>
        <w:left w:val="none" w:sz="0" w:space="0" w:color="auto"/>
        <w:bottom w:val="none" w:sz="0" w:space="0" w:color="auto"/>
        <w:right w:val="none" w:sz="0" w:space="0" w:color="auto"/>
      </w:divBdr>
    </w:div>
    <w:div w:id="1622613609">
      <w:bodyDiv w:val="1"/>
      <w:marLeft w:val="0"/>
      <w:marRight w:val="0"/>
      <w:marTop w:val="0"/>
      <w:marBottom w:val="0"/>
      <w:divBdr>
        <w:top w:val="none" w:sz="0" w:space="0" w:color="auto"/>
        <w:left w:val="none" w:sz="0" w:space="0" w:color="auto"/>
        <w:bottom w:val="none" w:sz="0" w:space="0" w:color="auto"/>
        <w:right w:val="none" w:sz="0" w:space="0" w:color="auto"/>
      </w:divBdr>
    </w:div>
    <w:div w:id="1772093468">
      <w:bodyDiv w:val="1"/>
      <w:marLeft w:val="0"/>
      <w:marRight w:val="0"/>
      <w:marTop w:val="0"/>
      <w:marBottom w:val="0"/>
      <w:divBdr>
        <w:top w:val="none" w:sz="0" w:space="0" w:color="auto"/>
        <w:left w:val="none" w:sz="0" w:space="0" w:color="auto"/>
        <w:bottom w:val="none" w:sz="0" w:space="0" w:color="auto"/>
        <w:right w:val="none" w:sz="0" w:space="0" w:color="auto"/>
      </w:divBdr>
    </w:div>
    <w:div w:id="197401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 Harrington</dc:creator>
  <cp:keywords/>
  <dc:description/>
  <cp:lastModifiedBy>Olive Harrington</cp:lastModifiedBy>
  <cp:revision>6</cp:revision>
  <dcterms:created xsi:type="dcterms:W3CDTF">2023-01-06T10:09:00Z</dcterms:created>
  <dcterms:modified xsi:type="dcterms:W3CDTF">2023-01-10T15:23:00Z</dcterms:modified>
</cp:coreProperties>
</file>