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06D4" w14:textId="235DED85" w:rsidR="0052111E" w:rsidRPr="005E2B3E" w:rsidRDefault="005E2B3E">
      <w:pPr>
        <w:spacing w:before="83"/>
        <w:ind w:left="587"/>
        <w:rPr>
          <w:b/>
          <w:sz w:val="56"/>
          <w:szCs w:val="56"/>
        </w:rPr>
      </w:pPr>
      <w:r w:rsidRPr="005E2B3E">
        <w:rPr>
          <w:b/>
          <w:color w:val="F36F26"/>
          <w:spacing w:val="-8"/>
          <w:w w:val="80"/>
          <w:sz w:val="56"/>
          <w:szCs w:val="56"/>
        </w:rPr>
        <w:t>DO CHOMHAIRLE AGUS RÁTAÍ TRÁCHTÁLA</w:t>
      </w:r>
    </w:p>
    <w:p w14:paraId="067AAED0" w14:textId="77777777" w:rsidR="0052111E" w:rsidRDefault="0052111E">
      <w:pPr>
        <w:pStyle w:val="BodyText"/>
        <w:rPr>
          <w:b/>
          <w:sz w:val="20"/>
        </w:rPr>
      </w:pPr>
    </w:p>
    <w:p w14:paraId="2B911317" w14:textId="77777777" w:rsidR="0052111E" w:rsidRDefault="0052111E">
      <w:pPr>
        <w:pStyle w:val="BodyText"/>
        <w:rPr>
          <w:b/>
          <w:sz w:val="20"/>
        </w:rPr>
      </w:pPr>
    </w:p>
    <w:p w14:paraId="779635AA" w14:textId="77777777" w:rsidR="0052111E" w:rsidRDefault="0052111E">
      <w:pPr>
        <w:pStyle w:val="BodyText"/>
        <w:rPr>
          <w:b/>
          <w:sz w:val="20"/>
        </w:rPr>
      </w:pPr>
    </w:p>
    <w:p w14:paraId="5895B291" w14:textId="77777777" w:rsidR="0052111E" w:rsidRDefault="0052111E">
      <w:pPr>
        <w:pStyle w:val="BodyText"/>
        <w:rPr>
          <w:b/>
          <w:sz w:val="20"/>
        </w:rPr>
      </w:pPr>
    </w:p>
    <w:p w14:paraId="01F04F9A" w14:textId="77777777" w:rsidR="0052111E" w:rsidRDefault="0052111E">
      <w:pPr>
        <w:pStyle w:val="BodyText"/>
        <w:spacing w:before="9"/>
        <w:rPr>
          <w:b/>
          <w:sz w:val="15"/>
        </w:rPr>
      </w:pPr>
    </w:p>
    <w:p w14:paraId="7B2A8223" w14:textId="77777777" w:rsidR="0052111E" w:rsidRDefault="0052111E">
      <w:pPr>
        <w:rPr>
          <w:sz w:val="15"/>
        </w:rPr>
        <w:sectPr w:rsidR="0052111E">
          <w:type w:val="continuous"/>
          <w:pgSz w:w="13090" w:h="18020"/>
          <w:pgMar w:top="1060" w:right="720" w:bottom="0" w:left="680" w:header="720" w:footer="720" w:gutter="0"/>
          <w:cols w:space="720"/>
        </w:sectPr>
      </w:pPr>
    </w:p>
    <w:p w14:paraId="28CF6597" w14:textId="440EEFFD" w:rsidR="0052111E" w:rsidRDefault="005E2B3E">
      <w:pPr>
        <w:pStyle w:val="Heading1"/>
        <w:spacing w:before="104"/>
        <w:ind w:left="498" w:right="8"/>
      </w:pPr>
      <w:proofErr w:type="spellStart"/>
      <w:r w:rsidRPr="005E2B3E">
        <w:rPr>
          <w:color w:val="231F20"/>
          <w:w w:val="90"/>
        </w:rPr>
        <w:t>Ciste</w:t>
      </w:r>
      <w:proofErr w:type="spellEnd"/>
      <w:r w:rsidRPr="005E2B3E">
        <w:rPr>
          <w:color w:val="231F20"/>
          <w:w w:val="90"/>
        </w:rPr>
        <w:t xml:space="preserve"> </w:t>
      </w:r>
      <w:proofErr w:type="spellStart"/>
      <w:r w:rsidRPr="005E2B3E">
        <w:rPr>
          <w:color w:val="231F20"/>
          <w:w w:val="90"/>
        </w:rPr>
        <w:t>Tacaíochta</w:t>
      </w:r>
      <w:proofErr w:type="spellEnd"/>
      <w:r w:rsidRPr="005E2B3E">
        <w:rPr>
          <w:color w:val="231F20"/>
          <w:w w:val="90"/>
        </w:rPr>
        <w:t xml:space="preserve"> </w:t>
      </w:r>
      <w:proofErr w:type="spellStart"/>
      <w:r w:rsidRPr="005E2B3E">
        <w:rPr>
          <w:color w:val="231F20"/>
          <w:w w:val="90"/>
        </w:rPr>
        <w:t>Gnó</w:t>
      </w:r>
      <w:proofErr w:type="spellEnd"/>
      <w:r w:rsidR="005C347B">
        <w:rPr>
          <w:color w:val="231F20"/>
          <w:spacing w:val="-76"/>
          <w:w w:val="90"/>
        </w:rPr>
        <w:t xml:space="preserve"> </w:t>
      </w:r>
      <w:r w:rsidR="005C347B">
        <w:rPr>
          <w:color w:val="231F20"/>
          <w:w w:val="90"/>
        </w:rPr>
        <w:t>-</w:t>
      </w:r>
    </w:p>
    <w:p w14:paraId="3779196A" w14:textId="77777777" w:rsidR="0052111E" w:rsidRDefault="005C347B">
      <w:pPr>
        <w:spacing w:line="362" w:lineRule="exact"/>
        <w:ind w:left="474" w:right="8"/>
        <w:jc w:val="center"/>
        <w:rPr>
          <w:sz w:val="30"/>
        </w:rPr>
      </w:pPr>
      <w:r>
        <w:rPr>
          <w:color w:val="231F20"/>
          <w:w w:val="95"/>
          <w:sz w:val="30"/>
        </w:rPr>
        <w:t>€1,000,000</w:t>
      </w:r>
    </w:p>
    <w:p w14:paraId="3BD0BCE4" w14:textId="77777777" w:rsidR="0052111E" w:rsidRDefault="005C347B">
      <w:pPr>
        <w:pStyle w:val="BodyText"/>
        <w:spacing w:before="1"/>
        <w:rPr>
          <w:sz w:val="45"/>
        </w:rPr>
      </w:pPr>
      <w:r>
        <w:br w:type="column"/>
      </w:r>
    </w:p>
    <w:p w14:paraId="51EB584F" w14:textId="753E8582" w:rsidR="0052111E" w:rsidRDefault="005E2B3E">
      <w:pPr>
        <w:spacing w:line="362" w:lineRule="exact"/>
        <w:ind w:left="495" w:right="5"/>
        <w:jc w:val="center"/>
        <w:rPr>
          <w:sz w:val="30"/>
        </w:rPr>
      </w:pPr>
      <w:proofErr w:type="spellStart"/>
      <w:r w:rsidRPr="005E2B3E">
        <w:rPr>
          <w:color w:val="231F20"/>
          <w:w w:val="85"/>
          <w:sz w:val="30"/>
        </w:rPr>
        <w:t>SeirbhísÍ</w:t>
      </w:r>
      <w:proofErr w:type="spellEnd"/>
      <w:r w:rsidRPr="005E2B3E">
        <w:rPr>
          <w:color w:val="231F20"/>
          <w:w w:val="85"/>
          <w:sz w:val="30"/>
        </w:rPr>
        <w:t xml:space="preserve"> </w:t>
      </w:r>
      <w:proofErr w:type="spellStart"/>
      <w:r w:rsidRPr="005E2B3E">
        <w:rPr>
          <w:color w:val="231F20"/>
          <w:w w:val="85"/>
          <w:sz w:val="30"/>
        </w:rPr>
        <w:t>Pleanála</w:t>
      </w:r>
      <w:proofErr w:type="spellEnd"/>
      <w:r w:rsidR="005C347B">
        <w:rPr>
          <w:color w:val="231F20"/>
          <w:w w:val="85"/>
          <w:sz w:val="30"/>
        </w:rPr>
        <w:t xml:space="preserve"> -</w:t>
      </w:r>
    </w:p>
    <w:p w14:paraId="4CA7B49A" w14:textId="77777777" w:rsidR="0052111E" w:rsidRDefault="005C347B">
      <w:pPr>
        <w:spacing w:line="362" w:lineRule="exact"/>
        <w:ind w:left="471" w:right="5"/>
        <w:jc w:val="center"/>
        <w:rPr>
          <w:sz w:val="30"/>
        </w:rPr>
      </w:pPr>
      <w:r>
        <w:rPr>
          <w:color w:val="231F20"/>
          <w:w w:val="95"/>
          <w:sz w:val="30"/>
        </w:rPr>
        <w:t>€24,849,900</w:t>
      </w:r>
    </w:p>
    <w:p w14:paraId="58C852FB" w14:textId="77777777" w:rsidR="0052111E" w:rsidRDefault="005C347B">
      <w:pPr>
        <w:pStyle w:val="BodyText"/>
        <w:rPr>
          <w:sz w:val="38"/>
        </w:rPr>
      </w:pPr>
      <w:r>
        <w:br w:type="column"/>
      </w:r>
    </w:p>
    <w:p w14:paraId="18245BA0" w14:textId="77777777" w:rsidR="0052111E" w:rsidRDefault="0052111E">
      <w:pPr>
        <w:pStyle w:val="BodyText"/>
        <w:rPr>
          <w:sz w:val="38"/>
        </w:rPr>
      </w:pPr>
    </w:p>
    <w:p w14:paraId="45DBC6F1" w14:textId="77777777" w:rsidR="0052111E" w:rsidRDefault="0052111E">
      <w:pPr>
        <w:pStyle w:val="BodyText"/>
        <w:spacing w:before="8"/>
        <w:rPr>
          <w:sz w:val="37"/>
        </w:rPr>
      </w:pPr>
    </w:p>
    <w:p w14:paraId="1B6BDFC6" w14:textId="07758762" w:rsidR="0052111E" w:rsidRDefault="005E2B3E">
      <w:pPr>
        <w:spacing w:line="362" w:lineRule="exact"/>
        <w:ind w:left="436" w:right="1096"/>
        <w:jc w:val="center"/>
        <w:rPr>
          <w:sz w:val="30"/>
        </w:rPr>
      </w:pPr>
      <w:proofErr w:type="spellStart"/>
      <w:r w:rsidRPr="005E2B3E">
        <w:rPr>
          <w:color w:val="231F20"/>
          <w:spacing w:val="-4"/>
          <w:w w:val="90"/>
          <w:sz w:val="30"/>
        </w:rPr>
        <w:t>Seirbhísí</w:t>
      </w:r>
      <w:proofErr w:type="spellEnd"/>
      <w:r w:rsidRPr="005E2B3E">
        <w:rPr>
          <w:color w:val="231F20"/>
          <w:spacing w:val="-4"/>
          <w:w w:val="90"/>
          <w:sz w:val="30"/>
        </w:rPr>
        <w:t xml:space="preserve"> </w:t>
      </w:r>
      <w:proofErr w:type="spellStart"/>
      <w:r w:rsidRPr="005E2B3E">
        <w:rPr>
          <w:color w:val="231F20"/>
          <w:spacing w:val="-4"/>
          <w:w w:val="90"/>
          <w:sz w:val="30"/>
        </w:rPr>
        <w:t>Uisce</w:t>
      </w:r>
      <w:proofErr w:type="spellEnd"/>
      <w:r w:rsidR="005C347B">
        <w:rPr>
          <w:color w:val="231F20"/>
          <w:spacing w:val="-53"/>
          <w:w w:val="90"/>
          <w:sz w:val="30"/>
        </w:rPr>
        <w:t xml:space="preserve"> </w:t>
      </w:r>
      <w:r w:rsidR="005C347B">
        <w:rPr>
          <w:color w:val="231F20"/>
          <w:w w:val="90"/>
          <w:sz w:val="30"/>
        </w:rPr>
        <w:t>-</w:t>
      </w:r>
    </w:p>
    <w:p w14:paraId="147468B4" w14:textId="77777777" w:rsidR="0052111E" w:rsidRDefault="005C347B">
      <w:pPr>
        <w:spacing w:line="362" w:lineRule="exact"/>
        <w:ind w:left="412" w:right="1096"/>
        <w:jc w:val="center"/>
        <w:rPr>
          <w:sz w:val="30"/>
        </w:rPr>
      </w:pPr>
      <w:r>
        <w:rPr>
          <w:color w:val="231F20"/>
          <w:w w:val="95"/>
          <w:sz w:val="30"/>
        </w:rPr>
        <w:t>€14,447,200</w:t>
      </w:r>
    </w:p>
    <w:p w14:paraId="50E17697" w14:textId="77777777" w:rsidR="0052111E" w:rsidRDefault="0052111E">
      <w:pPr>
        <w:spacing w:line="362" w:lineRule="exact"/>
        <w:jc w:val="center"/>
        <w:rPr>
          <w:sz w:val="30"/>
        </w:rPr>
        <w:sectPr w:rsidR="0052111E">
          <w:type w:val="continuous"/>
          <w:pgSz w:w="13090" w:h="18020"/>
          <w:pgMar w:top="1060" w:right="720" w:bottom="0" w:left="680" w:header="720" w:footer="720" w:gutter="0"/>
          <w:cols w:num="3" w:space="720" w:equalWidth="0">
            <w:col w:w="3670" w:space="247"/>
            <w:col w:w="2999" w:space="1018"/>
            <w:col w:w="3756"/>
          </w:cols>
        </w:sectPr>
      </w:pPr>
    </w:p>
    <w:p w14:paraId="748F5758" w14:textId="77777777" w:rsidR="0052111E" w:rsidRDefault="0052111E">
      <w:pPr>
        <w:pStyle w:val="BodyText"/>
        <w:rPr>
          <w:sz w:val="20"/>
        </w:rPr>
      </w:pPr>
    </w:p>
    <w:p w14:paraId="3A16B8AA" w14:textId="77777777" w:rsidR="0052111E" w:rsidRDefault="0052111E">
      <w:pPr>
        <w:pStyle w:val="BodyText"/>
        <w:rPr>
          <w:sz w:val="20"/>
        </w:rPr>
      </w:pPr>
    </w:p>
    <w:p w14:paraId="14B7289A" w14:textId="77777777" w:rsidR="0052111E" w:rsidRDefault="0052111E">
      <w:pPr>
        <w:pStyle w:val="BodyText"/>
        <w:rPr>
          <w:sz w:val="20"/>
        </w:rPr>
      </w:pPr>
    </w:p>
    <w:p w14:paraId="519D636D" w14:textId="77777777" w:rsidR="0052111E" w:rsidRDefault="0052111E">
      <w:pPr>
        <w:pStyle w:val="BodyText"/>
        <w:rPr>
          <w:sz w:val="20"/>
        </w:rPr>
      </w:pPr>
    </w:p>
    <w:p w14:paraId="1DFC3161" w14:textId="77777777" w:rsidR="0052111E" w:rsidRDefault="0052111E">
      <w:pPr>
        <w:pStyle w:val="BodyText"/>
        <w:spacing w:before="1"/>
        <w:rPr>
          <w:sz w:val="28"/>
        </w:rPr>
      </w:pPr>
    </w:p>
    <w:p w14:paraId="6EFF157A" w14:textId="77777777" w:rsidR="0052111E" w:rsidRDefault="0052111E">
      <w:pPr>
        <w:rPr>
          <w:sz w:val="28"/>
        </w:rPr>
        <w:sectPr w:rsidR="0052111E">
          <w:type w:val="continuous"/>
          <w:pgSz w:w="13090" w:h="18020"/>
          <w:pgMar w:top="1060" w:right="720" w:bottom="0" w:left="680" w:header="720" w:footer="720" w:gutter="0"/>
          <w:cols w:space="720"/>
        </w:sectPr>
      </w:pPr>
    </w:p>
    <w:p w14:paraId="4AE7CED9" w14:textId="77414AD9" w:rsidR="0052111E" w:rsidRDefault="005E2B3E">
      <w:pPr>
        <w:spacing w:before="104" w:line="362" w:lineRule="exact"/>
        <w:ind w:left="410"/>
        <w:jc w:val="center"/>
        <w:rPr>
          <w:sz w:val="30"/>
        </w:rPr>
      </w:pPr>
      <w:proofErr w:type="spellStart"/>
      <w:r w:rsidRPr="005E2B3E">
        <w:rPr>
          <w:color w:val="231F20"/>
          <w:w w:val="85"/>
          <w:sz w:val="28"/>
          <w:szCs w:val="28"/>
        </w:rPr>
        <w:t>Seirbhísí</w:t>
      </w:r>
      <w:proofErr w:type="spellEnd"/>
      <w:r w:rsidRPr="005E2B3E">
        <w:rPr>
          <w:color w:val="231F20"/>
          <w:w w:val="85"/>
          <w:sz w:val="28"/>
          <w:szCs w:val="28"/>
        </w:rPr>
        <w:t xml:space="preserve"> </w:t>
      </w:r>
      <w:proofErr w:type="spellStart"/>
      <w:r w:rsidRPr="005E2B3E">
        <w:rPr>
          <w:color w:val="231F20"/>
          <w:w w:val="85"/>
          <w:sz w:val="28"/>
          <w:szCs w:val="28"/>
        </w:rPr>
        <w:t>Leasa</w:t>
      </w:r>
      <w:proofErr w:type="spellEnd"/>
      <w:r w:rsidRPr="005E2B3E">
        <w:rPr>
          <w:color w:val="231F20"/>
          <w:w w:val="85"/>
          <w:sz w:val="28"/>
          <w:szCs w:val="28"/>
        </w:rPr>
        <w:t xml:space="preserve"> </w:t>
      </w:r>
      <w:proofErr w:type="spellStart"/>
      <w:r w:rsidRPr="005E2B3E">
        <w:rPr>
          <w:color w:val="231F20"/>
          <w:w w:val="85"/>
          <w:sz w:val="28"/>
          <w:szCs w:val="28"/>
        </w:rPr>
        <w:t>Ainmhithe</w:t>
      </w:r>
      <w:proofErr w:type="spellEnd"/>
      <w:r w:rsidR="005C347B">
        <w:rPr>
          <w:color w:val="231F20"/>
          <w:spacing w:val="-38"/>
          <w:w w:val="85"/>
          <w:sz w:val="30"/>
        </w:rPr>
        <w:t xml:space="preserve"> </w:t>
      </w:r>
      <w:r w:rsidR="005C347B">
        <w:rPr>
          <w:color w:val="231F20"/>
          <w:spacing w:val="-18"/>
          <w:w w:val="85"/>
          <w:sz w:val="30"/>
        </w:rPr>
        <w:t>-</w:t>
      </w:r>
    </w:p>
    <w:p w14:paraId="39F73978" w14:textId="77777777" w:rsidR="0052111E" w:rsidRDefault="005C347B">
      <w:pPr>
        <w:spacing w:line="362" w:lineRule="exact"/>
        <w:ind w:left="386"/>
        <w:jc w:val="center"/>
        <w:rPr>
          <w:sz w:val="30"/>
        </w:rPr>
      </w:pPr>
      <w:r>
        <w:rPr>
          <w:color w:val="231F20"/>
          <w:w w:val="95"/>
          <w:sz w:val="30"/>
        </w:rPr>
        <w:t>€1,761,900</w:t>
      </w:r>
    </w:p>
    <w:p w14:paraId="5C6473E1" w14:textId="77777777" w:rsidR="0052111E" w:rsidRDefault="0052111E">
      <w:pPr>
        <w:pStyle w:val="BodyText"/>
        <w:rPr>
          <w:sz w:val="38"/>
        </w:rPr>
      </w:pPr>
    </w:p>
    <w:p w14:paraId="14BE5CED" w14:textId="77777777" w:rsidR="0052111E" w:rsidRDefault="0052111E">
      <w:pPr>
        <w:pStyle w:val="BodyText"/>
        <w:spacing w:before="3"/>
        <w:rPr>
          <w:sz w:val="45"/>
        </w:rPr>
      </w:pPr>
    </w:p>
    <w:p w14:paraId="65FFAFEF" w14:textId="32EA521B" w:rsidR="0052111E" w:rsidRDefault="005E2B3E">
      <w:pPr>
        <w:spacing w:line="237" w:lineRule="auto"/>
        <w:ind w:left="410" w:right="68"/>
        <w:jc w:val="center"/>
        <w:rPr>
          <w:sz w:val="30"/>
        </w:rPr>
      </w:pPr>
      <w:proofErr w:type="spellStart"/>
      <w:r w:rsidRPr="005E2B3E">
        <w:rPr>
          <w:color w:val="231F20"/>
          <w:w w:val="80"/>
          <w:sz w:val="30"/>
        </w:rPr>
        <w:t>Áineas</w:t>
      </w:r>
      <w:proofErr w:type="spellEnd"/>
      <w:r w:rsidRPr="005E2B3E">
        <w:rPr>
          <w:color w:val="231F20"/>
          <w:w w:val="80"/>
          <w:sz w:val="30"/>
        </w:rPr>
        <w:t xml:space="preserve">, </w:t>
      </w:r>
      <w:proofErr w:type="spellStart"/>
      <w:r w:rsidRPr="005E2B3E">
        <w:rPr>
          <w:color w:val="231F20"/>
          <w:w w:val="80"/>
          <w:sz w:val="30"/>
        </w:rPr>
        <w:t>Conláistí</w:t>
      </w:r>
      <w:proofErr w:type="spellEnd"/>
      <w:r w:rsidRPr="005E2B3E">
        <w:rPr>
          <w:color w:val="231F20"/>
          <w:w w:val="80"/>
          <w:sz w:val="30"/>
        </w:rPr>
        <w:t xml:space="preserve">, </w:t>
      </w:r>
      <w:proofErr w:type="spellStart"/>
      <w:r w:rsidRPr="005E2B3E">
        <w:rPr>
          <w:color w:val="231F20"/>
          <w:w w:val="80"/>
          <w:sz w:val="30"/>
        </w:rPr>
        <w:t>Spórt</w:t>
      </w:r>
      <w:proofErr w:type="spellEnd"/>
      <w:r w:rsidRPr="005E2B3E">
        <w:rPr>
          <w:color w:val="231F20"/>
          <w:w w:val="80"/>
          <w:sz w:val="30"/>
        </w:rPr>
        <w:t xml:space="preserve"> &amp; </w:t>
      </w:r>
      <w:proofErr w:type="spellStart"/>
      <w:r w:rsidRPr="005E2B3E">
        <w:rPr>
          <w:color w:val="231F20"/>
          <w:w w:val="80"/>
          <w:sz w:val="30"/>
        </w:rPr>
        <w:t>Leabharlanna</w:t>
      </w:r>
      <w:proofErr w:type="spellEnd"/>
      <w:r w:rsidR="005C347B">
        <w:rPr>
          <w:color w:val="231F20"/>
          <w:spacing w:val="-77"/>
          <w:w w:val="95"/>
          <w:sz w:val="30"/>
        </w:rPr>
        <w:t xml:space="preserve"> </w:t>
      </w:r>
      <w:r w:rsidR="005C347B">
        <w:rPr>
          <w:color w:val="231F20"/>
          <w:w w:val="95"/>
          <w:sz w:val="30"/>
        </w:rPr>
        <w:t>-</w:t>
      </w:r>
    </w:p>
    <w:p w14:paraId="1D0D5ABD" w14:textId="77777777" w:rsidR="0052111E" w:rsidRDefault="005C347B">
      <w:pPr>
        <w:spacing w:line="360" w:lineRule="exact"/>
        <w:ind w:left="316"/>
        <w:jc w:val="center"/>
        <w:rPr>
          <w:sz w:val="30"/>
        </w:rPr>
      </w:pPr>
      <w:r>
        <w:rPr>
          <w:color w:val="231F20"/>
          <w:w w:val="95"/>
          <w:sz w:val="30"/>
        </w:rPr>
        <w:t>€56,181,200</w:t>
      </w:r>
    </w:p>
    <w:p w14:paraId="245EC241" w14:textId="77777777" w:rsidR="0052111E" w:rsidRDefault="005C347B">
      <w:pPr>
        <w:pStyle w:val="BodyText"/>
        <w:spacing w:before="9"/>
        <w:rPr>
          <w:sz w:val="97"/>
        </w:rPr>
      </w:pPr>
      <w:r>
        <w:br w:type="column"/>
      </w:r>
    </w:p>
    <w:p w14:paraId="624EF6ED" w14:textId="16F970EE" w:rsidR="0052111E" w:rsidRDefault="005E2B3E">
      <w:pPr>
        <w:pStyle w:val="Title"/>
        <w:spacing w:line="237" w:lineRule="auto"/>
      </w:pPr>
      <w:r w:rsidRPr="005E2B3E">
        <w:rPr>
          <w:color w:val="FFFFFF"/>
          <w:spacing w:val="-7"/>
          <w:w w:val="70"/>
        </w:rPr>
        <w:t>SEIRBHÍSÍ DUITSE</w:t>
      </w:r>
    </w:p>
    <w:p w14:paraId="0A63CE99" w14:textId="3A6B3292" w:rsidR="0052111E" w:rsidRDefault="005C347B">
      <w:pPr>
        <w:pStyle w:val="Heading1"/>
        <w:spacing w:before="177" w:line="237" w:lineRule="auto"/>
        <w:ind w:left="190" w:right="367" w:hanging="62"/>
        <w:jc w:val="both"/>
      </w:pPr>
      <w:r>
        <w:br w:type="column"/>
      </w:r>
      <w:proofErr w:type="spellStart"/>
      <w:r w:rsidR="005E2B3E" w:rsidRPr="005E2B3E">
        <w:rPr>
          <w:color w:val="231F20"/>
          <w:w w:val="85"/>
          <w:sz w:val="28"/>
          <w:szCs w:val="28"/>
        </w:rPr>
        <w:t>Cosaint</w:t>
      </w:r>
      <w:proofErr w:type="spellEnd"/>
      <w:r w:rsidR="005E2B3E" w:rsidRPr="005E2B3E">
        <w:rPr>
          <w:color w:val="231F20"/>
          <w:w w:val="85"/>
          <w:sz w:val="28"/>
          <w:szCs w:val="28"/>
        </w:rPr>
        <w:t xml:space="preserve"> an </w:t>
      </w:r>
      <w:proofErr w:type="spellStart"/>
      <w:r w:rsidR="005E2B3E" w:rsidRPr="005E2B3E">
        <w:rPr>
          <w:color w:val="231F20"/>
          <w:w w:val="85"/>
          <w:sz w:val="28"/>
          <w:szCs w:val="28"/>
        </w:rPr>
        <w:t>Chomhshaoil</w:t>
      </w:r>
      <w:proofErr w:type="spellEnd"/>
      <w:r w:rsidR="005E2B3E" w:rsidRPr="005E2B3E">
        <w:rPr>
          <w:color w:val="231F20"/>
          <w:w w:val="85"/>
          <w:sz w:val="28"/>
          <w:szCs w:val="28"/>
        </w:rPr>
        <w:t xml:space="preserve">, </w:t>
      </w:r>
      <w:proofErr w:type="spellStart"/>
      <w:r w:rsidR="005E2B3E" w:rsidRPr="005E2B3E">
        <w:rPr>
          <w:color w:val="231F20"/>
          <w:w w:val="85"/>
          <w:sz w:val="28"/>
          <w:szCs w:val="28"/>
        </w:rPr>
        <w:t>Athrú</w:t>
      </w:r>
      <w:proofErr w:type="spellEnd"/>
      <w:r w:rsidR="005E2B3E" w:rsidRPr="005E2B3E">
        <w:rPr>
          <w:color w:val="231F20"/>
          <w:w w:val="85"/>
          <w:sz w:val="28"/>
          <w:szCs w:val="28"/>
        </w:rPr>
        <w:t xml:space="preserve"> </w:t>
      </w:r>
      <w:proofErr w:type="spellStart"/>
      <w:r w:rsidR="005E2B3E" w:rsidRPr="005E2B3E">
        <w:rPr>
          <w:color w:val="231F20"/>
          <w:w w:val="85"/>
          <w:sz w:val="28"/>
          <w:szCs w:val="28"/>
        </w:rPr>
        <w:t>Aeráide</w:t>
      </w:r>
      <w:proofErr w:type="spellEnd"/>
      <w:r w:rsidR="005E2B3E" w:rsidRPr="005E2B3E">
        <w:rPr>
          <w:color w:val="231F20"/>
          <w:w w:val="85"/>
          <w:sz w:val="28"/>
          <w:szCs w:val="28"/>
        </w:rPr>
        <w:t xml:space="preserve"> &amp; </w:t>
      </w:r>
      <w:proofErr w:type="spellStart"/>
      <w:r w:rsidR="005E2B3E" w:rsidRPr="005E2B3E">
        <w:rPr>
          <w:color w:val="231F20"/>
          <w:w w:val="85"/>
          <w:sz w:val="28"/>
          <w:szCs w:val="28"/>
        </w:rPr>
        <w:t>Seirbhísí</w:t>
      </w:r>
      <w:proofErr w:type="spellEnd"/>
      <w:r w:rsidR="005E2B3E" w:rsidRPr="005E2B3E">
        <w:rPr>
          <w:color w:val="231F20"/>
          <w:w w:val="85"/>
          <w:sz w:val="28"/>
          <w:szCs w:val="28"/>
        </w:rPr>
        <w:t xml:space="preserve"> </w:t>
      </w:r>
      <w:proofErr w:type="spellStart"/>
      <w:r w:rsidR="005E2B3E" w:rsidRPr="005E2B3E">
        <w:rPr>
          <w:color w:val="231F20"/>
          <w:w w:val="85"/>
          <w:sz w:val="28"/>
          <w:szCs w:val="28"/>
        </w:rPr>
        <w:t>Dramhaíola</w:t>
      </w:r>
      <w:proofErr w:type="spellEnd"/>
      <w:r>
        <w:rPr>
          <w:color w:val="231F20"/>
          <w:spacing w:val="-63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63"/>
          <w:w w:val="90"/>
        </w:rPr>
        <w:t xml:space="preserve"> </w:t>
      </w:r>
      <w:r>
        <w:rPr>
          <w:color w:val="231F20"/>
          <w:spacing w:val="-4"/>
          <w:w w:val="90"/>
        </w:rPr>
        <w:t>€43,707,900</w:t>
      </w:r>
    </w:p>
    <w:p w14:paraId="31F977A9" w14:textId="77777777" w:rsidR="0052111E" w:rsidRDefault="0052111E">
      <w:pPr>
        <w:spacing w:line="237" w:lineRule="auto"/>
        <w:jc w:val="both"/>
        <w:sectPr w:rsidR="0052111E">
          <w:type w:val="continuous"/>
          <w:pgSz w:w="13090" w:h="18020"/>
          <w:pgMar w:top="1060" w:right="720" w:bottom="0" w:left="680" w:header="720" w:footer="720" w:gutter="0"/>
          <w:cols w:num="3" w:space="720" w:equalWidth="0">
            <w:col w:w="3650" w:space="63"/>
            <w:col w:w="4104" w:space="40"/>
            <w:col w:w="3833"/>
          </w:cols>
        </w:sectPr>
      </w:pPr>
    </w:p>
    <w:p w14:paraId="4A704B16" w14:textId="77777777" w:rsidR="0052111E" w:rsidRDefault="0052111E">
      <w:pPr>
        <w:pStyle w:val="BodyText"/>
        <w:rPr>
          <w:sz w:val="20"/>
        </w:rPr>
      </w:pPr>
    </w:p>
    <w:p w14:paraId="50FD69C7" w14:textId="77777777" w:rsidR="0052111E" w:rsidRDefault="0052111E">
      <w:pPr>
        <w:pStyle w:val="BodyText"/>
        <w:rPr>
          <w:sz w:val="20"/>
        </w:rPr>
      </w:pPr>
    </w:p>
    <w:p w14:paraId="24CFC884" w14:textId="77777777" w:rsidR="0052111E" w:rsidRDefault="0052111E">
      <w:pPr>
        <w:rPr>
          <w:sz w:val="20"/>
        </w:rPr>
        <w:sectPr w:rsidR="0052111E">
          <w:type w:val="continuous"/>
          <w:pgSz w:w="13090" w:h="18020"/>
          <w:pgMar w:top="1060" w:right="720" w:bottom="0" w:left="680" w:header="720" w:footer="720" w:gutter="0"/>
          <w:cols w:space="720"/>
        </w:sectPr>
      </w:pPr>
    </w:p>
    <w:p w14:paraId="524C45E5" w14:textId="77777777" w:rsidR="0052111E" w:rsidRDefault="0052111E">
      <w:pPr>
        <w:pStyle w:val="BodyText"/>
        <w:rPr>
          <w:sz w:val="38"/>
        </w:rPr>
      </w:pPr>
    </w:p>
    <w:p w14:paraId="53224924" w14:textId="77777777" w:rsidR="0052111E" w:rsidRDefault="0052111E">
      <w:pPr>
        <w:pStyle w:val="BodyText"/>
        <w:rPr>
          <w:sz w:val="38"/>
        </w:rPr>
      </w:pPr>
    </w:p>
    <w:p w14:paraId="655CD9F2" w14:textId="77777777" w:rsidR="0052111E" w:rsidRDefault="0052111E">
      <w:pPr>
        <w:pStyle w:val="BodyText"/>
        <w:spacing w:before="3"/>
        <w:rPr>
          <w:sz w:val="54"/>
        </w:rPr>
      </w:pPr>
    </w:p>
    <w:p w14:paraId="6AA68708" w14:textId="77777777" w:rsidR="005E2B3E" w:rsidRDefault="005E2B3E">
      <w:pPr>
        <w:spacing w:line="237" w:lineRule="auto"/>
        <w:ind w:left="1938"/>
        <w:jc w:val="center"/>
        <w:rPr>
          <w:color w:val="231F20"/>
          <w:w w:val="85"/>
          <w:sz w:val="30"/>
        </w:rPr>
      </w:pPr>
    </w:p>
    <w:p w14:paraId="6E2038EA" w14:textId="77777777" w:rsidR="005E2B3E" w:rsidRDefault="005E2B3E">
      <w:pPr>
        <w:spacing w:line="237" w:lineRule="auto"/>
        <w:ind w:left="1938"/>
        <w:jc w:val="center"/>
        <w:rPr>
          <w:color w:val="231F20"/>
          <w:w w:val="85"/>
          <w:sz w:val="30"/>
        </w:rPr>
      </w:pPr>
    </w:p>
    <w:p w14:paraId="2739486B" w14:textId="77777777" w:rsidR="005E2B3E" w:rsidRDefault="005E2B3E">
      <w:pPr>
        <w:spacing w:line="237" w:lineRule="auto"/>
        <w:ind w:left="1938"/>
        <w:jc w:val="center"/>
        <w:rPr>
          <w:color w:val="231F20"/>
          <w:w w:val="85"/>
          <w:sz w:val="30"/>
        </w:rPr>
      </w:pPr>
    </w:p>
    <w:p w14:paraId="50817B3D" w14:textId="735AC4B9" w:rsidR="0052111E" w:rsidRDefault="005E2B3E">
      <w:pPr>
        <w:spacing w:line="360" w:lineRule="exact"/>
        <w:ind w:left="1938"/>
        <w:jc w:val="center"/>
        <w:rPr>
          <w:sz w:val="30"/>
        </w:rPr>
      </w:pPr>
      <w:proofErr w:type="spellStart"/>
      <w:r w:rsidRPr="005E2B3E">
        <w:rPr>
          <w:color w:val="231F20"/>
          <w:w w:val="85"/>
          <w:sz w:val="30"/>
        </w:rPr>
        <w:t>Iompar</w:t>
      </w:r>
      <w:proofErr w:type="spellEnd"/>
      <w:r w:rsidRPr="005E2B3E">
        <w:rPr>
          <w:color w:val="231F20"/>
          <w:w w:val="85"/>
          <w:sz w:val="30"/>
        </w:rPr>
        <w:t xml:space="preserve">, </w:t>
      </w:r>
      <w:proofErr w:type="spellStart"/>
      <w:r w:rsidRPr="005E2B3E">
        <w:rPr>
          <w:color w:val="231F20"/>
          <w:w w:val="85"/>
          <w:sz w:val="30"/>
        </w:rPr>
        <w:t>Rothaíocht</w:t>
      </w:r>
      <w:proofErr w:type="spellEnd"/>
      <w:r w:rsidRPr="005E2B3E">
        <w:rPr>
          <w:color w:val="231F20"/>
          <w:w w:val="85"/>
          <w:sz w:val="30"/>
        </w:rPr>
        <w:t xml:space="preserve"> &amp; </w:t>
      </w:r>
      <w:proofErr w:type="spellStart"/>
      <w:r w:rsidRPr="005E2B3E">
        <w:rPr>
          <w:color w:val="231F20"/>
          <w:w w:val="85"/>
          <w:sz w:val="30"/>
        </w:rPr>
        <w:t>Sábháilteacht</w:t>
      </w:r>
      <w:proofErr w:type="spellEnd"/>
      <w:r w:rsidRPr="005E2B3E">
        <w:rPr>
          <w:color w:val="231F20"/>
          <w:w w:val="85"/>
          <w:sz w:val="30"/>
        </w:rPr>
        <w:t xml:space="preserve"> </w:t>
      </w:r>
      <w:proofErr w:type="spellStart"/>
      <w:r w:rsidRPr="005E2B3E">
        <w:rPr>
          <w:color w:val="231F20"/>
          <w:w w:val="85"/>
          <w:sz w:val="30"/>
        </w:rPr>
        <w:t>ar</w:t>
      </w:r>
      <w:proofErr w:type="spellEnd"/>
      <w:r w:rsidRPr="005E2B3E">
        <w:rPr>
          <w:color w:val="231F20"/>
          <w:w w:val="85"/>
          <w:sz w:val="30"/>
        </w:rPr>
        <w:t xml:space="preserve"> </w:t>
      </w:r>
      <w:proofErr w:type="spellStart"/>
      <w:r w:rsidRPr="005E2B3E">
        <w:rPr>
          <w:color w:val="231F20"/>
          <w:w w:val="85"/>
          <w:sz w:val="30"/>
        </w:rPr>
        <w:t>Bhóithre</w:t>
      </w:r>
      <w:proofErr w:type="spellEnd"/>
      <w:r w:rsidR="005C347B">
        <w:rPr>
          <w:color w:val="231F20"/>
          <w:w w:val="80"/>
          <w:sz w:val="30"/>
        </w:rPr>
        <w:t>-</w:t>
      </w:r>
      <w:r w:rsidR="005C347B">
        <w:rPr>
          <w:color w:val="231F20"/>
          <w:spacing w:val="28"/>
          <w:w w:val="80"/>
          <w:sz w:val="30"/>
        </w:rPr>
        <w:t xml:space="preserve"> </w:t>
      </w:r>
      <w:r w:rsidR="005C347B">
        <w:rPr>
          <w:color w:val="231F20"/>
          <w:w w:val="80"/>
          <w:sz w:val="30"/>
        </w:rPr>
        <w:t>€39,093,700</w:t>
      </w:r>
    </w:p>
    <w:p w14:paraId="07E44CE0" w14:textId="77777777" w:rsidR="005E2B3E" w:rsidRDefault="005C347B">
      <w:pPr>
        <w:spacing w:before="236" w:line="237" w:lineRule="auto"/>
        <w:ind w:left="1667" w:right="2157" w:hanging="25"/>
        <w:jc w:val="center"/>
      </w:pPr>
      <w:r>
        <w:br w:type="column"/>
      </w:r>
    </w:p>
    <w:p w14:paraId="4DD9E110" w14:textId="77777777" w:rsidR="005E2B3E" w:rsidRDefault="005E2B3E">
      <w:pPr>
        <w:spacing w:before="236" w:line="237" w:lineRule="auto"/>
        <w:ind w:left="1667" w:right="2157" w:hanging="25"/>
        <w:jc w:val="center"/>
      </w:pPr>
    </w:p>
    <w:p w14:paraId="1261C2CE" w14:textId="4EB28E41" w:rsidR="0052111E" w:rsidRDefault="005E2B3E">
      <w:pPr>
        <w:spacing w:before="236" w:line="237" w:lineRule="auto"/>
        <w:ind w:left="1667" w:right="2157" w:hanging="25"/>
        <w:jc w:val="center"/>
        <w:rPr>
          <w:sz w:val="30"/>
        </w:rPr>
      </w:pPr>
      <w:proofErr w:type="spellStart"/>
      <w:r w:rsidRPr="005E2B3E">
        <w:rPr>
          <w:color w:val="231F20"/>
          <w:sz w:val="24"/>
          <w:szCs w:val="24"/>
        </w:rPr>
        <w:t>Tithíocht</w:t>
      </w:r>
      <w:proofErr w:type="spellEnd"/>
      <w:r w:rsidRPr="005E2B3E">
        <w:rPr>
          <w:color w:val="231F20"/>
          <w:sz w:val="24"/>
          <w:szCs w:val="24"/>
        </w:rPr>
        <w:t xml:space="preserve"> &amp; </w:t>
      </w:r>
      <w:proofErr w:type="spellStart"/>
      <w:r w:rsidRPr="005E2B3E">
        <w:rPr>
          <w:color w:val="231F20"/>
          <w:sz w:val="24"/>
          <w:szCs w:val="24"/>
        </w:rPr>
        <w:t>Seirbhísí</w:t>
      </w:r>
      <w:proofErr w:type="spellEnd"/>
      <w:r w:rsidRPr="005E2B3E">
        <w:rPr>
          <w:color w:val="231F20"/>
          <w:sz w:val="24"/>
          <w:szCs w:val="24"/>
        </w:rPr>
        <w:t xml:space="preserve"> </w:t>
      </w:r>
      <w:proofErr w:type="spellStart"/>
      <w:r w:rsidRPr="005E2B3E">
        <w:rPr>
          <w:color w:val="231F20"/>
          <w:sz w:val="24"/>
          <w:szCs w:val="24"/>
        </w:rPr>
        <w:t>Bainistíochta</w:t>
      </w:r>
      <w:proofErr w:type="spellEnd"/>
      <w:r w:rsidRPr="005E2B3E">
        <w:rPr>
          <w:color w:val="231F20"/>
          <w:sz w:val="24"/>
          <w:szCs w:val="24"/>
        </w:rPr>
        <w:t xml:space="preserve"> </w:t>
      </w:r>
      <w:proofErr w:type="spellStart"/>
      <w:r w:rsidRPr="005E2B3E">
        <w:rPr>
          <w:color w:val="231F20"/>
          <w:sz w:val="24"/>
          <w:szCs w:val="24"/>
        </w:rPr>
        <w:t>Eastáit</w:t>
      </w:r>
      <w:proofErr w:type="spellEnd"/>
      <w:r w:rsidR="005C347B">
        <w:rPr>
          <w:color w:val="231F20"/>
          <w:spacing w:val="-59"/>
          <w:w w:val="85"/>
          <w:sz w:val="30"/>
        </w:rPr>
        <w:t xml:space="preserve"> </w:t>
      </w:r>
      <w:r w:rsidR="005C347B">
        <w:rPr>
          <w:color w:val="231F20"/>
          <w:spacing w:val="-16"/>
          <w:w w:val="85"/>
          <w:sz w:val="30"/>
        </w:rPr>
        <w:t>-</w:t>
      </w:r>
    </w:p>
    <w:p w14:paraId="4B7B250A" w14:textId="77777777" w:rsidR="0052111E" w:rsidRDefault="005C347B">
      <w:pPr>
        <w:spacing w:line="360" w:lineRule="exact"/>
        <w:ind w:left="2110" w:right="2624"/>
        <w:jc w:val="center"/>
        <w:rPr>
          <w:sz w:val="30"/>
        </w:rPr>
      </w:pPr>
      <w:r>
        <w:rPr>
          <w:color w:val="231F20"/>
          <w:w w:val="95"/>
          <w:sz w:val="30"/>
        </w:rPr>
        <w:t>€111,822,500</w:t>
      </w:r>
    </w:p>
    <w:p w14:paraId="4E48C00E" w14:textId="77777777" w:rsidR="0052111E" w:rsidRDefault="0052111E">
      <w:pPr>
        <w:spacing w:line="360" w:lineRule="exact"/>
        <w:jc w:val="center"/>
        <w:rPr>
          <w:sz w:val="30"/>
        </w:rPr>
        <w:sectPr w:rsidR="0052111E">
          <w:type w:val="continuous"/>
          <w:pgSz w:w="13090" w:h="18020"/>
          <w:pgMar w:top="1060" w:right="720" w:bottom="0" w:left="680" w:header="720" w:footer="720" w:gutter="0"/>
          <w:cols w:num="2" w:space="720" w:equalWidth="0">
            <w:col w:w="4855" w:space="40"/>
            <w:col w:w="6795"/>
          </w:cols>
        </w:sectPr>
      </w:pPr>
    </w:p>
    <w:p w14:paraId="57FCC79B" w14:textId="77777777" w:rsidR="0052111E" w:rsidRDefault="0052111E">
      <w:pPr>
        <w:pStyle w:val="BodyText"/>
        <w:rPr>
          <w:sz w:val="20"/>
        </w:rPr>
      </w:pPr>
    </w:p>
    <w:p w14:paraId="17825C14" w14:textId="77777777" w:rsidR="0052111E" w:rsidRDefault="0052111E">
      <w:pPr>
        <w:pStyle w:val="BodyText"/>
        <w:spacing w:before="9"/>
        <w:rPr>
          <w:sz w:val="26"/>
        </w:rPr>
      </w:pPr>
    </w:p>
    <w:p w14:paraId="7F132BC6" w14:textId="77777777" w:rsidR="0052111E" w:rsidRDefault="0052111E">
      <w:pPr>
        <w:rPr>
          <w:sz w:val="26"/>
        </w:rPr>
        <w:sectPr w:rsidR="0052111E">
          <w:type w:val="continuous"/>
          <w:pgSz w:w="13090" w:h="18020"/>
          <w:pgMar w:top="1060" w:right="720" w:bottom="0" w:left="680" w:header="720" w:footer="720" w:gutter="0"/>
          <w:cols w:space="720"/>
        </w:sectPr>
      </w:pPr>
    </w:p>
    <w:p w14:paraId="5327EF07" w14:textId="2D8219D7" w:rsidR="0052111E" w:rsidRPr="005E2B3E" w:rsidRDefault="005E2B3E">
      <w:pPr>
        <w:pStyle w:val="BodyText"/>
        <w:spacing w:before="9"/>
        <w:rPr>
          <w:b/>
          <w:sz w:val="24"/>
          <w:szCs w:val="24"/>
        </w:rPr>
      </w:pPr>
      <w:r w:rsidRPr="005E2B3E">
        <w:rPr>
          <w:b/>
          <w:color w:val="F36F26"/>
          <w:w w:val="80"/>
          <w:sz w:val="24"/>
          <w:szCs w:val="24"/>
        </w:rPr>
        <w:t xml:space="preserve">Le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haghaidh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2023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tá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an Costas a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bhaineann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leis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na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seirbhísí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thuasluaite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a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chur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ar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fáil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do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shaoránaigh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agus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do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ghnóthaí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i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gComhairle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Contae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Bhaile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Átha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Cliath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Theas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cothrom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le €306,070,600, le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haghaidh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na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réimsí</w:t>
      </w:r>
      <w:proofErr w:type="spellEnd"/>
      <w:r w:rsidRPr="005E2B3E">
        <w:rPr>
          <w:b/>
          <w:color w:val="F36F26"/>
          <w:w w:val="80"/>
          <w:sz w:val="24"/>
          <w:szCs w:val="24"/>
        </w:rPr>
        <w:t xml:space="preserve"> </w:t>
      </w:r>
      <w:proofErr w:type="spellStart"/>
      <w:r w:rsidRPr="005E2B3E">
        <w:rPr>
          <w:b/>
          <w:color w:val="F36F26"/>
          <w:w w:val="80"/>
          <w:sz w:val="24"/>
          <w:szCs w:val="24"/>
        </w:rPr>
        <w:t>thuasluaite</w:t>
      </w:r>
      <w:proofErr w:type="spellEnd"/>
      <w:r w:rsidR="005C347B" w:rsidRPr="005E2B3E">
        <w:rPr>
          <w:sz w:val="24"/>
          <w:szCs w:val="24"/>
        </w:rPr>
        <w:br w:type="column"/>
      </w:r>
    </w:p>
    <w:p w14:paraId="64F618C3" w14:textId="77777777" w:rsidR="005E2B3E" w:rsidRDefault="005E2B3E">
      <w:pPr>
        <w:pStyle w:val="Heading1"/>
        <w:spacing w:line="237" w:lineRule="auto"/>
        <w:ind w:right="317"/>
        <w:rPr>
          <w:color w:val="231F20"/>
          <w:w w:val="90"/>
        </w:rPr>
      </w:pPr>
    </w:p>
    <w:p w14:paraId="18613C06" w14:textId="7149DF8E" w:rsidR="0052111E" w:rsidRDefault="005E2B3E">
      <w:pPr>
        <w:spacing w:line="360" w:lineRule="exact"/>
        <w:ind w:left="151" w:right="261"/>
        <w:jc w:val="center"/>
        <w:rPr>
          <w:sz w:val="30"/>
        </w:rPr>
      </w:pPr>
      <w:proofErr w:type="spellStart"/>
      <w:r w:rsidRPr="005E2B3E">
        <w:rPr>
          <w:color w:val="231F20"/>
          <w:w w:val="90"/>
          <w:sz w:val="30"/>
          <w:szCs w:val="30"/>
        </w:rPr>
        <w:t>Bainistíocht</w:t>
      </w:r>
      <w:proofErr w:type="spellEnd"/>
      <w:r w:rsidRPr="005E2B3E">
        <w:rPr>
          <w:color w:val="231F20"/>
          <w:w w:val="90"/>
          <w:sz w:val="30"/>
          <w:szCs w:val="30"/>
        </w:rPr>
        <w:t xml:space="preserve"> </w:t>
      </w:r>
      <w:proofErr w:type="spellStart"/>
      <w:r w:rsidRPr="005E2B3E">
        <w:rPr>
          <w:color w:val="231F20"/>
          <w:w w:val="90"/>
          <w:sz w:val="30"/>
          <w:szCs w:val="30"/>
        </w:rPr>
        <w:t>Airgeadais</w:t>
      </w:r>
      <w:proofErr w:type="spellEnd"/>
      <w:r w:rsidRPr="005E2B3E">
        <w:rPr>
          <w:color w:val="231F20"/>
          <w:w w:val="90"/>
          <w:sz w:val="30"/>
          <w:szCs w:val="30"/>
        </w:rPr>
        <w:t xml:space="preserve"> &amp; </w:t>
      </w:r>
      <w:proofErr w:type="spellStart"/>
      <w:r w:rsidRPr="005E2B3E">
        <w:rPr>
          <w:color w:val="231F20"/>
          <w:w w:val="90"/>
          <w:sz w:val="30"/>
          <w:szCs w:val="30"/>
        </w:rPr>
        <w:t>Seirbhísí</w:t>
      </w:r>
      <w:proofErr w:type="spellEnd"/>
      <w:r w:rsidRPr="005E2B3E">
        <w:rPr>
          <w:color w:val="231F20"/>
          <w:w w:val="90"/>
          <w:sz w:val="30"/>
          <w:szCs w:val="30"/>
        </w:rPr>
        <w:t xml:space="preserve"> </w:t>
      </w:r>
      <w:proofErr w:type="spellStart"/>
      <w:r w:rsidRPr="005E2B3E">
        <w:rPr>
          <w:color w:val="231F20"/>
          <w:w w:val="90"/>
          <w:sz w:val="30"/>
          <w:szCs w:val="30"/>
        </w:rPr>
        <w:t>Tacaíochta</w:t>
      </w:r>
      <w:proofErr w:type="spellEnd"/>
      <w:r w:rsidRPr="005E2B3E">
        <w:rPr>
          <w:color w:val="231F20"/>
          <w:w w:val="90"/>
          <w:sz w:val="30"/>
          <w:szCs w:val="30"/>
        </w:rPr>
        <w:t xml:space="preserve"> </w:t>
      </w:r>
      <w:proofErr w:type="spellStart"/>
      <w:r w:rsidRPr="005E2B3E">
        <w:rPr>
          <w:color w:val="231F20"/>
          <w:w w:val="90"/>
          <w:sz w:val="30"/>
          <w:szCs w:val="30"/>
        </w:rPr>
        <w:t>Corparáidí</w:t>
      </w:r>
      <w:proofErr w:type="spellEnd"/>
      <w:r w:rsidR="005C347B">
        <w:rPr>
          <w:color w:val="231F20"/>
          <w:w w:val="90"/>
          <w:sz w:val="30"/>
        </w:rPr>
        <w:t>- €13,206,300</w:t>
      </w:r>
    </w:p>
    <w:p w14:paraId="65486C9F" w14:textId="77777777" w:rsidR="0052111E" w:rsidRDefault="0052111E">
      <w:pPr>
        <w:spacing w:line="360" w:lineRule="exact"/>
        <w:jc w:val="center"/>
        <w:rPr>
          <w:sz w:val="30"/>
        </w:rPr>
        <w:sectPr w:rsidR="0052111E">
          <w:type w:val="continuous"/>
          <w:pgSz w:w="13090" w:h="18020"/>
          <w:pgMar w:top="1060" w:right="720" w:bottom="0" w:left="680" w:header="720" w:footer="720" w:gutter="0"/>
          <w:cols w:num="2" w:space="720" w:equalWidth="0">
            <w:col w:w="5676" w:space="2065"/>
            <w:col w:w="3949"/>
          </w:cols>
        </w:sectPr>
      </w:pPr>
    </w:p>
    <w:p w14:paraId="267C03AD" w14:textId="77777777" w:rsidR="0052111E" w:rsidRDefault="005C347B">
      <w:pPr>
        <w:pStyle w:val="BodyText"/>
        <w:rPr>
          <w:sz w:val="20"/>
        </w:rPr>
      </w:pPr>
      <w:r>
        <w:pict w14:anchorId="6C5D1C23">
          <v:group id="_x0000_s1107" style="position:absolute;margin-left:0;margin-top:0;width:654.3pt;height:900.9pt;z-index:-15942656;mso-position-horizontal-relative:page;mso-position-vertical-relative:page" coordsize="13086,18018">
            <v:shape id="_x0000_s1182" style="position:absolute;left:430;top:430;width:12226;height:17158" coordorigin="430,430" coordsize="12226,17158" path="m12656,430r-290,l12366,460r-3080,l9286,430r-5486,l3800,460r-2800,l1000,430r-570,l430,460r,17128l12656,17588r,-17128l12656,430xe" fillcolor="#5dc5c4" stroked="f">
              <v:path arrowok="t"/>
            </v:shape>
            <v:rect id="_x0000_s1181" style="position:absolute;left:430;top:430;width:12226;height:17158" filled="f" strokecolor="#231f20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0" type="#_x0000_t75" style="position:absolute;left:420;top:420;width:12246;height:5481">
              <v:imagedata r:id="rId5" o:title=""/>
            </v:shape>
            <v:shape id="_x0000_s1179" type="#_x0000_t75" style="position:absolute;left:8160;top:2262;width:3612;height:1053">
              <v:imagedata r:id="rId6" o:title=""/>
            </v:shape>
            <v:shape id="_x0000_s1178" type="#_x0000_t75" style="position:absolute;left:8163;top:3416;width:3434;height:214">
              <v:imagedata r:id="rId7" o:title=""/>
            </v:shape>
            <v:shape id="_x0000_s1177" type="#_x0000_t75" style="position:absolute;left:420;top:10851;width:12246;height:6747">
              <v:imagedata r:id="rId8" o:title=""/>
            </v:shape>
            <v:shape id="_x0000_s1176" type="#_x0000_t75" style="position:absolute;left:440;top:13104;width:12226;height:4494">
              <v:imagedata r:id="rId9" o:title=""/>
            </v:shape>
            <v:shape id="_x0000_s1175" type="#_x0000_t75" style="position:absolute;left:6658;top:12003;width:3279;height:2977">
              <v:imagedata r:id="rId10" o:title=""/>
            </v:shape>
            <v:shape id="_x0000_s1174" type="#_x0000_t75" style="position:absolute;left:6588;top:4052;width:3279;height:2977">
              <v:imagedata r:id="rId11" o:title=""/>
            </v:shape>
            <v:shape id="_x0000_s1173" type="#_x0000_t75" style="position:absolute;left:8807;top:8218;width:3327;height:2977">
              <v:imagedata r:id="rId12" o:title=""/>
            </v:shape>
            <v:shape id="_x0000_s1172" type="#_x0000_t75" style="position:absolute;left:2817;top:3694;width:3327;height:2446">
              <v:imagedata r:id="rId13" o:title=""/>
            </v:shape>
            <v:shape id="_x0000_s1171" type="#_x0000_t75" style="position:absolute;left:879;top:11187;width:3327;height:1405">
              <v:imagedata r:id="rId14" o:title=""/>
            </v:shape>
            <v:shape id="_x0000_s1170" type="#_x0000_t75" style="position:absolute;left:6857;top:10695;width:3697;height:1616">
              <v:imagedata r:id="rId15" o:title=""/>
            </v:shape>
            <v:shape id="_x0000_s1169" type="#_x0000_t75" style="position:absolute;left:2080;top:12154;width:3976;height:1516">
              <v:imagedata r:id="rId16" o:title=""/>
            </v:shape>
            <v:shape id="_x0000_s1168" type="#_x0000_t75" style="position:absolute;left:8312;top:4236;width:3697;height:1616">
              <v:imagedata r:id="rId17" o:title=""/>
            </v:shape>
            <v:shape id="_x0000_s1167" type="#_x0000_t75" style="position:absolute;left:4743;top:3444;width:3036;height:1444">
              <v:imagedata r:id="rId18" o:title=""/>
            </v:shape>
            <v:shape id="_x0000_s1166" type="#_x0000_t75" style="position:absolute;left:8235;top:6238;width:4082;height:1616">
              <v:imagedata r:id="rId19" o:title=""/>
            </v:shape>
            <v:shape id="_x0000_s1165" type="#_x0000_t75" style="position:absolute;left:8383;top:14320;width:3995;height:1616">
              <v:imagedata r:id="rId20" o:title=""/>
            </v:shape>
            <v:shape id="_x0000_s1164" type="#_x0000_t75" style="position:absolute;left:550;top:5962;width:4255;height:1616">
              <v:imagedata r:id="rId21" o:title=""/>
            </v:shape>
            <v:shape id="_x0000_s1163" type="#_x0000_t75" style="position:absolute;left:597;top:13950;width:6054;height:2590">
              <v:imagedata r:id="rId22" o:title=""/>
            </v:shape>
            <v:shape id="_x0000_s1162" type="#_x0000_t75" style="position:absolute;left:788;top:9665;width:2645;height:2256">
              <v:imagedata r:id="rId23" o:title=""/>
            </v:shape>
            <v:shape id="_x0000_s1161" type="#_x0000_t75" style="position:absolute;left:737;top:8233;width:3911;height:1616">
              <v:imagedata r:id="rId24" o:title=""/>
            </v:shape>
            <v:rect id="_x0000_s1160" style="position:absolute;left:1507;top:15909;width:3938;height:590" fillcolor="#89d1d0" stroked="f"/>
            <v:shape id="_x0000_s1159" type="#_x0000_t75" style="position:absolute;left:727;top:3066;width:3911;height:1167">
              <v:imagedata r:id="rId25" o:title=""/>
            </v:shape>
            <v:shape id="_x0000_s1158" style="position:absolute;left:170;top:170;width:12746;height:17678" coordorigin="170,170" coordsize="12746,17678" o:spt="100" adj="0,,0" path="m470,590r-300,m12616,590r300,m470,17428r-300,m12616,17428r300,m590,470r,-300m590,17548r,300m12496,470r,-300m12496,17548r,300e" filled="f" strokecolor="white" strokeweight="1.25pt">
              <v:stroke joinstyle="round"/>
              <v:formulas/>
              <v:path arrowok="t" o:connecttype="segments"/>
            </v:shape>
            <v:shape id="_x0000_s1157" style="position:absolute;left:170;top:170;width:12746;height:17678" coordorigin="170,170" coordsize="12746,17678" o:spt="100" adj="0,,0" path="m470,590r-300,m12616,590r300,m470,17428r-300,m12616,17428r300,m590,470r,-300m590,17548r,300m12496,470r,-300m12496,17548r,300e" filled="f" strokeweight=".25pt">
              <v:stroke joinstyle="round"/>
              <v:formulas/>
              <v:path arrowok="t" o:connecttype="segments"/>
            </v:shape>
            <v:shape id="_x0000_s1156" style="position:absolute;width:13086;height:18018" coordsize="13086,18018" o:spt="100" adj="0,,0" path="m360,420l,420t12726,l13086,420m360,17598r-360,m12726,17598r360,m420,360l420,t,17658l420,18018m12666,360r,-360m12666,17658r,360e" filled="f" strokeweight=".25pt">
              <v:stroke joinstyle="round"/>
              <v:formulas/>
              <v:path arrowok="t" o:connecttype="segments"/>
            </v:shape>
            <v:shape id="_x0000_s1155" type="#_x0000_t75" style="position:absolute;left:6422;top:200;width:240;height:240">
              <v:imagedata r:id="rId26" o:title=""/>
            </v:shape>
            <v:shape id="_x0000_s1154" type="#_x0000_t75" style="position:absolute;left:6422;top:17577;width:240;height:240">
              <v:imagedata r:id="rId26" o:title=""/>
            </v:shape>
            <v:shape id="_x0000_s1153" type="#_x0000_t75" style="position:absolute;left:200;top:8888;width:240;height:240">
              <v:imagedata r:id="rId27" o:title=""/>
            </v:shape>
            <v:shape id="_x0000_s1152" type="#_x0000_t75" style="position:absolute;left:12645;top:8888;width:240;height:240">
              <v:imagedata r:id="rId27" o:title=""/>
            </v:shape>
            <v:rect id="_x0000_s1151" style="position:absolute;left:720;top:180;width:280;height:280" fillcolor="black" stroked="f"/>
            <v:rect id="_x0000_s1150" style="position:absolute;left:720;top:180;width:280;height:280" filled="f" strokecolor="#595959" strokeweight="1pt"/>
            <v:rect id="_x0000_s1149" style="position:absolute;left:1000;top:180;width:280;height:280" fillcolor="#191919" stroked="f"/>
            <v:rect id="_x0000_s1148" style="position:absolute;left:1000;top:180;width:280;height:280" filled="f" strokecolor="#595959" strokeweight="1pt"/>
            <v:rect id="_x0000_s1147" style="position:absolute;left:1280;top:180;width:280;height:280" fillcolor="#323232" stroked="f"/>
            <v:rect id="_x0000_s1146" style="position:absolute;left:1280;top:180;width:280;height:280" filled="f" strokecolor="#595959" strokeweight="1pt"/>
            <v:rect id="_x0000_s1145" style="position:absolute;left:1560;top:180;width:280;height:280" fillcolor="#4c4c4c" stroked="f"/>
            <v:rect id="_x0000_s1144" style="position:absolute;left:1560;top:180;width:280;height:280" filled="f" strokecolor="#595959" strokeweight="1pt"/>
            <v:rect id="_x0000_s1143" style="position:absolute;left:1840;top:180;width:280;height:280" fillcolor="#666" stroked="f"/>
            <v:rect id="_x0000_s1142" style="position:absolute;left:1840;top:180;width:280;height:280" filled="f" strokecolor="#595959" strokeweight="1pt"/>
            <v:rect id="_x0000_s1141" style="position:absolute;left:2120;top:180;width:280;height:280" fillcolor="#7f7f7f" stroked="f"/>
            <v:rect id="_x0000_s1140" style="position:absolute;left:2120;top:180;width:280;height:280" filled="f" strokecolor="#595959" strokeweight="1pt"/>
            <v:rect id="_x0000_s1139" style="position:absolute;left:2400;top:180;width:280;height:280" fillcolor="#999" stroked="f"/>
            <v:rect id="_x0000_s1138" style="position:absolute;left:2400;top:180;width:280;height:280" filled="f" strokecolor="#595959" strokeweight="1pt"/>
            <v:rect id="_x0000_s1137" style="position:absolute;left:2680;top:180;width:280;height:280" fillcolor="#b2b2b2" stroked="f"/>
            <v:rect id="_x0000_s1136" style="position:absolute;left:2680;top:180;width:280;height:280" filled="f" strokecolor="#595959" strokeweight="1pt"/>
            <v:rect id="_x0000_s1135" style="position:absolute;left:2960;top:180;width:280;height:280" fillcolor="#ccc" stroked="f"/>
            <v:rect id="_x0000_s1134" style="position:absolute;left:2960;top:180;width:280;height:280" filled="f" strokecolor="#595959" strokeweight="1pt"/>
            <v:rect id="_x0000_s1133" style="position:absolute;left:3240;top:180;width:280;height:280" fillcolor="#e5e5e5" stroked="f"/>
            <v:rect id="_x0000_s1132" style="position:absolute;left:3240;top:180;width:280;height:280" filled="f" strokecolor="#595959" strokeweight="1pt"/>
            <v:rect id="_x0000_s1131" style="position:absolute;left:3520;top:180;width:280;height:280" stroked="f"/>
            <v:rect id="_x0000_s1130" style="position:absolute;left:3520;top:180;width:280;height:280" filled="f" strokecolor="#595959" strokeweight="1pt"/>
            <v:rect id="_x0000_s1129" style="position:absolute;left:9285;top:180;width:280;height:280" fillcolor="#fff200" stroked="f"/>
            <v:rect id="_x0000_s1128" style="position:absolute;left:9285;top:180;width:280;height:280" filled="f" strokecolor="#595959" strokeweight="1pt"/>
            <v:rect id="_x0000_s1127" style="position:absolute;left:9565;top:180;width:280;height:280" fillcolor="#ec008c" stroked="f"/>
            <v:rect id="_x0000_s1126" style="position:absolute;left:9565;top:180;width:280;height:280" filled="f" strokecolor="#595959" strokeweight="1pt"/>
            <v:rect id="_x0000_s1125" style="position:absolute;left:9845;top:180;width:280;height:280" fillcolor="#00aeef" stroked="f"/>
            <v:rect id="_x0000_s1124" style="position:absolute;left:9845;top:180;width:280;height:280" filled="f" strokecolor="#595959" strokeweight="1pt"/>
            <v:rect id="_x0000_s1123" style="position:absolute;left:10125;top:180;width:280;height:280" fillcolor="#2e3092" stroked="f"/>
            <v:rect id="_x0000_s1122" style="position:absolute;left:10125;top:180;width:280;height:280" filled="f" strokecolor="#595959" strokeweight="1pt"/>
            <v:rect id="_x0000_s1121" style="position:absolute;left:10405;top:180;width:280;height:280" fillcolor="#00a650" stroked="f"/>
            <v:rect id="_x0000_s1120" style="position:absolute;left:10405;top:180;width:280;height:280" filled="f" strokecolor="#595959" strokeweight="1pt"/>
            <v:rect id="_x0000_s1119" style="position:absolute;left:10685;top:180;width:280;height:280" fillcolor="#ed1c24" stroked="f"/>
            <v:rect id="_x0000_s1118" style="position:absolute;left:10685;top:180;width:280;height:280" filled="f" strokecolor="#595959" strokeweight="1pt"/>
            <v:rect id="_x0000_s1117" style="position:absolute;left:10965;top:180;width:280;height:280" fillcolor="#231f20" stroked="f"/>
            <v:rect id="_x0000_s1116" style="position:absolute;left:10965;top:180;width:280;height:280" filled="f" strokecolor="#595959" strokeweight="1pt"/>
            <v:rect id="_x0000_s1115" style="position:absolute;left:11245;top:180;width:280;height:280" fillcolor="#fff799" stroked="f"/>
            <v:rect id="_x0000_s1114" style="position:absolute;left:11245;top:180;width:280;height:280" filled="f" strokecolor="#595959" strokeweight="1pt"/>
            <v:rect id="_x0000_s1113" style="position:absolute;left:11525;top:180;width:280;height:280" fillcolor="#f49ac1" stroked="f"/>
            <v:rect id="_x0000_s1112" style="position:absolute;left:11525;top:180;width:280;height:280" filled="f" strokecolor="#595959" strokeweight="1pt"/>
            <v:rect id="_x0000_s1111" style="position:absolute;left:11805;top:180;width:280;height:280" fillcolor="#6dcff6" stroked="f"/>
            <v:rect id="_x0000_s1110" style="position:absolute;left:11805;top:180;width:280;height:280" filled="f" strokecolor="#595959" strokeweight="1pt"/>
            <v:rect id="_x0000_s1109" style="position:absolute;left:12085;top:180;width:280;height:280" fillcolor="#939598" stroked="f"/>
            <v:rect id="_x0000_s1108" style="position:absolute;left:12085;top:180;width:280;height:280" filled="f" strokecolor="#595959" strokeweight="1pt"/>
            <w10:wrap anchorx="page" anchory="page"/>
          </v:group>
        </w:pict>
      </w:r>
    </w:p>
    <w:p w14:paraId="7EA5DD9C" w14:textId="77777777" w:rsidR="0052111E" w:rsidRDefault="0052111E">
      <w:pPr>
        <w:pStyle w:val="BodyText"/>
        <w:rPr>
          <w:sz w:val="20"/>
        </w:rPr>
      </w:pPr>
    </w:p>
    <w:p w14:paraId="3C339ABD" w14:textId="77777777" w:rsidR="0052111E" w:rsidRDefault="0052111E">
      <w:pPr>
        <w:pStyle w:val="BodyText"/>
        <w:spacing w:before="1"/>
        <w:rPr>
          <w:sz w:val="22"/>
        </w:rPr>
      </w:pPr>
    </w:p>
    <w:p w14:paraId="22C4223F" w14:textId="2E997199" w:rsidR="0052111E" w:rsidRDefault="005E2B3E">
      <w:pPr>
        <w:spacing w:before="74"/>
        <w:ind w:left="455"/>
        <w:rPr>
          <w:rFonts w:ascii="Arial"/>
        </w:rPr>
      </w:pPr>
      <w:proofErr w:type="spellStart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>Comhairle</w:t>
      </w:r>
      <w:proofErr w:type="spellEnd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 xml:space="preserve"> </w:t>
      </w:r>
      <w:proofErr w:type="spellStart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>Contae</w:t>
      </w:r>
      <w:proofErr w:type="spellEnd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 xml:space="preserve"> </w:t>
      </w:r>
      <w:proofErr w:type="spellStart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>Bhaile</w:t>
      </w:r>
      <w:proofErr w:type="spellEnd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 xml:space="preserve"> </w:t>
      </w:r>
      <w:proofErr w:type="spellStart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>Á</w:t>
      </w:r>
      <w:r w:rsidRPr="005E2B3E">
        <w:rPr>
          <w:rFonts w:ascii="Arial"/>
          <w:color w:val="FFFFFF"/>
          <w:spacing w:val="-13"/>
          <w:w w:val="110"/>
          <w:sz w:val="16"/>
          <w:szCs w:val="16"/>
        </w:rPr>
        <w:t>tha</w:t>
      </w:r>
      <w:proofErr w:type="spellEnd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 xml:space="preserve"> </w:t>
      </w:r>
      <w:proofErr w:type="spellStart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>Cliath</w:t>
      </w:r>
      <w:proofErr w:type="spellEnd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 xml:space="preserve"> Theas, </w:t>
      </w:r>
      <w:proofErr w:type="spellStart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>Á</w:t>
      </w:r>
      <w:r w:rsidRPr="005E2B3E">
        <w:rPr>
          <w:rFonts w:ascii="Arial"/>
          <w:color w:val="FFFFFF"/>
          <w:spacing w:val="-13"/>
          <w:w w:val="110"/>
          <w:sz w:val="16"/>
          <w:szCs w:val="16"/>
        </w:rPr>
        <w:t>ras</w:t>
      </w:r>
      <w:proofErr w:type="spellEnd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 xml:space="preserve"> an </w:t>
      </w:r>
      <w:proofErr w:type="spellStart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>Chontae</w:t>
      </w:r>
      <w:proofErr w:type="spellEnd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 xml:space="preserve">, </w:t>
      </w:r>
      <w:proofErr w:type="spellStart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>Tamhlacht</w:t>
      </w:r>
      <w:proofErr w:type="spellEnd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 xml:space="preserve">, </w:t>
      </w:r>
      <w:proofErr w:type="spellStart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>Baile</w:t>
      </w:r>
      <w:proofErr w:type="spellEnd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 xml:space="preserve"> </w:t>
      </w:r>
      <w:proofErr w:type="spellStart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>Á</w:t>
      </w:r>
      <w:r w:rsidRPr="005E2B3E">
        <w:rPr>
          <w:rFonts w:ascii="Arial"/>
          <w:color w:val="FFFFFF"/>
          <w:spacing w:val="-13"/>
          <w:w w:val="110"/>
          <w:sz w:val="16"/>
          <w:szCs w:val="16"/>
        </w:rPr>
        <w:t>tha</w:t>
      </w:r>
      <w:proofErr w:type="spellEnd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 xml:space="preserve"> </w:t>
      </w:r>
      <w:proofErr w:type="spellStart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>Cliath</w:t>
      </w:r>
      <w:proofErr w:type="spellEnd"/>
      <w:r w:rsidRPr="005E2B3E">
        <w:rPr>
          <w:rFonts w:ascii="Arial"/>
          <w:color w:val="FFFFFF"/>
          <w:spacing w:val="-13"/>
          <w:w w:val="110"/>
          <w:sz w:val="16"/>
          <w:szCs w:val="16"/>
        </w:rPr>
        <w:t xml:space="preserve"> 24 | Teil</w:t>
      </w:r>
      <w:r w:rsidR="005C347B" w:rsidRPr="005E2B3E">
        <w:rPr>
          <w:rFonts w:ascii="Arial"/>
          <w:color w:val="FFFFFF"/>
          <w:spacing w:val="-9"/>
          <w:w w:val="110"/>
          <w:sz w:val="18"/>
          <w:szCs w:val="18"/>
        </w:rPr>
        <w:t xml:space="preserve">01 </w:t>
      </w:r>
      <w:r w:rsidR="005C347B" w:rsidRPr="005E2B3E">
        <w:rPr>
          <w:rFonts w:ascii="Arial"/>
          <w:color w:val="FFFFFF"/>
          <w:spacing w:val="-12"/>
          <w:w w:val="110"/>
          <w:sz w:val="18"/>
          <w:szCs w:val="18"/>
        </w:rPr>
        <w:t xml:space="preserve">414 9000 </w:t>
      </w:r>
      <w:r w:rsidR="005C347B" w:rsidRPr="005E2B3E">
        <w:rPr>
          <w:rFonts w:ascii="Arial"/>
          <w:color w:val="FFFFFF"/>
          <w:w w:val="110"/>
          <w:sz w:val="18"/>
          <w:szCs w:val="18"/>
        </w:rPr>
        <w:t xml:space="preserve">| </w:t>
      </w:r>
      <w:hyperlink r:id="rId28">
        <w:r w:rsidR="005C347B" w:rsidRPr="005E2B3E">
          <w:rPr>
            <w:rFonts w:ascii="Arial"/>
            <w:color w:val="FFFFFF"/>
            <w:spacing w:val="-16"/>
            <w:w w:val="110"/>
            <w:sz w:val="18"/>
            <w:szCs w:val="18"/>
          </w:rPr>
          <w:t xml:space="preserve">info@sdublincoco.ie </w:t>
        </w:r>
      </w:hyperlink>
      <w:r w:rsidR="005C347B" w:rsidRPr="005E2B3E">
        <w:rPr>
          <w:rFonts w:ascii="Arial"/>
          <w:color w:val="FFFFFF"/>
          <w:w w:val="110"/>
          <w:sz w:val="18"/>
          <w:szCs w:val="18"/>
        </w:rPr>
        <w:t xml:space="preserve">| </w:t>
      </w:r>
      <w:hyperlink r:id="rId29">
        <w:r w:rsidR="005C347B" w:rsidRPr="005E2B3E">
          <w:rPr>
            <w:rFonts w:ascii="Arial"/>
            <w:color w:val="FFFFFF"/>
            <w:spacing w:val="-18"/>
            <w:w w:val="110"/>
            <w:sz w:val="18"/>
            <w:szCs w:val="18"/>
          </w:rPr>
          <w:t>www.sdcc.ie</w:t>
        </w:r>
      </w:hyperlink>
    </w:p>
    <w:p w14:paraId="59629FB4" w14:textId="77777777" w:rsidR="0052111E" w:rsidRDefault="0052111E">
      <w:pPr>
        <w:pStyle w:val="BodyText"/>
        <w:rPr>
          <w:rFonts w:ascii="Arial"/>
          <w:sz w:val="20"/>
        </w:rPr>
      </w:pPr>
    </w:p>
    <w:p w14:paraId="3795ADE8" w14:textId="77777777" w:rsidR="0052111E" w:rsidRDefault="0052111E">
      <w:pPr>
        <w:pStyle w:val="BodyText"/>
        <w:rPr>
          <w:rFonts w:ascii="Arial"/>
          <w:sz w:val="20"/>
        </w:rPr>
      </w:pPr>
    </w:p>
    <w:p w14:paraId="043D7E3E" w14:textId="77777777" w:rsidR="0052111E" w:rsidRDefault="0052111E">
      <w:pPr>
        <w:pStyle w:val="BodyText"/>
        <w:spacing w:before="11"/>
        <w:rPr>
          <w:rFonts w:ascii="Arial"/>
          <w:sz w:val="20"/>
        </w:rPr>
      </w:pPr>
    </w:p>
    <w:p w14:paraId="4620C5A6" w14:textId="77777777" w:rsidR="0052111E" w:rsidRDefault="005C347B">
      <w:pPr>
        <w:tabs>
          <w:tab w:val="left" w:pos="10555"/>
        </w:tabs>
        <w:ind w:left="110"/>
        <w:rPr>
          <w:rFonts w:ascii="Times New Roman"/>
          <w:sz w:val="12"/>
        </w:rPr>
      </w:pPr>
      <w:r>
        <w:rPr>
          <w:rFonts w:ascii="Times New Roman"/>
          <w:sz w:val="12"/>
        </w:rPr>
        <w:t>Finance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z w:val="12"/>
        </w:rPr>
        <w:t>Brochure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A4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-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z w:val="12"/>
        </w:rPr>
        <w:t>2023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-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Final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 xml:space="preserve">2.indd </w:t>
      </w:r>
      <w:r>
        <w:rPr>
          <w:rFonts w:ascii="Times New Roman"/>
          <w:spacing w:val="20"/>
          <w:sz w:val="12"/>
        </w:rPr>
        <w:t xml:space="preserve"> </w:t>
      </w:r>
      <w:r>
        <w:rPr>
          <w:rFonts w:ascii="Times New Roman"/>
          <w:sz w:val="12"/>
        </w:rPr>
        <w:t>1</w:t>
      </w:r>
      <w:r>
        <w:rPr>
          <w:rFonts w:ascii="Times New Roman"/>
          <w:sz w:val="12"/>
        </w:rPr>
        <w:tab/>
        <w:t>25/01/2023</w:t>
      </w:r>
      <w:r>
        <w:rPr>
          <w:rFonts w:ascii="Times New Roman"/>
          <w:spacing w:val="7"/>
          <w:sz w:val="12"/>
        </w:rPr>
        <w:t xml:space="preserve"> </w:t>
      </w:r>
      <w:r>
        <w:rPr>
          <w:rFonts w:ascii="Times New Roman"/>
          <w:sz w:val="12"/>
        </w:rPr>
        <w:t>13:53:20</w:t>
      </w:r>
    </w:p>
    <w:p w14:paraId="724B42D3" w14:textId="77777777" w:rsidR="0052111E" w:rsidRDefault="0052111E">
      <w:pPr>
        <w:rPr>
          <w:rFonts w:ascii="Times New Roman"/>
          <w:sz w:val="12"/>
        </w:rPr>
        <w:sectPr w:rsidR="0052111E">
          <w:type w:val="continuous"/>
          <w:pgSz w:w="13090" w:h="18020"/>
          <w:pgMar w:top="1060" w:right="720" w:bottom="0" w:left="680" w:header="720" w:footer="720" w:gutter="0"/>
          <w:cols w:space="720"/>
        </w:sectPr>
      </w:pPr>
    </w:p>
    <w:p w14:paraId="4C4F8A78" w14:textId="77777777" w:rsidR="0052111E" w:rsidRDefault="0052111E">
      <w:pPr>
        <w:pStyle w:val="BodyText"/>
        <w:rPr>
          <w:rFonts w:ascii="Times New Roman"/>
          <w:sz w:val="20"/>
        </w:rPr>
      </w:pPr>
    </w:p>
    <w:p w14:paraId="227FF423" w14:textId="77777777" w:rsidR="0052111E" w:rsidRDefault="0052111E">
      <w:pPr>
        <w:pStyle w:val="BodyText"/>
        <w:rPr>
          <w:rFonts w:ascii="Times New Roman"/>
          <w:sz w:val="20"/>
        </w:rPr>
      </w:pPr>
    </w:p>
    <w:p w14:paraId="21C5B4B0" w14:textId="77777777" w:rsidR="0052111E" w:rsidRDefault="0052111E">
      <w:pPr>
        <w:pStyle w:val="BodyText"/>
        <w:rPr>
          <w:rFonts w:ascii="Times New Roman"/>
          <w:sz w:val="20"/>
        </w:rPr>
      </w:pPr>
    </w:p>
    <w:p w14:paraId="38B192D6" w14:textId="77777777" w:rsidR="0052111E" w:rsidRDefault="0052111E">
      <w:pPr>
        <w:pStyle w:val="BodyText"/>
        <w:spacing w:before="2"/>
        <w:rPr>
          <w:rFonts w:ascii="Times New Roman"/>
          <w:sz w:val="25"/>
        </w:rPr>
      </w:pPr>
    </w:p>
    <w:p w14:paraId="0F5AFFDA" w14:textId="77777777" w:rsidR="0052111E" w:rsidRDefault="0052111E">
      <w:pPr>
        <w:rPr>
          <w:rFonts w:ascii="Times New Roman"/>
          <w:sz w:val="25"/>
        </w:rPr>
        <w:sectPr w:rsidR="0052111E">
          <w:pgSz w:w="13090" w:h="18020"/>
          <w:pgMar w:top="1700" w:right="720" w:bottom="0" w:left="680" w:header="720" w:footer="720" w:gutter="0"/>
          <w:cols w:space="720"/>
        </w:sectPr>
      </w:pPr>
    </w:p>
    <w:p w14:paraId="04813035" w14:textId="77777777" w:rsidR="005E2B3E" w:rsidRDefault="005E2B3E">
      <w:pPr>
        <w:pStyle w:val="BodyText"/>
        <w:spacing w:before="78" w:line="237" w:lineRule="auto"/>
        <w:ind w:left="193" w:right="155"/>
        <w:rPr>
          <w:b/>
          <w:bCs/>
          <w:color w:val="536270"/>
          <w:spacing w:val="-3"/>
          <w:w w:val="80"/>
          <w:sz w:val="24"/>
          <w:szCs w:val="24"/>
        </w:rPr>
      </w:pPr>
      <w:r w:rsidRPr="005E2B3E">
        <w:rPr>
          <w:b/>
          <w:bCs/>
          <w:color w:val="536270"/>
          <w:spacing w:val="-3"/>
          <w:w w:val="80"/>
          <w:sz w:val="24"/>
          <w:szCs w:val="24"/>
        </w:rPr>
        <w:t>DO CHOMHAIRLE &amp; RÁTAÍ TRÁCHTÁLA</w:t>
      </w:r>
    </w:p>
    <w:p w14:paraId="32680AE2" w14:textId="730848E3" w:rsidR="0052111E" w:rsidRDefault="005E2B3E">
      <w:pPr>
        <w:pStyle w:val="BodyText"/>
        <w:spacing w:before="78" w:line="237" w:lineRule="auto"/>
        <w:ind w:left="193" w:right="155"/>
      </w:pPr>
      <w:r w:rsidRPr="005E2B3E">
        <w:rPr>
          <w:color w:val="FFFFFF"/>
          <w:w w:val="90"/>
          <w:sz w:val="14"/>
          <w:szCs w:val="14"/>
        </w:rPr>
        <w:t xml:space="preserve">Is </w:t>
      </w:r>
      <w:proofErr w:type="spellStart"/>
      <w:r w:rsidRPr="005E2B3E">
        <w:rPr>
          <w:color w:val="FFFFFF"/>
          <w:w w:val="90"/>
          <w:sz w:val="14"/>
          <w:szCs w:val="14"/>
        </w:rPr>
        <w:t>cineál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cáin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mhaoine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áitiúil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iad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Rátaí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Tráchtála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, </w:t>
      </w:r>
      <w:proofErr w:type="spellStart"/>
      <w:r w:rsidRPr="005E2B3E">
        <w:rPr>
          <w:color w:val="FFFFFF"/>
          <w:w w:val="90"/>
          <w:sz w:val="14"/>
          <w:szCs w:val="14"/>
        </w:rPr>
        <w:t>agus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úsáidtear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an t-</w:t>
      </w:r>
      <w:proofErr w:type="spellStart"/>
      <w:r w:rsidRPr="005E2B3E">
        <w:rPr>
          <w:color w:val="FFFFFF"/>
          <w:w w:val="90"/>
          <w:sz w:val="14"/>
          <w:szCs w:val="14"/>
        </w:rPr>
        <w:t>ioncam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a </w:t>
      </w:r>
      <w:proofErr w:type="spellStart"/>
      <w:r w:rsidRPr="005E2B3E">
        <w:rPr>
          <w:color w:val="FFFFFF"/>
          <w:w w:val="90"/>
          <w:sz w:val="14"/>
          <w:szCs w:val="14"/>
        </w:rPr>
        <w:t>chruthaíonn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siad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chun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raon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leathan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seirbhísí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áitiúla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agus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gníomhaíochtaí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bliantúla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ar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fud </w:t>
      </w:r>
      <w:proofErr w:type="gramStart"/>
      <w:r w:rsidRPr="005E2B3E">
        <w:rPr>
          <w:color w:val="FFFFFF"/>
          <w:w w:val="90"/>
          <w:sz w:val="14"/>
          <w:szCs w:val="14"/>
        </w:rPr>
        <w:t>an</w:t>
      </w:r>
      <w:proofErr w:type="gramEnd"/>
      <w:r w:rsidRPr="005E2B3E">
        <w:rPr>
          <w:color w:val="FFFFFF"/>
          <w:w w:val="90"/>
          <w:sz w:val="14"/>
          <w:szCs w:val="14"/>
        </w:rPr>
        <w:t xml:space="preserve"> </w:t>
      </w:r>
      <w:proofErr w:type="spellStart"/>
      <w:r w:rsidRPr="005E2B3E">
        <w:rPr>
          <w:color w:val="FFFFFF"/>
          <w:w w:val="90"/>
          <w:sz w:val="14"/>
          <w:szCs w:val="14"/>
        </w:rPr>
        <w:t>Chontae</w:t>
      </w:r>
      <w:proofErr w:type="spellEnd"/>
      <w:r w:rsidRPr="005E2B3E">
        <w:rPr>
          <w:color w:val="FFFFFF"/>
          <w:w w:val="90"/>
          <w:sz w:val="14"/>
          <w:szCs w:val="14"/>
        </w:rPr>
        <w:t xml:space="preserve"> a </w:t>
      </w:r>
      <w:proofErr w:type="spellStart"/>
      <w:r w:rsidRPr="005E2B3E">
        <w:rPr>
          <w:color w:val="FFFFFF"/>
          <w:w w:val="90"/>
          <w:sz w:val="14"/>
          <w:szCs w:val="14"/>
        </w:rPr>
        <w:t>mhaoiniú</w:t>
      </w:r>
      <w:proofErr w:type="spellEnd"/>
      <w:r w:rsidRPr="005E2B3E">
        <w:rPr>
          <w:color w:val="FFFFFF"/>
          <w:w w:val="90"/>
        </w:rPr>
        <w:t>.</w:t>
      </w:r>
      <w:r w:rsidR="005C347B">
        <w:rPr>
          <w:color w:val="FFFFFF"/>
          <w:spacing w:val="-18"/>
          <w:w w:val="85"/>
        </w:rPr>
        <w:t xml:space="preserve"> </w:t>
      </w:r>
      <w:proofErr w:type="spellStart"/>
      <w:r w:rsidRPr="005E2B3E">
        <w:rPr>
          <w:color w:val="FFFFFF"/>
          <w:w w:val="85"/>
        </w:rPr>
        <w:t>Tá</w:t>
      </w:r>
      <w:proofErr w:type="spellEnd"/>
      <w:r w:rsidRPr="005E2B3E">
        <w:rPr>
          <w:color w:val="FFFFFF"/>
          <w:w w:val="85"/>
        </w:rPr>
        <w:t xml:space="preserve"> </w:t>
      </w:r>
      <w:proofErr w:type="spellStart"/>
      <w:r w:rsidRPr="005E2B3E">
        <w:rPr>
          <w:color w:val="FFFFFF"/>
          <w:w w:val="85"/>
        </w:rPr>
        <w:t>rátaí</w:t>
      </w:r>
      <w:proofErr w:type="spellEnd"/>
      <w:r w:rsidRPr="005E2B3E">
        <w:rPr>
          <w:color w:val="FFFFFF"/>
          <w:w w:val="85"/>
        </w:rPr>
        <w:t xml:space="preserve"> </w:t>
      </w:r>
      <w:proofErr w:type="spellStart"/>
      <w:r w:rsidRPr="005E2B3E">
        <w:rPr>
          <w:color w:val="FFFFFF"/>
          <w:w w:val="85"/>
        </w:rPr>
        <w:t>tráchtála</w:t>
      </w:r>
      <w:proofErr w:type="spellEnd"/>
      <w:r w:rsidRPr="005E2B3E">
        <w:rPr>
          <w:color w:val="FFFFFF"/>
          <w:w w:val="85"/>
        </w:rPr>
        <w:t xml:space="preserve"> </w:t>
      </w:r>
      <w:proofErr w:type="spellStart"/>
      <w:r w:rsidRPr="005E2B3E">
        <w:rPr>
          <w:color w:val="FFFFFF"/>
          <w:w w:val="85"/>
        </w:rPr>
        <w:t>iníoctha</w:t>
      </w:r>
      <w:proofErr w:type="spellEnd"/>
      <w:r w:rsidRPr="005E2B3E">
        <w:rPr>
          <w:color w:val="FFFFFF"/>
          <w:w w:val="85"/>
        </w:rPr>
        <w:t xml:space="preserve"> </w:t>
      </w:r>
      <w:proofErr w:type="spellStart"/>
      <w:r w:rsidRPr="005E2B3E">
        <w:rPr>
          <w:color w:val="FFFFFF"/>
          <w:w w:val="85"/>
        </w:rPr>
        <w:t>ar</w:t>
      </w:r>
      <w:proofErr w:type="spellEnd"/>
      <w:r w:rsidRPr="005E2B3E">
        <w:rPr>
          <w:color w:val="FFFFFF"/>
          <w:w w:val="85"/>
        </w:rPr>
        <w:t xml:space="preserve"> </w:t>
      </w:r>
      <w:proofErr w:type="spellStart"/>
      <w:r w:rsidRPr="005E2B3E">
        <w:rPr>
          <w:color w:val="FFFFFF"/>
          <w:w w:val="85"/>
        </w:rPr>
        <w:t>réadmhaoin</w:t>
      </w:r>
      <w:proofErr w:type="spellEnd"/>
      <w:r w:rsidRPr="005E2B3E">
        <w:rPr>
          <w:color w:val="FFFFFF"/>
          <w:w w:val="85"/>
        </w:rPr>
        <w:t xml:space="preserve"> </w:t>
      </w:r>
      <w:proofErr w:type="spellStart"/>
      <w:r w:rsidRPr="005E2B3E">
        <w:rPr>
          <w:color w:val="FFFFFF"/>
          <w:w w:val="85"/>
        </w:rPr>
        <w:t>tráchtála</w:t>
      </w:r>
      <w:proofErr w:type="spellEnd"/>
      <w:r w:rsidRPr="005E2B3E">
        <w:rPr>
          <w:color w:val="FFFFFF"/>
          <w:w w:val="85"/>
        </w:rPr>
        <w:t>/</w:t>
      </w:r>
      <w:proofErr w:type="spellStart"/>
      <w:r w:rsidRPr="005E2B3E">
        <w:rPr>
          <w:color w:val="FFFFFF"/>
          <w:w w:val="85"/>
        </w:rPr>
        <w:t>thionsclaíoch</w:t>
      </w:r>
      <w:proofErr w:type="spellEnd"/>
      <w:r w:rsidRPr="005E2B3E">
        <w:rPr>
          <w:color w:val="FFFFFF"/>
          <w:w w:val="85"/>
        </w:rPr>
        <w:t xml:space="preserve">, </w:t>
      </w:r>
      <w:proofErr w:type="spellStart"/>
      <w:r w:rsidRPr="005E2B3E">
        <w:rPr>
          <w:color w:val="FFFFFF"/>
          <w:w w:val="85"/>
        </w:rPr>
        <w:t>stáisiúin</w:t>
      </w:r>
      <w:proofErr w:type="spellEnd"/>
      <w:r w:rsidRPr="005E2B3E">
        <w:rPr>
          <w:color w:val="FFFFFF"/>
          <w:w w:val="85"/>
        </w:rPr>
        <w:t xml:space="preserve"> </w:t>
      </w:r>
      <w:proofErr w:type="spellStart"/>
      <w:r w:rsidRPr="005E2B3E">
        <w:rPr>
          <w:color w:val="FFFFFF"/>
          <w:w w:val="85"/>
        </w:rPr>
        <w:t>fógraíochta</w:t>
      </w:r>
      <w:proofErr w:type="spellEnd"/>
      <w:r w:rsidRPr="005E2B3E">
        <w:rPr>
          <w:color w:val="FFFFFF"/>
          <w:w w:val="85"/>
        </w:rPr>
        <w:t xml:space="preserve"> </w:t>
      </w:r>
      <w:proofErr w:type="spellStart"/>
      <w:r w:rsidRPr="005E2B3E">
        <w:rPr>
          <w:color w:val="FFFFFF"/>
          <w:w w:val="85"/>
        </w:rPr>
        <w:t>agus</w:t>
      </w:r>
      <w:proofErr w:type="spellEnd"/>
      <w:r w:rsidRPr="005E2B3E">
        <w:rPr>
          <w:color w:val="FFFFFF"/>
          <w:w w:val="85"/>
        </w:rPr>
        <w:t xml:space="preserve"> </w:t>
      </w:r>
      <w:proofErr w:type="spellStart"/>
      <w:r w:rsidRPr="005E2B3E">
        <w:rPr>
          <w:color w:val="FFFFFF"/>
          <w:w w:val="85"/>
        </w:rPr>
        <w:t>áitreabh</w:t>
      </w:r>
      <w:proofErr w:type="spellEnd"/>
      <w:r w:rsidRPr="005E2B3E">
        <w:rPr>
          <w:color w:val="FFFFFF"/>
          <w:w w:val="85"/>
        </w:rPr>
        <w:t xml:space="preserve"> </w:t>
      </w:r>
      <w:proofErr w:type="spellStart"/>
      <w:r w:rsidRPr="005E2B3E">
        <w:rPr>
          <w:color w:val="FFFFFF"/>
          <w:w w:val="85"/>
        </w:rPr>
        <w:t>neamhthráchtála</w:t>
      </w:r>
      <w:proofErr w:type="spellEnd"/>
      <w:r w:rsidRPr="005E2B3E">
        <w:rPr>
          <w:color w:val="FFFFFF"/>
          <w:w w:val="85"/>
        </w:rPr>
        <w:t>.</w:t>
      </w:r>
    </w:p>
    <w:p w14:paraId="5C765B4A" w14:textId="77777777" w:rsidR="0052111E" w:rsidRDefault="0052111E">
      <w:pPr>
        <w:pStyle w:val="BodyText"/>
        <w:spacing w:before="6"/>
        <w:rPr>
          <w:sz w:val="15"/>
        </w:rPr>
      </w:pPr>
    </w:p>
    <w:p w14:paraId="439901E5" w14:textId="61AB6A4F" w:rsidR="0052111E" w:rsidRDefault="005E2B3E">
      <w:pPr>
        <w:pStyle w:val="BodyText"/>
        <w:spacing w:line="237" w:lineRule="auto"/>
        <w:ind w:left="193" w:right="65"/>
      </w:pPr>
      <w:proofErr w:type="spellStart"/>
      <w:r w:rsidRPr="005E2B3E">
        <w:rPr>
          <w:color w:val="FFFFFF"/>
          <w:w w:val="90"/>
        </w:rPr>
        <w:t>Tá</w:t>
      </w:r>
      <w:proofErr w:type="spellEnd"/>
      <w:r w:rsidRPr="005E2B3E">
        <w:rPr>
          <w:color w:val="FFFFFF"/>
          <w:w w:val="90"/>
        </w:rPr>
        <w:t xml:space="preserve"> an </w:t>
      </w:r>
      <w:proofErr w:type="spellStart"/>
      <w:r w:rsidRPr="005E2B3E">
        <w:rPr>
          <w:color w:val="FFFFFF"/>
          <w:w w:val="90"/>
        </w:rPr>
        <w:t>raon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seirbhísí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atá</w:t>
      </w:r>
      <w:proofErr w:type="spellEnd"/>
      <w:r w:rsidRPr="005E2B3E">
        <w:rPr>
          <w:color w:val="FFFFFF"/>
          <w:w w:val="90"/>
        </w:rPr>
        <w:t xml:space="preserve"> á </w:t>
      </w:r>
      <w:proofErr w:type="spellStart"/>
      <w:r w:rsidRPr="005E2B3E">
        <w:rPr>
          <w:color w:val="FFFFFF"/>
          <w:w w:val="90"/>
        </w:rPr>
        <w:t>chur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ar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fáil</w:t>
      </w:r>
      <w:proofErr w:type="spellEnd"/>
      <w:r w:rsidRPr="005E2B3E">
        <w:rPr>
          <w:color w:val="FFFFFF"/>
          <w:w w:val="90"/>
        </w:rPr>
        <w:t xml:space="preserve"> ag an </w:t>
      </w:r>
      <w:proofErr w:type="spellStart"/>
      <w:r w:rsidRPr="005E2B3E">
        <w:rPr>
          <w:color w:val="FFFFFF"/>
          <w:w w:val="90"/>
        </w:rPr>
        <w:t>gComhairle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chun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tacú</w:t>
      </w:r>
      <w:proofErr w:type="spellEnd"/>
      <w:r w:rsidRPr="005E2B3E">
        <w:rPr>
          <w:color w:val="FFFFFF"/>
          <w:w w:val="90"/>
        </w:rPr>
        <w:t xml:space="preserve"> le </w:t>
      </w:r>
      <w:proofErr w:type="spellStart"/>
      <w:r w:rsidRPr="005E2B3E">
        <w:rPr>
          <w:color w:val="FFFFFF"/>
          <w:w w:val="90"/>
        </w:rPr>
        <w:t>timpeallachtaí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mealltacha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maireachtála</w:t>
      </w:r>
      <w:proofErr w:type="spellEnd"/>
      <w:r w:rsidRPr="005E2B3E">
        <w:rPr>
          <w:color w:val="FFFFFF"/>
          <w:w w:val="90"/>
        </w:rPr>
        <w:t xml:space="preserve">, </w:t>
      </w:r>
      <w:proofErr w:type="spellStart"/>
      <w:r w:rsidRPr="005E2B3E">
        <w:rPr>
          <w:color w:val="FFFFFF"/>
          <w:w w:val="90"/>
        </w:rPr>
        <w:t>oibre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agus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gnó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i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gComhairle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Contae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Bhaile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Átha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Cliath</w:t>
      </w:r>
      <w:proofErr w:type="spellEnd"/>
      <w:r w:rsidRPr="005E2B3E">
        <w:rPr>
          <w:color w:val="FFFFFF"/>
          <w:w w:val="90"/>
        </w:rPr>
        <w:t xml:space="preserve"> Theas ag </w:t>
      </w:r>
      <w:proofErr w:type="spellStart"/>
      <w:r w:rsidRPr="005E2B3E">
        <w:rPr>
          <w:color w:val="FFFFFF"/>
          <w:w w:val="90"/>
        </w:rPr>
        <w:t>teacht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lenár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ráiteas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misin</w:t>
      </w:r>
      <w:proofErr w:type="spellEnd"/>
      <w:r w:rsidRPr="005E2B3E">
        <w:rPr>
          <w:color w:val="FFFFFF"/>
          <w:w w:val="90"/>
        </w:rPr>
        <w:t xml:space="preserve">, </w:t>
      </w:r>
      <w:proofErr w:type="spellStart"/>
      <w:r w:rsidRPr="005E2B3E">
        <w:rPr>
          <w:color w:val="FFFFFF"/>
          <w:w w:val="90"/>
        </w:rPr>
        <w:t>agus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ar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fáil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inár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bplean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corparáideach</w:t>
      </w:r>
      <w:proofErr w:type="spellEnd"/>
      <w:r w:rsidRPr="005E2B3E">
        <w:rPr>
          <w:color w:val="FFFFFF"/>
          <w:w w:val="90"/>
        </w:rPr>
        <w:t xml:space="preserve"> </w:t>
      </w:r>
      <w:proofErr w:type="spellStart"/>
      <w:r w:rsidRPr="005E2B3E">
        <w:rPr>
          <w:color w:val="FFFFFF"/>
          <w:w w:val="90"/>
        </w:rPr>
        <w:t>atá</w:t>
      </w:r>
      <w:proofErr w:type="spellEnd"/>
      <w:r w:rsidRPr="005E2B3E">
        <w:rPr>
          <w:color w:val="FFFFFF"/>
          <w:w w:val="90"/>
        </w:rPr>
        <w:t xml:space="preserve"> le </w:t>
      </w:r>
      <w:proofErr w:type="spellStart"/>
      <w:r w:rsidRPr="005E2B3E">
        <w:rPr>
          <w:color w:val="FFFFFF"/>
          <w:w w:val="90"/>
        </w:rPr>
        <w:t>fáil</w:t>
      </w:r>
      <w:proofErr w:type="spellEnd"/>
      <w:r w:rsidRPr="005E2B3E">
        <w:rPr>
          <w:color w:val="FFFFFF"/>
          <w:w w:val="90"/>
        </w:rPr>
        <w:t xml:space="preserve"> ag</w:t>
      </w:r>
      <w:r w:rsidR="005C347B">
        <w:rPr>
          <w:color w:val="FFFFFF"/>
          <w:spacing w:val="-14"/>
          <w:w w:val="95"/>
        </w:rPr>
        <w:t xml:space="preserve"> </w:t>
      </w:r>
      <w:hyperlink r:id="rId30">
        <w:r w:rsidR="005C347B">
          <w:rPr>
            <w:color w:val="FFFFFF"/>
            <w:w w:val="95"/>
          </w:rPr>
          <w:t>www.sdcc.ie</w:t>
        </w:r>
      </w:hyperlink>
    </w:p>
    <w:p w14:paraId="45A2D9D4" w14:textId="77777777" w:rsidR="005E2B3E" w:rsidRDefault="005E2B3E">
      <w:pPr>
        <w:spacing w:before="7"/>
        <w:ind w:left="193"/>
        <w:rPr>
          <w:b/>
          <w:color w:val="FFFFFF"/>
          <w:w w:val="85"/>
          <w:sz w:val="34"/>
        </w:rPr>
      </w:pPr>
      <w:proofErr w:type="spellStart"/>
      <w:r w:rsidRPr="005E2B3E">
        <w:rPr>
          <w:b/>
          <w:color w:val="FFFFFF"/>
          <w:w w:val="85"/>
          <w:sz w:val="34"/>
        </w:rPr>
        <w:t>Ár</w:t>
      </w:r>
      <w:proofErr w:type="spellEnd"/>
      <w:r w:rsidRPr="005E2B3E">
        <w:rPr>
          <w:b/>
          <w:color w:val="FFFFFF"/>
          <w:w w:val="85"/>
          <w:sz w:val="34"/>
        </w:rPr>
        <w:t xml:space="preserve"> </w:t>
      </w:r>
      <w:proofErr w:type="spellStart"/>
      <w:r w:rsidRPr="005E2B3E">
        <w:rPr>
          <w:b/>
          <w:color w:val="FFFFFF"/>
          <w:w w:val="85"/>
          <w:sz w:val="34"/>
        </w:rPr>
        <w:t>misean</w:t>
      </w:r>
      <w:proofErr w:type="spellEnd"/>
      <w:r w:rsidRPr="005E2B3E">
        <w:rPr>
          <w:b/>
          <w:color w:val="FFFFFF"/>
          <w:w w:val="85"/>
          <w:sz w:val="34"/>
        </w:rPr>
        <w:t xml:space="preserve"> </w:t>
      </w:r>
    </w:p>
    <w:p w14:paraId="43C1E8F5" w14:textId="0F53B3DC" w:rsidR="0052111E" w:rsidRDefault="005C347B">
      <w:pPr>
        <w:spacing w:before="7"/>
        <w:ind w:left="193"/>
        <w:rPr>
          <w:sz w:val="32"/>
        </w:rPr>
      </w:pPr>
      <w:r>
        <w:rPr>
          <w:color w:val="FFFFFF"/>
          <w:spacing w:val="-14"/>
          <w:w w:val="90"/>
          <w:sz w:val="32"/>
        </w:rPr>
        <w:t>“</w:t>
      </w:r>
      <w:r w:rsidR="005E2B3E" w:rsidRPr="005E2B3E">
        <w:rPr>
          <w:color w:val="FFFFFF"/>
          <w:spacing w:val="-14"/>
          <w:w w:val="90"/>
          <w:sz w:val="32"/>
        </w:rPr>
        <w:t>A</w:t>
      </w:r>
      <w:r w:rsidR="005E2B3E" w:rsidRPr="005E2B3E">
        <w:rPr>
          <w:color w:val="FFFFFF"/>
          <w:spacing w:val="-14"/>
          <w:w w:val="90"/>
          <w:sz w:val="24"/>
          <w:szCs w:val="24"/>
        </w:rPr>
        <w:t xml:space="preserve"> </w:t>
      </w:r>
      <w:proofErr w:type="spellStart"/>
      <w:r w:rsidR="005E2B3E" w:rsidRPr="005E2B3E">
        <w:rPr>
          <w:color w:val="FFFFFF"/>
          <w:spacing w:val="-14"/>
          <w:w w:val="90"/>
          <w:sz w:val="24"/>
          <w:szCs w:val="24"/>
        </w:rPr>
        <w:t>chinntiú</w:t>
      </w:r>
      <w:proofErr w:type="spellEnd"/>
      <w:r w:rsidR="005E2B3E" w:rsidRPr="005E2B3E">
        <w:rPr>
          <w:color w:val="FFFFFF"/>
          <w:spacing w:val="-14"/>
          <w:w w:val="90"/>
          <w:sz w:val="24"/>
          <w:szCs w:val="24"/>
        </w:rPr>
        <w:t xml:space="preserve"> go </w:t>
      </w:r>
      <w:proofErr w:type="spellStart"/>
      <w:r w:rsidR="005E2B3E" w:rsidRPr="005E2B3E">
        <w:rPr>
          <w:color w:val="FFFFFF"/>
          <w:spacing w:val="-14"/>
          <w:w w:val="90"/>
          <w:sz w:val="24"/>
          <w:szCs w:val="24"/>
        </w:rPr>
        <w:t>bhfuil</w:t>
      </w:r>
      <w:proofErr w:type="spellEnd"/>
      <w:r w:rsidR="005E2B3E" w:rsidRPr="005E2B3E">
        <w:rPr>
          <w:color w:val="FFFFFF"/>
          <w:spacing w:val="-14"/>
          <w:w w:val="90"/>
          <w:sz w:val="24"/>
          <w:szCs w:val="24"/>
        </w:rPr>
        <w:t xml:space="preserve"> </w:t>
      </w:r>
      <w:proofErr w:type="spellStart"/>
      <w:r w:rsidR="005E2B3E" w:rsidRPr="005E2B3E">
        <w:rPr>
          <w:color w:val="FFFFFF"/>
          <w:spacing w:val="-14"/>
          <w:w w:val="90"/>
          <w:sz w:val="24"/>
          <w:szCs w:val="24"/>
        </w:rPr>
        <w:t>ár</w:t>
      </w:r>
      <w:proofErr w:type="spellEnd"/>
      <w:r w:rsidR="005E2B3E" w:rsidRPr="005E2B3E">
        <w:rPr>
          <w:color w:val="FFFFFF"/>
          <w:spacing w:val="-14"/>
          <w:w w:val="90"/>
          <w:sz w:val="24"/>
          <w:szCs w:val="24"/>
        </w:rPr>
        <w:t xml:space="preserve"> </w:t>
      </w:r>
      <w:proofErr w:type="spellStart"/>
      <w:r w:rsidR="005E2B3E" w:rsidRPr="005E2B3E">
        <w:rPr>
          <w:color w:val="FFFFFF" w:themeColor="background1"/>
          <w:spacing w:val="-14"/>
          <w:w w:val="90"/>
          <w:sz w:val="24"/>
          <w:szCs w:val="24"/>
        </w:rPr>
        <w:t>gContae</w:t>
      </w:r>
      <w:r w:rsidRPr="005E2B3E">
        <w:rPr>
          <w:color w:val="FFFFFF" w:themeColor="background1"/>
          <w:w w:val="90"/>
          <w:sz w:val="24"/>
          <w:szCs w:val="24"/>
        </w:rPr>
        <w:t>a</w:t>
      </w:r>
      <w:proofErr w:type="spellEnd"/>
    </w:p>
    <w:p w14:paraId="0112D819" w14:textId="77777777" w:rsidR="0052111E" w:rsidRDefault="005C347B">
      <w:pPr>
        <w:pStyle w:val="BodyText"/>
        <w:rPr>
          <w:sz w:val="30"/>
        </w:rPr>
      </w:pPr>
      <w:r>
        <w:br w:type="column"/>
      </w:r>
    </w:p>
    <w:p w14:paraId="4AF8E96F" w14:textId="77777777" w:rsidR="0052111E" w:rsidRDefault="0052111E">
      <w:pPr>
        <w:pStyle w:val="BodyText"/>
        <w:rPr>
          <w:sz w:val="30"/>
        </w:rPr>
      </w:pPr>
    </w:p>
    <w:p w14:paraId="4A202390" w14:textId="77777777" w:rsidR="0052111E" w:rsidRDefault="0052111E">
      <w:pPr>
        <w:pStyle w:val="BodyText"/>
        <w:rPr>
          <w:sz w:val="30"/>
        </w:rPr>
      </w:pPr>
    </w:p>
    <w:p w14:paraId="4E012141" w14:textId="77777777" w:rsidR="0052111E" w:rsidRDefault="0052111E">
      <w:pPr>
        <w:pStyle w:val="BodyText"/>
        <w:rPr>
          <w:sz w:val="30"/>
        </w:rPr>
      </w:pPr>
    </w:p>
    <w:p w14:paraId="1C65A191" w14:textId="77777777" w:rsidR="0052111E" w:rsidRDefault="0052111E">
      <w:pPr>
        <w:pStyle w:val="BodyText"/>
        <w:rPr>
          <w:sz w:val="30"/>
        </w:rPr>
      </w:pPr>
    </w:p>
    <w:p w14:paraId="01F4012F" w14:textId="77777777" w:rsidR="0052111E" w:rsidRDefault="0052111E">
      <w:pPr>
        <w:pStyle w:val="BodyText"/>
        <w:rPr>
          <w:sz w:val="30"/>
        </w:rPr>
      </w:pPr>
    </w:p>
    <w:p w14:paraId="08DE22D2" w14:textId="77777777" w:rsidR="0052111E" w:rsidRDefault="0052111E">
      <w:pPr>
        <w:pStyle w:val="BodyText"/>
        <w:rPr>
          <w:sz w:val="30"/>
        </w:rPr>
      </w:pPr>
    </w:p>
    <w:p w14:paraId="4CEA955A" w14:textId="77777777" w:rsidR="0052111E" w:rsidRDefault="0052111E">
      <w:pPr>
        <w:pStyle w:val="BodyText"/>
        <w:rPr>
          <w:sz w:val="30"/>
        </w:rPr>
      </w:pPr>
    </w:p>
    <w:p w14:paraId="5E707DF8" w14:textId="77777777" w:rsidR="0052111E" w:rsidRDefault="0052111E">
      <w:pPr>
        <w:pStyle w:val="BodyText"/>
        <w:rPr>
          <w:sz w:val="30"/>
        </w:rPr>
      </w:pPr>
    </w:p>
    <w:p w14:paraId="1C9D6D4F" w14:textId="77777777" w:rsidR="0052111E" w:rsidRDefault="0052111E">
      <w:pPr>
        <w:pStyle w:val="BodyText"/>
        <w:rPr>
          <w:sz w:val="30"/>
        </w:rPr>
      </w:pPr>
    </w:p>
    <w:p w14:paraId="67320817" w14:textId="77777777" w:rsidR="005E2B3E" w:rsidRDefault="005E2B3E">
      <w:pPr>
        <w:pStyle w:val="BodyText"/>
        <w:rPr>
          <w:b/>
          <w:bCs/>
          <w:color w:val="F36F26"/>
          <w:spacing w:val="-7"/>
          <w:w w:val="75"/>
          <w:sz w:val="24"/>
          <w:szCs w:val="24"/>
        </w:rPr>
      </w:pPr>
    </w:p>
    <w:p w14:paraId="1F8C98FB" w14:textId="0A25CCE4" w:rsidR="0052111E" w:rsidRDefault="005E2B3E">
      <w:pPr>
        <w:pStyle w:val="BodyText"/>
        <w:rPr>
          <w:b/>
          <w:sz w:val="20"/>
        </w:rPr>
      </w:pPr>
      <w:r w:rsidRPr="005E2B3E">
        <w:rPr>
          <w:b/>
          <w:bCs/>
          <w:color w:val="F36F26"/>
          <w:spacing w:val="-7"/>
          <w:w w:val="75"/>
          <w:sz w:val="24"/>
          <w:szCs w:val="24"/>
        </w:rPr>
        <w:t>ATHRÚ ÚINÉARA / ÁITITHEORA</w:t>
      </w:r>
      <w:r w:rsidR="005C347B">
        <w:br w:type="column"/>
      </w:r>
    </w:p>
    <w:p w14:paraId="6FD5A548" w14:textId="77777777" w:rsidR="0052111E" w:rsidRDefault="0052111E">
      <w:pPr>
        <w:pStyle w:val="BodyText"/>
        <w:rPr>
          <w:b/>
          <w:sz w:val="20"/>
        </w:rPr>
      </w:pPr>
    </w:p>
    <w:p w14:paraId="72329BA9" w14:textId="77777777" w:rsidR="0052111E" w:rsidRDefault="0052111E">
      <w:pPr>
        <w:pStyle w:val="BodyText"/>
        <w:rPr>
          <w:b/>
          <w:sz w:val="20"/>
        </w:rPr>
      </w:pPr>
    </w:p>
    <w:p w14:paraId="1A8AA0CD" w14:textId="77777777" w:rsidR="0052111E" w:rsidRDefault="0052111E">
      <w:pPr>
        <w:pStyle w:val="BodyText"/>
        <w:rPr>
          <w:b/>
          <w:sz w:val="20"/>
        </w:rPr>
      </w:pPr>
    </w:p>
    <w:p w14:paraId="53479C6F" w14:textId="77777777" w:rsidR="0052111E" w:rsidRDefault="0052111E">
      <w:pPr>
        <w:pStyle w:val="BodyText"/>
        <w:rPr>
          <w:b/>
          <w:sz w:val="20"/>
        </w:rPr>
      </w:pPr>
    </w:p>
    <w:p w14:paraId="7D491E7E" w14:textId="77777777" w:rsidR="0052111E" w:rsidRDefault="0052111E">
      <w:pPr>
        <w:pStyle w:val="BodyText"/>
        <w:rPr>
          <w:b/>
          <w:sz w:val="20"/>
        </w:rPr>
      </w:pPr>
    </w:p>
    <w:p w14:paraId="7923D59C" w14:textId="77777777" w:rsidR="0052111E" w:rsidRDefault="0052111E">
      <w:pPr>
        <w:pStyle w:val="BodyText"/>
        <w:rPr>
          <w:b/>
          <w:sz w:val="20"/>
        </w:rPr>
      </w:pPr>
    </w:p>
    <w:p w14:paraId="6EC6BC07" w14:textId="77777777" w:rsidR="0052111E" w:rsidRDefault="0052111E">
      <w:pPr>
        <w:pStyle w:val="BodyText"/>
        <w:rPr>
          <w:b/>
          <w:sz w:val="20"/>
        </w:rPr>
      </w:pPr>
    </w:p>
    <w:p w14:paraId="59284A35" w14:textId="77777777" w:rsidR="0052111E" w:rsidRDefault="0052111E">
      <w:pPr>
        <w:pStyle w:val="BodyText"/>
        <w:rPr>
          <w:b/>
          <w:sz w:val="20"/>
        </w:rPr>
      </w:pPr>
    </w:p>
    <w:p w14:paraId="79B3C238" w14:textId="77777777" w:rsidR="0052111E" w:rsidRDefault="0052111E">
      <w:pPr>
        <w:pStyle w:val="BodyText"/>
        <w:rPr>
          <w:b/>
          <w:sz w:val="20"/>
        </w:rPr>
      </w:pPr>
    </w:p>
    <w:p w14:paraId="002EDEED" w14:textId="77777777" w:rsidR="0052111E" w:rsidRDefault="0052111E">
      <w:pPr>
        <w:pStyle w:val="BodyText"/>
        <w:rPr>
          <w:b/>
          <w:sz w:val="20"/>
        </w:rPr>
      </w:pPr>
    </w:p>
    <w:p w14:paraId="212AD1E3" w14:textId="77777777" w:rsidR="0052111E" w:rsidRDefault="0052111E">
      <w:pPr>
        <w:pStyle w:val="BodyText"/>
        <w:spacing w:before="10"/>
        <w:rPr>
          <w:b/>
          <w:sz w:val="27"/>
        </w:rPr>
      </w:pPr>
    </w:p>
    <w:p w14:paraId="02D693BD" w14:textId="31B00258" w:rsidR="0052111E" w:rsidRPr="005E2B3E" w:rsidRDefault="005C347B" w:rsidP="005E2B3E">
      <w:pPr>
        <w:ind w:left="193"/>
        <w:rPr>
          <w:rFonts w:ascii="Arial"/>
          <w:b/>
          <w:sz w:val="18"/>
        </w:rPr>
        <w:sectPr w:rsidR="0052111E" w:rsidRPr="005E2B3E">
          <w:type w:val="continuous"/>
          <w:pgSz w:w="13090" w:h="18020"/>
          <w:pgMar w:top="1060" w:right="720" w:bottom="0" w:left="680" w:header="720" w:footer="720" w:gutter="0"/>
          <w:cols w:num="3" w:space="720" w:equalWidth="0">
            <w:col w:w="3505" w:space="398"/>
            <w:col w:w="3308" w:space="1063"/>
            <w:col w:w="3416"/>
          </w:cols>
        </w:sectPr>
      </w:pPr>
      <w:r>
        <w:rPr>
          <w:rFonts w:ascii="Arial"/>
          <w:b/>
          <w:color w:val="536270"/>
          <w:spacing w:val="-4"/>
          <w:w w:val="105"/>
          <w:sz w:val="18"/>
        </w:rPr>
        <w:t>G</w:t>
      </w:r>
      <w:r>
        <w:rPr>
          <w:rFonts w:ascii="Arial"/>
          <w:b/>
          <w:color w:val="536270"/>
          <w:spacing w:val="-4"/>
          <w:w w:val="105"/>
          <w:sz w:val="18"/>
        </w:rPr>
        <w:t>R</w:t>
      </w:r>
      <w:r>
        <w:rPr>
          <w:rFonts w:ascii="Arial"/>
          <w:b/>
          <w:color w:val="536270"/>
          <w:spacing w:val="-4"/>
          <w:w w:val="105"/>
          <w:sz w:val="18"/>
        </w:rPr>
        <w:t>A</w:t>
      </w:r>
      <w:r>
        <w:rPr>
          <w:rFonts w:ascii="Arial"/>
          <w:b/>
          <w:color w:val="536270"/>
          <w:spacing w:val="-4"/>
          <w:w w:val="105"/>
          <w:sz w:val="18"/>
        </w:rPr>
        <w:t xml:space="preserve">NGE </w:t>
      </w:r>
      <w:r>
        <w:rPr>
          <w:rFonts w:ascii="Arial"/>
          <w:b/>
          <w:color w:val="536270"/>
          <w:spacing w:val="-5"/>
          <w:w w:val="105"/>
          <w:sz w:val="18"/>
        </w:rPr>
        <w:t xml:space="preserve">CASTLE </w:t>
      </w:r>
      <w:r>
        <w:rPr>
          <w:rFonts w:ascii="Arial"/>
          <w:b/>
          <w:color w:val="536270"/>
          <w:spacing w:val="-4"/>
          <w:w w:val="105"/>
          <w:sz w:val="18"/>
        </w:rPr>
        <w:t xml:space="preserve">BUSINESS </w:t>
      </w:r>
      <w:r>
        <w:rPr>
          <w:rFonts w:ascii="Arial"/>
          <w:b/>
          <w:color w:val="536270"/>
          <w:spacing w:val="-8"/>
          <w:w w:val="105"/>
          <w:sz w:val="18"/>
        </w:rPr>
        <w:t>PAR</w:t>
      </w:r>
      <w:r>
        <w:rPr>
          <w:rFonts w:ascii="Arial"/>
          <w:b/>
          <w:color w:val="536270"/>
          <w:spacing w:val="-8"/>
          <w:w w:val="105"/>
          <w:sz w:val="18"/>
        </w:rPr>
        <w:t>K</w:t>
      </w:r>
    </w:p>
    <w:p w14:paraId="14351469" w14:textId="77777777" w:rsidR="005E2B3E" w:rsidRDefault="005E2B3E" w:rsidP="005E2B3E">
      <w:pPr>
        <w:pStyle w:val="Heading2"/>
        <w:spacing w:before="258"/>
        <w:rPr>
          <w:color w:val="F36F26"/>
          <w:spacing w:val="-6"/>
          <w:w w:val="80"/>
        </w:rPr>
      </w:pPr>
      <w:proofErr w:type="spellStart"/>
      <w:r w:rsidRPr="005E2B3E">
        <w:rPr>
          <w:b w:val="0"/>
          <w:bCs w:val="0"/>
          <w:color w:val="FFFFFF"/>
          <w:w w:val="90"/>
        </w:rPr>
        <w:t>bríomhar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agus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ionchuimsitheach</w:t>
      </w:r>
      <w:proofErr w:type="spellEnd"/>
      <w:r w:rsidRPr="005E2B3E">
        <w:rPr>
          <w:b w:val="0"/>
          <w:bCs w:val="0"/>
          <w:color w:val="FFFFFF"/>
          <w:w w:val="90"/>
        </w:rPr>
        <w:t xml:space="preserve"> in </w:t>
      </w:r>
      <w:proofErr w:type="spellStart"/>
      <w:r w:rsidRPr="005E2B3E">
        <w:rPr>
          <w:b w:val="0"/>
          <w:bCs w:val="0"/>
          <w:color w:val="FFFFFF"/>
          <w:w w:val="90"/>
        </w:rPr>
        <w:t>intinn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na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ndaoine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atá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ina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chónaí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ann</w:t>
      </w:r>
      <w:proofErr w:type="spellEnd"/>
      <w:r w:rsidRPr="005E2B3E">
        <w:rPr>
          <w:b w:val="0"/>
          <w:bCs w:val="0"/>
          <w:color w:val="FFFFFF"/>
          <w:w w:val="90"/>
        </w:rPr>
        <w:t xml:space="preserve">, a </w:t>
      </w:r>
      <w:proofErr w:type="spellStart"/>
      <w:r w:rsidRPr="005E2B3E">
        <w:rPr>
          <w:b w:val="0"/>
          <w:bCs w:val="0"/>
          <w:color w:val="FFFFFF"/>
          <w:w w:val="90"/>
        </w:rPr>
        <w:t>thugann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cuairt</w:t>
      </w:r>
      <w:proofErr w:type="spellEnd"/>
      <w:r w:rsidRPr="005E2B3E">
        <w:rPr>
          <w:b w:val="0"/>
          <w:bCs w:val="0"/>
          <w:color w:val="FFFFFF"/>
          <w:w w:val="90"/>
        </w:rPr>
        <w:t xml:space="preserve"> air, a </w:t>
      </w:r>
      <w:proofErr w:type="spellStart"/>
      <w:r w:rsidRPr="005E2B3E">
        <w:rPr>
          <w:b w:val="0"/>
          <w:bCs w:val="0"/>
          <w:color w:val="FFFFFF"/>
          <w:w w:val="90"/>
        </w:rPr>
        <w:t>dhéanann</w:t>
      </w:r>
      <w:proofErr w:type="spellEnd"/>
      <w:r w:rsidRPr="005E2B3E">
        <w:rPr>
          <w:b w:val="0"/>
          <w:bCs w:val="0"/>
          <w:color w:val="FFFFFF"/>
          <w:w w:val="90"/>
        </w:rPr>
        <w:t xml:space="preserve"> a </w:t>
      </w:r>
      <w:proofErr w:type="spellStart"/>
      <w:r w:rsidRPr="005E2B3E">
        <w:rPr>
          <w:b w:val="0"/>
          <w:bCs w:val="0"/>
          <w:color w:val="FFFFFF"/>
          <w:w w:val="90"/>
        </w:rPr>
        <w:t>gcuid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oibre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agus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gnó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ann</w:t>
      </w:r>
      <w:proofErr w:type="spellEnd"/>
      <w:r w:rsidRPr="005E2B3E">
        <w:rPr>
          <w:b w:val="0"/>
          <w:bCs w:val="0"/>
          <w:color w:val="FFFFFF"/>
          <w:w w:val="90"/>
        </w:rPr>
        <w:t xml:space="preserve">, </w:t>
      </w:r>
      <w:proofErr w:type="spellStart"/>
      <w:r w:rsidRPr="005E2B3E">
        <w:rPr>
          <w:b w:val="0"/>
          <w:bCs w:val="0"/>
          <w:color w:val="FFFFFF"/>
          <w:w w:val="90"/>
        </w:rPr>
        <w:t>anois</w:t>
      </w:r>
      <w:proofErr w:type="spellEnd"/>
      <w:r w:rsidRPr="005E2B3E">
        <w:rPr>
          <w:b w:val="0"/>
          <w:bCs w:val="0"/>
          <w:color w:val="FFFFFF"/>
          <w:w w:val="90"/>
          <w:sz w:val="32"/>
          <w:szCs w:val="22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agus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amach</w:t>
      </w:r>
      <w:proofErr w:type="spellEnd"/>
      <w:r w:rsidRPr="005E2B3E">
        <w:rPr>
          <w:b w:val="0"/>
          <w:bCs w:val="0"/>
          <w:color w:val="FFFFFF"/>
          <w:w w:val="90"/>
        </w:rPr>
        <w:t xml:space="preserve"> </w:t>
      </w:r>
      <w:proofErr w:type="spellStart"/>
      <w:r w:rsidRPr="005E2B3E">
        <w:rPr>
          <w:b w:val="0"/>
          <w:bCs w:val="0"/>
          <w:color w:val="FFFFFF"/>
          <w:w w:val="90"/>
        </w:rPr>
        <w:t>anseo</w:t>
      </w:r>
      <w:proofErr w:type="spellEnd"/>
      <w:r w:rsidRPr="005E2B3E">
        <w:rPr>
          <w:b w:val="0"/>
          <w:bCs w:val="0"/>
          <w:color w:val="FFFFFF"/>
          <w:w w:val="90"/>
        </w:rPr>
        <w:t>”</w:t>
      </w:r>
    </w:p>
    <w:p w14:paraId="62259D26" w14:textId="7BB5597A" w:rsidR="0052111E" w:rsidRDefault="005E2B3E" w:rsidP="005E2B3E">
      <w:pPr>
        <w:pStyle w:val="Heading2"/>
        <w:spacing w:before="258"/>
      </w:pPr>
      <w:r>
        <w:rPr>
          <w:color w:val="F36F26"/>
          <w:spacing w:val="-6"/>
          <w:w w:val="80"/>
        </w:rPr>
        <w:t xml:space="preserve">  </w:t>
      </w:r>
      <w:r w:rsidRPr="005E2B3E">
        <w:rPr>
          <w:color w:val="F36F26"/>
          <w:spacing w:val="-6"/>
          <w:w w:val="80"/>
        </w:rPr>
        <w:t>CONAS A RÍOMHTAR RÁTAÍ</w:t>
      </w:r>
      <w:r w:rsidR="005C347B">
        <w:rPr>
          <w:color w:val="F36F26"/>
          <w:spacing w:val="-10"/>
          <w:w w:val="80"/>
        </w:rPr>
        <w:t>?</w:t>
      </w:r>
    </w:p>
    <w:p w14:paraId="2DF755EF" w14:textId="468F824C" w:rsidR="0052111E" w:rsidRPr="006548DB" w:rsidRDefault="005C347B" w:rsidP="005E2B3E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  <w:spacing w:before="48" w:line="193" w:lineRule="exact"/>
        <w:ind w:hanging="361"/>
        <w:rPr>
          <w:sz w:val="16"/>
          <w:szCs w:val="16"/>
        </w:rPr>
      </w:pPr>
      <w:r>
        <w:rPr>
          <w:color w:val="231F20"/>
          <w:w w:val="94"/>
          <w:sz w:val="16"/>
        </w:rPr>
        <w:br w:type="column"/>
      </w:r>
      <w:r w:rsidR="005E2B3E" w:rsidRPr="005E2B3E">
        <w:rPr>
          <w:color w:val="231F20"/>
          <w:w w:val="95"/>
          <w:sz w:val="16"/>
        </w:rPr>
        <w:t xml:space="preserve">Ba </w:t>
      </w:r>
      <w:proofErr w:type="spellStart"/>
      <w:r w:rsidR="005E2B3E" w:rsidRPr="005E2B3E">
        <w:rPr>
          <w:color w:val="231F20"/>
          <w:w w:val="95"/>
          <w:sz w:val="16"/>
        </w:rPr>
        <w:t>cheart</w:t>
      </w:r>
      <w:proofErr w:type="spellEnd"/>
      <w:r w:rsidR="005E2B3E" w:rsidRPr="005E2B3E">
        <w:rPr>
          <w:color w:val="231F20"/>
          <w:w w:val="95"/>
          <w:sz w:val="16"/>
        </w:rPr>
        <w:t xml:space="preserve"> </w:t>
      </w:r>
      <w:proofErr w:type="spellStart"/>
      <w:r w:rsidR="005E2B3E" w:rsidRPr="005E2B3E">
        <w:rPr>
          <w:color w:val="231F20"/>
          <w:w w:val="95"/>
          <w:sz w:val="16"/>
        </w:rPr>
        <w:t>gach</w:t>
      </w:r>
      <w:proofErr w:type="spellEnd"/>
      <w:r w:rsidR="005E2B3E" w:rsidRPr="005E2B3E">
        <w:rPr>
          <w:color w:val="231F20"/>
          <w:w w:val="95"/>
          <w:sz w:val="16"/>
        </w:rPr>
        <w:t xml:space="preserve"> </w:t>
      </w:r>
      <w:proofErr w:type="spellStart"/>
      <w:r w:rsidR="005E2B3E" w:rsidRPr="005E2B3E">
        <w:rPr>
          <w:color w:val="231F20"/>
          <w:w w:val="95"/>
          <w:sz w:val="16"/>
        </w:rPr>
        <w:t>athrú</w:t>
      </w:r>
      <w:proofErr w:type="spellEnd"/>
      <w:r w:rsidR="005E2B3E" w:rsidRPr="005E2B3E">
        <w:rPr>
          <w:color w:val="231F20"/>
          <w:w w:val="95"/>
          <w:sz w:val="16"/>
        </w:rPr>
        <w:t xml:space="preserve"> </w:t>
      </w:r>
      <w:proofErr w:type="spellStart"/>
      <w:r w:rsidR="005E2B3E" w:rsidRPr="005E2B3E">
        <w:rPr>
          <w:color w:val="231F20"/>
          <w:w w:val="95"/>
          <w:sz w:val="16"/>
        </w:rPr>
        <w:t>áitíochta</w:t>
      </w:r>
      <w:proofErr w:type="spellEnd"/>
      <w:r w:rsidR="005E2B3E" w:rsidRPr="005E2B3E">
        <w:rPr>
          <w:color w:val="231F20"/>
          <w:w w:val="95"/>
          <w:sz w:val="16"/>
        </w:rPr>
        <w:t xml:space="preserve"> </w:t>
      </w:r>
      <w:proofErr w:type="spellStart"/>
      <w:r w:rsidR="005E2B3E" w:rsidRPr="005E2B3E">
        <w:rPr>
          <w:color w:val="231F20"/>
          <w:w w:val="95"/>
          <w:sz w:val="16"/>
        </w:rPr>
        <w:t>réadmhaoin</w:t>
      </w:r>
      <w:proofErr w:type="spellEnd"/>
      <w:r w:rsidR="005E2B3E" w:rsidRPr="005E2B3E">
        <w:rPr>
          <w:color w:val="231F20"/>
          <w:w w:val="95"/>
          <w:sz w:val="16"/>
        </w:rPr>
        <w:t xml:space="preserve"> </w:t>
      </w:r>
      <w:proofErr w:type="spellStart"/>
      <w:r w:rsidR="005E2B3E" w:rsidRPr="005E2B3E">
        <w:rPr>
          <w:color w:val="231F20"/>
          <w:w w:val="95"/>
          <w:sz w:val="16"/>
        </w:rPr>
        <w:t>rátáilte</w:t>
      </w:r>
      <w:proofErr w:type="spellEnd"/>
      <w:r w:rsidR="005E2B3E" w:rsidRPr="005E2B3E">
        <w:rPr>
          <w:color w:val="231F20"/>
          <w:w w:val="95"/>
          <w:sz w:val="16"/>
        </w:rPr>
        <w:t xml:space="preserve"> a </w:t>
      </w:r>
      <w:proofErr w:type="spellStart"/>
      <w:r w:rsidR="005E2B3E" w:rsidRPr="005E2B3E">
        <w:rPr>
          <w:color w:val="231F20"/>
          <w:w w:val="95"/>
          <w:sz w:val="16"/>
        </w:rPr>
        <w:t>chur</w:t>
      </w:r>
      <w:proofErr w:type="spellEnd"/>
      <w:r w:rsidR="005E2B3E" w:rsidRPr="005E2B3E">
        <w:rPr>
          <w:color w:val="231F20"/>
          <w:w w:val="95"/>
          <w:sz w:val="16"/>
        </w:rPr>
        <w:t xml:space="preserve"> in </w:t>
      </w:r>
      <w:proofErr w:type="spellStart"/>
      <w:r w:rsidR="005E2B3E" w:rsidRPr="005E2B3E">
        <w:rPr>
          <w:color w:val="231F20"/>
          <w:w w:val="95"/>
          <w:sz w:val="16"/>
        </w:rPr>
        <w:t>iúl</w:t>
      </w:r>
      <w:proofErr w:type="spellEnd"/>
      <w:r w:rsidR="005E2B3E" w:rsidRPr="005E2B3E">
        <w:rPr>
          <w:color w:val="231F20"/>
          <w:w w:val="95"/>
          <w:sz w:val="16"/>
        </w:rPr>
        <w:t xml:space="preserve"> don </w:t>
      </w:r>
      <w:proofErr w:type="spellStart"/>
      <w:r w:rsidR="005E2B3E" w:rsidRPr="005E2B3E">
        <w:rPr>
          <w:color w:val="231F20"/>
          <w:w w:val="95"/>
          <w:sz w:val="16"/>
        </w:rPr>
        <w:t>Chomhairle</w:t>
      </w:r>
      <w:proofErr w:type="spellEnd"/>
      <w:r w:rsidR="005E2B3E" w:rsidRPr="005E2B3E">
        <w:rPr>
          <w:color w:val="231F20"/>
          <w:w w:val="95"/>
          <w:sz w:val="16"/>
        </w:rPr>
        <w:t xml:space="preserve"> </w:t>
      </w:r>
      <w:proofErr w:type="spellStart"/>
      <w:r w:rsidR="005E2B3E" w:rsidRPr="005E2B3E">
        <w:rPr>
          <w:color w:val="231F20"/>
          <w:w w:val="95"/>
          <w:sz w:val="16"/>
        </w:rPr>
        <w:t>i</w:t>
      </w:r>
      <w:proofErr w:type="spellEnd"/>
      <w:r w:rsidR="005E2B3E" w:rsidRPr="005E2B3E">
        <w:rPr>
          <w:color w:val="231F20"/>
          <w:w w:val="95"/>
          <w:sz w:val="16"/>
        </w:rPr>
        <w:t xml:space="preserve"> </w:t>
      </w:r>
      <w:proofErr w:type="spellStart"/>
      <w:r w:rsidR="005E2B3E" w:rsidRPr="005E2B3E">
        <w:rPr>
          <w:color w:val="231F20"/>
          <w:w w:val="95"/>
          <w:sz w:val="16"/>
        </w:rPr>
        <w:t>scríbhinn</w:t>
      </w:r>
      <w:proofErr w:type="spellEnd"/>
      <w:r w:rsidR="005E2B3E" w:rsidRPr="005E2B3E">
        <w:rPr>
          <w:color w:val="231F20"/>
          <w:w w:val="95"/>
          <w:sz w:val="16"/>
        </w:rPr>
        <w:t xml:space="preserve"> </w:t>
      </w:r>
      <w:proofErr w:type="spellStart"/>
      <w:r w:rsidR="005E2B3E" w:rsidRPr="005E2B3E">
        <w:rPr>
          <w:color w:val="231F20"/>
          <w:w w:val="95"/>
          <w:sz w:val="16"/>
        </w:rPr>
        <w:t>laistigh</w:t>
      </w:r>
      <w:proofErr w:type="spellEnd"/>
      <w:r w:rsidR="005E2B3E" w:rsidRPr="005E2B3E">
        <w:rPr>
          <w:color w:val="231F20"/>
          <w:w w:val="95"/>
          <w:sz w:val="16"/>
        </w:rPr>
        <w:t xml:space="preserve"> de 2 </w:t>
      </w:r>
      <w:proofErr w:type="spellStart"/>
      <w:r w:rsidR="005E2B3E" w:rsidRPr="005E2B3E">
        <w:rPr>
          <w:color w:val="231F20"/>
          <w:w w:val="95"/>
          <w:sz w:val="16"/>
        </w:rPr>
        <w:t>sheachtain</w:t>
      </w:r>
      <w:proofErr w:type="spellEnd"/>
      <w:r w:rsidR="005E2B3E" w:rsidRPr="005E2B3E">
        <w:rPr>
          <w:color w:val="231F20"/>
          <w:w w:val="95"/>
          <w:sz w:val="16"/>
        </w:rPr>
        <w:t xml:space="preserve"> </w:t>
      </w:r>
      <w:proofErr w:type="spellStart"/>
      <w:r w:rsidR="005E2B3E" w:rsidRPr="005E2B3E">
        <w:rPr>
          <w:color w:val="231F20"/>
          <w:w w:val="95"/>
          <w:sz w:val="16"/>
        </w:rPr>
        <w:t>ón</w:t>
      </w:r>
      <w:proofErr w:type="spellEnd"/>
      <w:r w:rsidR="005E2B3E" w:rsidRPr="005E2B3E">
        <w:rPr>
          <w:color w:val="231F20"/>
          <w:w w:val="95"/>
          <w:sz w:val="16"/>
        </w:rPr>
        <w:t xml:space="preserve"> </w:t>
      </w:r>
      <w:proofErr w:type="spellStart"/>
      <w:r w:rsidR="005E2B3E" w:rsidRPr="005E2B3E">
        <w:rPr>
          <w:color w:val="231F20"/>
          <w:w w:val="95"/>
          <w:sz w:val="16"/>
        </w:rPr>
        <w:t>uair</w:t>
      </w:r>
      <w:proofErr w:type="spellEnd"/>
      <w:r w:rsidR="005E2B3E" w:rsidRPr="005E2B3E">
        <w:rPr>
          <w:color w:val="231F20"/>
          <w:w w:val="95"/>
          <w:sz w:val="16"/>
        </w:rPr>
        <w:t xml:space="preserve"> a </w:t>
      </w:r>
      <w:proofErr w:type="spellStart"/>
      <w:r w:rsidR="005E2B3E" w:rsidRPr="005E2B3E">
        <w:rPr>
          <w:color w:val="231F20"/>
          <w:w w:val="95"/>
          <w:sz w:val="16"/>
        </w:rPr>
        <w:t>dtarlaíonn</w:t>
      </w:r>
      <w:proofErr w:type="spellEnd"/>
      <w:r w:rsidR="005E2B3E" w:rsidRPr="005E2B3E">
        <w:rPr>
          <w:color w:val="231F20"/>
          <w:w w:val="95"/>
          <w:sz w:val="16"/>
        </w:rPr>
        <w:t xml:space="preserve"> an t-</w:t>
      </w:r>
      <w:proofErr w:type="spellStart"/>
      <w:r w:rsidR="005E2B3E" w:rsidRPr="005E2B3E">
        <w:rPr>
          <w:color w:val="231F20"/>
          <w:w w:val="95"/>
          <w:sz w:val="16"/>
        </w:rPr>
        <w:t>athrú</w:t>
      </w:r>
      <w:proofErr w:type="spellEnd"/>
      <w:r>
        <w:rPr>
          <w:color w:val="231F20"/>
          <w:w w:val="95"/>
        </w:rPr>
        <w:t xml:space="preserve">. </w:t>
      </w:r>
      <w:proofErr w:type="spellStart"/>
      <w:r w:rsidR="005E2B3E" w:rsidRPr="006548DB">
        <w:rPr>
          <w:color w:val="231F20"/>
          <w:w w:val="95"/>
          <w:sz w:val="16"/>
          <w:szCs w:val="16"/>
        </w:rPr>
        <w:t>Tá</w:t>
      </w:r>
      <w:proofErr w:type="spellEnd"/>
      <w:r w:rsidR="005E2B3E" w:rsidRPr="006548DB">
        <w:rPr>
          <w:color w:val="231F20"/>
          <w:w w:val="95"/>
          <w:sz w:val="16"/>
          <w:szCs w:val="16"/>
        </w:rPr>
        <w:t xml:space="preserve"> an </w:t>
      </w:r>
      <w:proofErr w:type="spellStart"/>
      <w:r w:rsidR="005E2B3E" w:rsidRPr="006548DB">
        <w:rPr>
          <w:color w:val="231F20"/>
          <w:w w:val="95"/>
          <w:sz w:val="16"/>
          <w:szCs w:val="16"/>
        </w:rPr>
        <w:t>rud</w:t>
      </w:r>
      <w:proofErr w:type="spellEnd"/>
      <w:r w:rsidR="005E2B3E" w:rsidRPr="006548DB">
        <w:rPr>
          <w:color w:val="231F20"/>
          <w:w w:val="95"/>
          <w:sz w:val="16"/>
          <w:szCs w:val="16"/>
        </w:rPr>
        <w:t xml:space="preserve"> </w:t>
      </w:r>
      <w:proofErr w:type="spellStart"/>
      <w:r w:rsidR="005E2B3E" w:rsidRPr="006548DB">
        <w:rPr>
          <w:color w:val="231F20"/>
          <w:w w:val="95"/>
          <w:sz w:val="16"/>
          <w:szCs w:val="16"/>
        </w:rPr>
        <w:t>céanna</w:t>
      </w:r>
      <w:proofErr w:type="spellEnd"/>
      <w:r w:rsidR="005E2B3E" w:rsidRPr="006548DB">
        <w:rPr>
          <w:color w:val="231F20"/>
          <w:w w:val="95"/>
          <w:sz w:val="16"/>
          <w:szCs w:val="16"/>
        </w:rPr>
        <w:t xml:space="preserve"> </w:t>
      </w:r>
      <w:proofErr w:type="spellStart"/>
      <w:r w:rsidR="005E2B3E" w:rsidRPr="006548DB">
        <w:rPr>
          <w:color w:val="231F20"/>
          <w:w w:val="95"/>
          <w:sz w:val="16"/>
          <w:szCs w:val="16"/>
        </w:rPr>
        <w:t>fíor</w:t>
      </w:r>
      <w:proofErr w:type="spellEnd"/>
      <w:r w:rsidR="005E2B3E" w:rsidRPr="006548DB">
        <w:rPr>
          <w:color w:val="231F20"/>
          <w:w w:val="95"/>
          <w:sz w:val="16"/>
          <w:szCs w:val="16"/>
        </w:rPr>
        <w:t xml:space="preserve"> </w:t>
      </w:r>
      <w:proofErr w:type="spellStart"/>
      <w:r w:rsidR="005E2B3E" w:rsidRPr="006548DB">
        <w:rPr>
          <w:color w:val="231F20"/>
          <w:w w:val="95"/>
          <w:sz w:val="16"/>
          <w:szCs w:val="16"/>
        </w:rPr>
        <w:t>maidir</w:t>
      </w:r>
      <w:proofErr w:type="spellEnd"/>
      <w:r w:rsidR="005E2B3E" w:rsidRPr="006548DB">
        <w:rPr>
          <w:color w:val="231F20"/>
          <w:w w:val="95"/>
          <w:sz w:val="16"/>
          <w:szCs w:val="16"/>
        </w:rPr>
        <w:t xml:space="preserve"> le </w:t>
      </w:r>
      <w:proofErr w:type="spellStart"/>
      <w:r w:rsidR="005E2B3E" w:rsidRPr="006548DB">
        <w:rPr>
          <w:color w:val="231F20"/>
          <w:w w:val="95"/>
          <w:sz w:val="16"/>
          <w:szCs w:val="16"/>
        </w:rPr>
        <w:t>réadmhaoin</w:t>
      </w:r>
      <w:proofErr w:type="spellEnd"/>
      <w:r w:rsidR="005E2B3E" w:rsidRPr="006548DB">
        <w:rPr>
          <w:color w:val="231F20"/>
          <w:w w:val="95"/>
          <w:sz w:val="16"/>
          <w:szCs w:val="16"/>
        </w:rPr>
        <w:t xml:space="preserve"> </w:t>
      </w:r>
      <w:proofErr w:type="spellStart"/>
      <w:r w:rsidR="005E2B3E" w:rsidRPr="006548DB">
        <w:rPr>
          <w:color w:val="231F20"/>
          <w:w w:val="95"/>
          <w:sz w:val="16"/>
          <w:szCs w:val="16"/>
        </w:rPr>
        <w:t>fholamh</w:t>
      </w:r>
      <w:proofErr w:type="spellEnd"/>
      <w:r w:rsidR="005E2B3E" w:rsidRPr="006548DB">
        <w:rPr>
          <w:color w:val="231F20"/>
          <w:w w:val="95"/>
          <w:sz w:val="16"/>
          <w:szCs w:val="16"/>
        </w:rPr>
        <w:t>.</w:t>
      </w:r>
    </w:p>
    <w:p w14:paraId="04A88EAA" w14:textId="1C962994" w:rsidR="0052111E" w:rsidRDefault="005C347B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  <w:spacing w:line="237" w:lineRule="auto"/>
        <w:ind w:right="424"/>
        <w:rPr>
          <w:sz w:val="16"/>
        </w:rPr>
      </w:pPr>
      <w:r>
        <w:rPr>
          <w:color w:val="231F20"/>
          <w:w w:val="90"/>
          <w:sz w:val="16"/>
        </w:rPr>
        <w:t>“</w:t>
      </w:r>
      <w:proofErr w:type="spellStart"/>
      <w:r w:rsidR="006548DB" w:rsidRPr="006548DB">
        <w:rPr>
          <w:color w:val="231F20"/>
          <w:w w:val="90"/>
          <w:sz w:val="16"/>
        </w:rPr>
        <w:t>Tá</w:t>
      </w:r>
      <w:proofErr w:type="spellEnd"/>
      <w:r w:rsidR="006548DB" w:rsidRPr="006548DB">
        <w:rPr>
          <w:color w:val="231F20"/>
          <w:w w:val="90"/>
          <w:sz w:val="16"/>
        </w:rPr>
        <w:t xml:space="preserve"> </w:t>
      </w:r>
      <w:proofErr w:type="spellStart"/>
      <w:r w:rsidR="006548DB" w:rsidRPr="006548DB">
        <w:rPr>
          <w:color w:val="231F20"/>
          <w:w w:val="90"/>
          <w:sz w:val="16"/>
        </w:rPr>
        <w:t>foirm</w:t>
      </w:r>
      <w:proofErr w:type="spellEnd"/>
      <w:r w:rsidR="006548DB" w:rsidRPr="006548DB">
        <w:rPr>
          <w:color w:val="231F20"/>
          <w:w w:val="90"/>
          <w:sz w:val="16"/>
        </w:rPr>
        <w:t xml:space="preserve"> </w:t>
      </w:r>
      <w:proofErr w:type="spellStart"/>
      <w:r w:rsidR="006548DB" w:rsidRPr="006548DB">
        <w:rPr>
          <w:color w:val="231F20"/>
          <w:w w:val="90"/>
          <w:sz w:val="16"/>
        </w:rPr>
        <w:t>dar</w:t>
      </w:r>
      <w:proofErr w:type="spellEnd"/>
      <w:r w:rsidR="006548DB" w:rsidRPr="006548DB">
        <w:rPr>
          <w:color w:val="231F20"/>
          <w:w w:val="90"/>
          <w:sz w:val="16"/>
        </w:rPr>
        <w:t xml:space="preserve"> </w:t>
      </w:r>
      <w:proofErr w:type="spellStart"/>
      <w:r w:rsidR="006548DB" w:rsidRPr="006548DB">
        <w:rPr>
          <w:color w:val="231F20"/>
          <w:w w:val="90"/>
          <w:sz w:val="16"/>
        </w:rPr>
        <w:t>teideal</w:t>
      </w:r>
      <w:proofErr w:type="spellEnd"/>
      <w:r w:rsidR="006548DB" w:rsidRPr="006548DB">
        <w:rPr>
          <w:color w:val="231F20"/>
          <w:w w:val="90"/>
          <w:sz w:val="16"/>
        </w:rPr>
        <w:t xml:space="preserve"> “</w:t>
      </w:r>
      <w:proofErr w:type="spellStart"/>
      <w:r w:rsidR="006548DB" w:rsidRPr="006548DB">
        <w:rPr>
          <w:color w:val="231F20"/>
          <w:w w:val="90"/>
          <w:sz w:val="16"/>
        </w:rPr>
        <w:t>Athrú</w:t>
      </w:r>
      <w:proofErr w:type="spellEnd"/>
      <w:r w:rsidR="006548DB" w:rsidRPr="006548DB">
        <w:rPr>
          <w:color w:val="231F20"/>
          <w:w w:val="90"/>
          <w:sz w:val="16"/>
        </w:rPr>
        <w:t xml:space="preserve"> </w:t>
      </w:r>
      <w:proofErr w:type="spellStart"/>
      <w:r w:rsidR="006548DB" w:rsidRPr="006548DB">
        <w:rPr>
          <w:color w:val="231F20"/>
          <w:w w:val="90"/>
          <w:sz w:val="16"/>
        </w:rPr>
        <w:t>ar</w:t>
      </w:r>
      <w:proofErr w:type="spellEnd"/>
      <w:r w:rsidR="006548DB" w:rsidRPr="006548DB">
        <w:rPr>
          <w:color w:val="231F20"/>
          <w:w w:val="90"/>
          <w:sz w:val="16"/>
        </w:rPr>
        <w:t xml:space="preserve"> </w:t>
      </w:r>
      <w:proofErr w:type="spellStart"/>
      <w:r w:rsidR="006548DB" w:rsidRPr="006548DB">
        <w:rPr>
          <w:color w:val="231F20"/>
          <w:w w:val="90"/>
          <w:sz w:val="16"/>
        </w:rPr>
        <w:t>Áitíocht</w:t>
      </w:r>
      <w:proofErr w:type="spellEnd"/>
      <w:r w:rsidR="006548DB" w:rsidRPr="006548DB">
        <w:rPr>
          <w:color w:val="231F20"/>
          <w:w w:val="90"/>
          <w:sz w:val="16"/>
        </w:rPr>
        <w:t xml:space="preserve"> </w:t>
      </w:r>
      <w:proofErr w:type="spellStart"/>
      <w:r w:rsidR="006548DB" w:rsidRPr="006548DB">
        <w:rPr>
          <w:color w:val="231F20"/>
          <w:w w:val="90"/>
          <w:sz w:val="16"/>
        </w:rPr>
        <w:t>Réadmhaoin</w:t>
      </w:r>
      <w:proofErr w:type="spellEnd"/>
      <w:r w:rsidR="006548DB" w:rsidRPr="006548DB">
        <w:rPr>
          <w:color w:val="231F20"/>
          <w:w w:val="90"/>
          <w:sz w:val="16"/>
        </w:rPr>
        <w:t xml:space="preserve"> </w:t>
      </w:r>
      <w:proofErr w:type="spellStart"/>
      <w:r w:rsidR="006548DB" w:rsidRPr="006548DB">
        <w:rPr>
          <w:color w:val="231F20"/>
          <w:w w:val="90"/>
          <w:sz w:val="16"/>
        </w:rPr>
        <w:t>Inrátaithe</w:t>
      </w:r>
      <w:proofErr w:type="spellEnd"/>
      <w:r w:rsidR="006548DB" w:rsidRPr="006548DB">
        <w:rPr>
          <w:color w:val="231F20"/>
          <w:w w:val="90"/>
          <w:sz w:val="16"/>
        </w:rPr>
        <w:t xml:space="preserve">” </w:t>
      </w:r>
      <w:proofErr w:type="spellStart"/>
      <w:r w:rsidR="006548DB" w:rsidRPr="006548DB">
        <w:rPr>
          <w:color w:val="231F20"/>
          <w:w w:val="90"/>
          <w:sz w:val="16"/>
        </w:rPr>
        <w:t>agus</w:t>
      </w:r>
      <w:proofErr w:type="spellEnd"/>
      <w:r w:rsidR="006548DB" w:rsidRPr="006548DB">
        <w:rPr>
          <w:color w:val="231F20"/>
          <w:w w:val="90"/>
          <w:sz w:val="16"/>
        </w:rPr>
        <w:t xml:space="preserve"> </w:t>
      </w:r>
      <w:proofErr w:type="spellStart"/>
      <w:r w:rsidR="006548DB" w:rsidRPr="006548DB">
        <w:rPr>
          <w:color w:val="231F20"/>
          <w:w w:val="90"/>
          <w:sz w:val="16"/>
        </w:rPr>
        <w:t>CCanna</w:t>
      </w:r>
      <w:proofErr w:type="spellEnd"/>
      <w:r w:rsidR="006548DB" w:rsidRPr="006548DB">
        <w:rPr>
          <w:color w:val="231F20"/>
          <w:w w:val="90"/>
          <w:sz w:val="16"/>
        </w:rPr>
        <w:t xml:space="preserve"> le </w:t>
      </w:r>
      <w:proofErr w:type="spellStart"/>
      <w:r w:rsidR="006548DB" w:rsidRPr="006548DB">
        <w:rPr>
          <w:color w:val="231F20"/>
          <w:w w:val="90"/>
          <w:sz w:val="16"/>
        </w:rPr>
        <w:t>fáil</w:t>
      </w:r>
      <w:proofErr w:type="spellEnd"/>
      <w:r w:rsidR="006548DB" w:rsidRPr="006548DB">
        <w:rPr>
          <w:color w:val="231F20"/>
          <w:w w:val="90"/>
          <w:sz w:val="16"/>
        </w:rPr>
        <w:t xml:space="preserve"> </w:t>
      </w:r>
      <w:proofErr w:type="spellStart"/>
      <w:r w:rsidR="006548DB" w:rsidRPr="006548DB">
        <w:rPr>
          <w:color w:val="231F20"/>
          <w:w w:val="90"/>
          <w:sz w:val="16"/>
        </w:rPr>
        <w:t>ar</w:t>
      </w:r>
      <w:proofErr w:type="spellEnd"/>
      <w:r w:rsidR="006548DB" w:rsidRPr="006548DB">
        <w:rPr>
          <w:color w:val="231F20"/>
          <w:w w:val="90"/>
          <w:sz w:val="16"/>
        </w:rPr>
        <w:t xml:space="preserve"> </w:t>
      </w:r>
      <w:proofErr w:type="spellStart"/>
      <w:r w:rsidR="006548DB" w:rsidRPr="006548DB">
        <w:rPr>
          <w:color w:val="231F20"/>
          <w:w w:val="90"/>
          <w:sz w:val="16"/>
        </w:rPr>
        <w:t>ár</w:t>
      </w:r>
      <w:proofErr w:type="spellEnd"/>
      <w:r w:rsidR="006548DB" w:rsidRPr="006548DB">
        <w:rPr>
          <w:color w:val="231F20"/>
          <w:w w:val="90"/>
          <w:sz w:val="16"/>
        </w:rPr>
        <w:t xml:space="preserve"> </w:t>
      </w:r>
      <w:proofErr w:type="spellStart"/>
      <w:r w:rsidR="006548DB" w:rsidRPr="006548DB">
        <w:rPr>
          <w:color w:val="231F20"/>
          <w:w w:val="90"/>
          <w:sz w:val="16"/>
        </w:rPr>
        <w:t>suíomh</w:t>
      </w:r>
      <w:proofErr w:type="spellEnd"/>
      <w:r w:rsidR="006548DB" w:rsidRPr="006548DB">
        <w:rPr>
          <w:color w:val="231F20"/>
          <w:w w:val="90"/>
          <w:sz w:val="16"/>
        </w:rPr>
        <w:t xml:space="preserve"> </w:t>
      </w:r>
      <w:proofErr w:type="spellStart"/>
      <w:r w:rsidR="006548DB" w:rsidRPr="006548DB">
        <w:rPr>
          <w:color w:val="231F20"/>
          <w:w w:val="90"/>
          <w:sz w:val="16"/>
        </w:rPr>
        <w:t>gréasáin</w:t>
      </w:r>
      <w:proofErr w:type="spellEnd"/>
      <w:r w:rsidR="006548DB" w:rsidRPr="006548DB">
        <w:rPr>
          <w:color w:val="231F20"/>
          <w:w w:val="90"/>
          <w:sz w:val="16"/>
        </w:rPr>
        <w:t xml:space="preserve"> ag</w:t>
      </w:r>
      <w:r>
        <w:rPr>
          <w:color w:val="231F20"/>
          <w:spacing w:val="-30"/>
          <w:w w:val="90"/>
          <w:sz w:val="16"/>
        </w:rPr>
        <w:t xml:space="preserve"> </w:t>
      </w:r>
      <w:hyperlink r:id="rId31">
        <w:r>
          <w:rPr>
            <w:color w:val="231F20"/>
            <w:spacing w:val="-3"/>
            <w:w w:val="90"/>
            <w:sz w:val="16"/>
          </w:rPr>
          <w:t>www.</w:t>
        </w:r>
      </w:hyperlink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5"/>
          <w:sz w:val="16"/>
        </w:rPr>
        <w:t>sdcc.ie/</w:t>
      </w:r>
      <w:proofErr w:type="spellStart"/>
      <w:r>
        <w:rPr>
          <w:color w:val="231F20"/>
          <w:w w:val="95"/>
          <w:sz w:val="16"/>
        </w:rPr>
        <w:t>en</w:t>
      </w:r>
      <w:proofErr w:type="spellEnd"/>
      <w:r>
        <w:rPr>
          <w:color w:val="231F20"/>
          <w:w w:val="95"/>
          <w:sz w:val="16"/>
        </w:rPr>
        <w:t>/services/business/commercial-rates/</w:t>
      </w:r>
      <w:r>
        <w:rPr>
          <w:color w:val="231F20"/>
          <w:spacing w:val="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.</w:t>
      </w:r>
    </w:p>
    <w:p w14:paraId="5175C542" w14:textId="5FADB722" w:rsidR="0052111E" w:rsidRDefault="006548DB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  <w:spacing w:line="237" w:lineRule="auto"/>
        <w:ind w:right="595"/>
        <w:rPr>
          <w:sz w:val="16"/>
        </w:rPr>
      </w:pPr>
      <w:proofErr w:type="spellStart"/>
      <w:r w:rsidRPr="006548DB">
        <w:rPr>
          <w:color w:val="231F20"/>
          <w:w w:val="90"/>
          <w:sz w:val="16"/>
        </w:rPr>
        <w:t>Ní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mór</w:t>
      </w:r>
      <w:proofErr w:type="spellEnd"/>
      <w:r w:rsidRPr="006548DB">
        <w:rPr>
          <w:color w:val="231F20"/>
          <w:w w:val="90"/>
          <w:sz w:val="16"/>
        </w:rPr>
        <w:t xml:space="preserve"> do </w:t>
      </w:r>
      <w:proofErr w:type="spellStart"/>
      <w:r w:rsidRPr="006548DB">
        <w:rPr>
          <w:color w:val="231F20"/>
          <w:w w:val="90"/>
          <w:sz w:val="16"/>
        </w:rPr>
        <w:t>dhaoine</w:t>
      </w:r>
      <w:proofErr w:type="spellEnd"/>
      <w:r w:rsidRPr="006548DB">
        <w:rPr>
          <w:color w:val="231F20"/>
          <w:w w:val="90"/>
          <w:sz w:val="16"/>
        </w:rPr>
        <w:t xml:space="preserve"> a </w:t>
      </w:r>
      <w:proofErr w:type="spellStart"/>
      <w:r w:rsidRPr="006548DB">
        <w:rPr>
          <w:color w:val="231F20"/>
          <w:w w:val="90"/>
          <w:sz w:val="16"/>
        </w:rPr>
        <w:t>bhfuil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réadmhaoin</w:t>
      </w:r>
      <w:proofErr w:type="spellEnd"/>
      <w:r w:rsidRPr="006548DB">
        <w:rPr>
          <w:color w:val="231F20"/>
          <w:w w:val="90"/>
          <w:sz w:val="16"/>
        </w:rPr>
        <w:t xml:space="preserve"> á </w:t>
      </w:r>
      <w:proofErr w:type="spellStart"/>
      <w:r w:rsidRPr="006548DB">
        <w:rPr>
          <w:color w:val="231F20"/>
          <w:w w:val="90"/>
          <w:sz w:val="16"/>
        </w:rPr>
        <w:t>haistriú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acu</w:t>
      </w:r>
      <w:proofErr w:type="spellEnd"/>
      <w:r w:rsidRPr="006548DB">
        <w:rPr>
          <w:color w:val="231F20"/>
          <w:w w:val="90"/>
          <w:sz w:val="16"/>
        </w:rPr>
        <w:t>, an t-</w:t>
      </w:r>
      <w:proofErr w:type="spellStart"/>
      <w:r w:rsidRPr="006548DB">
        <w:rPr>
          <w:color w:val="231F20"/>
          <w:w w:val="90"/>
          <w:sz w:val="16"/>
        </w:rPr>
        <w:t>áititheoir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nó</w:t>
      </w:r>
      <w:proofErr w:type="spellEnd"/>
      <w:r w:rsidRPr="006548DB">
        <w:rPr>
          <w:color w:val="231F20"/>
          <w:w w:val="90"/>
          <w:sz w:val="16"/>
        </w:rPr>
        <w:t xml:space="preserve"> an t-</w:t>
      </w:r>
      <w:proofErr w:type="spellStart"/>
      <w:r w:rsidRPr="006548DB">
        <w:rPr>
          <w:color w:val="231F20"/>
          <w:w w:val="90"/>
          <w:sz w:val="16"/>
        </w:rPr>
        <w:t>úinéir</w:t>
      </w:r>
      <w:proofErr w:type="spellEnd"/>
      <w:r w:rsidRPr="006548DB">
        <w:rPr>
          <w:color w:val="231F20"/>
          <w:w w:val="90"/>
          <w:sz w:val="16"/>
        </w:rPr>
        <w:t xml:space="preserve">, </w:t>
      </w:r>
      <w:proofErr w:type="spellStart"/>
      <w:r w:rsidRPr="006548DB">
        <w:rPr>
          <w:color w:val="231F20"/>
          <w:w w:val="90"/>
          <w:sz w:val="16"/>
        </w:rPr>
        <w:t>gach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ráta</w:t>
      </w:r>
      <w:proofErr w:type="spellEnd"/>
      <w:r w:rsidRPr="006548DB">
        <w:rPr>
          <w:color w:val="231F20"/>
          <w:w w:val="90"/>
          <w:sz w:val="16"/>
        </w:rPr>
        <w:t xml:space="preserve"> a </w:t>
      </w:r>
      <w:proofErr w:type="spellStart"/>
      <w:r w:rsidRPr="006548DB">
        <w:rPr>
          <w:color w:val="231F20"/>
          <w:w w:val="90"/>
          <w:sz w:val="16"/>
        </w:rPr>
        <w:t>bhfuil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siad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dlite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lena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aghaidh</w:t>
      </w:r>
      <w:proofErr w:type="spellEnd"/>
      <w:r w:rsidRPr="006548DB">
        <w:rPr>
          <w:color w:val="231F20"/>
          <w:w w:val="90"/>
          <w:sz w:val="16"/>
        </w:rPr>
        <w:t xml:space="preserve"> a </w:t>
      </w:r>
      <w:proofErr w:type="spellStart"/>
      <w:r w:rsidRPr="006548DB">
        <w:rPr>
          <w:color w:val="231F20"/>
          <w:w w:val="90"/>
          <w:sz w:val="16"/>
        </w:rPr>
        <w:t>urscaoileadh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ar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dháta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aistrithe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na</w:t>
      </w:r>
      <w:proofErr w:type="spellEnd"/>
      <w:r w:rsidRPr="006548DB">
        <w:rPr>
          <w:color w:val="231F20"/>
          <w:w w:val="90"/>
          <w:sz w:val="16"/>
        </w:rPr>
        <w:t xml:space="preserve"> </w:t>
      </w:r>
      <w:proofErr w:type="spellStart"/>
      <w:r w:rsidRPr="006548DB">
        <w:rPr>
          <w:color w:val="231F20"/>
          <w:w w:val="90"/>
          <w:sz w:val="16"/>
        </w:rPr>
        <w:t>réadmhaoine</w:t>
      </w:r>
      <w:proofErr w:type="spellEnd"/>
      <w:r w:rsidRPr="006548DB">
        <w:rPr>
          <w:color w:val="231F20"/>
          <w:w w:val="90"/>
          <w:sz w:val="16"/>
        </w:rPr>
        <w:t>.</w:t>
      </w:r>
    </w:p>
    <w:p w14:paraId="2E1D42FA" w14:textId="7FE54D13" w:rsidR="0052111E" w:rsidRDefault="006548DB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  <w:spacing w:line="192" w:lineRule="exact"/>
        <w:ind w:hanging="361"/>
        <w:rPr>
          <w:sz w:val="16"/>
        </w:rPr>
      </w:pPr>
      <w:proofErr w:type="spellStart"/>
      <w:r w:rsidRPr="006548DB">
        <w:rPr>
          <w:color w:val="231F20"/>
          <w:w w:val="95"/>
          <w:sz w:val="16"/>
        </w:rPr>
        <w:t>Féadfar</w:t>
      </w:r>
      <w:proofErr w:type="spellEnd"/>
      <w:r w:rsidRPr="006548DB">
        <w:rPr>
          <w:color w:val="231F20"/>
          <w:w w:val="95"/>
          <w:sz w:val="16"/>
        </w:rPr>
        <w:t xml:space="preserve"> </w:t>
      </w:r>
      <w:proofErr w:type="spellStart"/>
      <w:r w:rsidRPr="006548DB">
        <w:rPr>
          <w:color w:val="231F20"/>
          <w:w w:val="95"/>
          <w:sz w:val="16"/>
        </w:rPr>
        <w:t>táillí</w:t>
      </w:r>
      <w:proofErr w:type="spellEnd"/>
      <w:r w:rsidRPr="006548DB">
        <w:rPr>
          <w:color w:val="231F20"/>
          <w:w w:val="95"/>
          <w:sz w:val="16"/>
        </w:rPr>
        <w:t xml:space="preserve"> </w:t>
      </w:r>
      <w:proofErr w:type="spellStart"/>
      <w:r w:rsidRPr="006548DB">
        <w:rPr>
          <w:color w:val="231F20"/>
          <w:w w:val="95"/>
          <w:sz w:val="16"/>
        </w:rPr>
        <w:t>pionóis</w:t>
      </w:r>
      <w:proofErr w:type="spellEnd"/>
      <w:r w:rsidRPr="006548DB">
        <w:rPr>
          <w:color w:val="231F20"/>
          <w:w w:val="95"/>
          <w:sz w:val="16"/>
        </w:rPr>
        <w:t xml:space="preserve"> a </w:t>
      </w:r>
      <w:proofErr w:type="spellStart"/>
      <w:r w:rsidRPr="006548DB">
        <w:rPr>
          <w:color w:val="231F20"/>
          <w:w w:val="95"/>
          <w:sz w:val="16"/>
        </w:rPr>
        <w:t>fhorchur</w:t>
      </w:r>
      <w:proofErr w:type="spellEnd"/>
      <w:r w:rsidRPr="006548DB">
        <w:rPr>
          <w:color w:val="231F20"/>
          <w:w w:val="95"/>
          <w:sz w:val="16"/>
        </w:rPr>
        <w:t xml:space="preserve"> </w:t>
      </w:r>
      <w:proofErr w:type="spellStart"/>
      <w:r w:rsidRPr="006548DB">
        <w:rPr>
          <w:color w:val="231F20"/>
          <w:w w:val="95"/>
          <w:sz w:val="16"/>
        </w:rPr>
        <w:t>mura</w:t>
      </w:r>
      <w:proofErr w:type="spellEnd"/>
      <w:r w:rsidRPr="006548DB">
        <w:rPr>
          <w:color w:val="231F20"/>
          <w:w w:val="95"/>
          <w:sz w:val="16"/>
        </w:rPr>
        <w:t xml:space="preserve"> </w:t>
      </w:r>
      <w:proofErr w:type="spellStart"/>
      <w:r w:rsidRPr="006548DB">
        <w:rPr>
          <w:color w:val="231F20"/>
          <w:w w:val="95"/>
          <w:sz w:val="16"/>
        </w:rPr>
        <w:t>gcuirtear</w:t>
      </w:r>
      <w:proofErr w:type="spellEnd"/>
      <w:r w:rsidRPr="006548DB">
        <w:rPr>
          <w:color w:val="231F20"/>
          <w:w w:val="95"/>
          <w:sz w:val="16"/>
        </w:rPr>
        <w:t xml:space="preserve"> </w:t>
      </w:r>
      <w:proofErr w:type="spellStart"/>
      <w:r w:rsidRPr="006548DB">
        <w:rPr>
          <w:color w:val="231F20"/>
          <w:w w:val="95"/>
          <w:sz w:val="16"/>
        </w:rPr>
        <w:t>eolas</w:t>
      </w:r>
      <w:proofErr w:type="spellEnd"/>
      <w:r w:rsidRPr="006548DB">
        <w:rPr>
          <w:color w:val="231F20"/>
          <w:w w:val="95"/>
          <w:sz w:val="16"/>
        </w:rPr>
        <w:t xml:space="preserve"> </w:t>
      </w:r>
      <w:proofErr w:type="spellStart"/>
      <w:r w:rsidRPr="006548DB">
        <w:rPr>
          <w:color w:val="231F20"/>
          <w:w w:val="95"/>
          <w:sz w:val="16"/>
        </w:rPr>
        <w:t>maidir</w:t>
      </w:r>
      <w:proofErr w:type="spellEnd"/>
      <w:r w:rsidRPr="006548DB">
        <w:rPr>
          <w:color w:val="231F20"/>
          <w:w w:val="95"/>
          <w:sz w:val="16"/>
        </w:rPr>
        <w:t xml:space="preserve"> le </w:t>
      </w:r>
      <w:proofErr w:type="spellStart"/>
      <w:r w:rsidRPr="006548DB">
        <w:rPr>
          <w:color w:val="231F20"/>
          <w:w w:val="95"/>
          <w:sz w:val="16"/>
        </w:rPr>
        <w:t>hathruithe</w:t>
      </w:r>
      <w:proofErr w:type="spellEnd"/>
      <w:r w:rsidRPr="006548DB">
        <w:rPr>
          <w:color w:val="231F20"/>
          <w:w w:val="95"/>
          <w:sz w:val="16"/>
        </w:rPr>
        <w:t xml:space="preserve"> </w:t>
      </w:r>
      <w:proofErr w:type="spellStart"/>
      <w:r w:rsidRPr="006548DB">
        <w:rPr>
          <w:color w:val="231F20"/>
          <w:w w:val="95"/>
          <w:sz w:val="16"/>
        </w:rPr>
        <w:t>áitíochta</w:t>
      </w:r>
      <w:proofErr w:type="spellEnd"/>
      <w:r w:rsidRPr="006548DB">
        <w:rPr>
          <w:color w:val="231F20"/>
          <w:w w:val="95"/>
          <w:sz w:val="16"/>
        </w:rPr>
        <w:t xml:space="preserve"> </w:t>
      </w:r>
      <w:proofErr w:type="spellStart"/>
      <w:r w:rsidRPr="006548DB">
        <w:rPr>
          <w:color w:val="231F20"/>
          <w:w w:val="95"/>
          <w:sz w:val="16"/>
        </w:rPr>
        <w:t>ar</w:t>
      </w:r>
      <w:proofErr w:type="spellEnd"/>
      <w:r w:rsidRPr="006548DB">
        <w:rPr>
          <w:color w:val="231F20"/>
          <w:w w:val="95"/>
          <w:sz w:val="16"/>
        </w:rPr>
        <w:t xml:space="preserve"> </w:t>
      </w:r>
      <w:proofErr w:type="spellStart"/>
      <w:r w:rsidRPr="006548DB">
        <w:rPr>
          <w:color w:val="231F20"/>
          <w:w w:val="95"/>
          <w:sz w:val="16"/>
        </w:rPr>
        <w:t>fáil</w:t>
      </w:r>
      <w:proofErr w:type="spellEnd"/>
    </w:p>
    <w:p w14:paraId="339F4E08" w14:textId="77777777" w:rsidR="0052111E" w:rsidRDefault="0052111E">
      <w:pPr>
        <w:pStyle w:val="BodyText"/>
        <w:rPr>
          <w:sz w:val="20"/>
        </w:rPr>
      </w:pPr>
    </w:p>
    <w:p w14:paraId="01816140" w14:textId="77777777" w:rsidR="0052111E" w:rsidRDefault="0052111E">
      <w:pPr>
        <w:pStyle w:val="BodyText"/>
        <w:rPr>
          <w:sz w:val="20"/>
        </w:rPr>
      </w:pPr>
    </w:p>
    <w:p w14:paraId="5B7C8DA5" w14:textId="77777777" w:rsidR="0052111E" w:rsidRDefault="0052111E">
      <w:pPr>
        <w:pStyle w:val="BodyText"/>
        <w:rPr>
          <w:sz w:val="20"/>
        </w:rPr>
      </w:pPr>
    </w:p>
    <w:p w14:paraId="085028BE" w14:textId="25D29DDC" w:rsidR="0052111E" w:rsidRDefault="006548DB">
      <w:pPr>
        <w:sectPr w:rsidR="0052111E">
          <w:type w:val="continuous"/>
          <w:pgSz w:w="13090" w:h="18020"/>
          <w:pgMar w:top="1060" w:right="720" w:bottom="0" w:left="680" w:header="720" w:footer="720" w:gutter="0"/>
          <w:cols w:num="2" w:space="720" w:equalWidth="0">
            <w:col w:w="3642" w:space="261"/>
            <w:col w:w="7787"/>
          </w:cols>
        </w:sectPr>
      </w:pPr>
      <w:r>
        <w:rPr>
          <w:b/>
          <w:bCs/>
          <w:color w:val="F36F26"/>
          <w:w w:val="85"/>
          <w:sz w:val="24"/>
          <w:szCs w:val="24"/>
        </w:rPr>
        <w:t xml:space="preserve">                               </w:t>
      </w:r>
      <w:r w:rsidRPr="006548DB">
        <w:rPr>
          <w:b/>
          <w:bCs/>
          <w:color w:val="F36F26"/>
          <w:w w:val="85"/>
          <w:sz w:val="24"/>
          <w:szCs w:val="24"/>
        </w:rPr>
        <w:t>RÉADMHAOIN FHOLAMH</w:t>
      </w:r>
    </w:p>
    <w:p w14:paraId="0637BE78" w14:textId="4DB8A308" w:rsidR="0052111E" w:rsidRDefault="006548DB">
      <w:pPr>
        <w:pStyle w:val="BodyText"/>
        <w:spacing w:before="3" w:line="237" w:lineRule="auto"/>
        <w:ind w:left="451" w:right="27"/>
      </w:pPr>
      <w:proofErr w:type="spellStart"/>
      <w:r w:rsidRPr="006548DB">
        <w:rPr>
          <w:color w:val="231F20"/>
          <w:w w:val="90"/>
        </w:rPr>
        <w:t>Tá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iolraitheoir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na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rátaí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tráchtála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ar</w:t>
      </w:r>
      <w:proofErr w:type="spellEnd"/>
      <w:r w:rsidRPr="006548DB">
        <w:rPr>
          <w:color w:val="231F20"/>
          <w:w w:val="90"/>
        </w:rPr>
        <w:t xml:space="preserve"> an </w:t>
      </w:r>
      <w:proofErr w:type="spellStart"/>
      <w:r w:rsidRPr="006548DB">
        <w:rPr>
          <w:color w:val="231F20"/>
          <w:w w:val="90"/>
        </w:rPr>
        <w:t>Ráta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Bliantúil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ar</w:t>
      </w:r>
      <w:proofErr w:type="spellEnd"/>
      <w:r w:rsidRPr="006548DB">
        <w:rPr>
          <w:color w:val="231F20"/>
          <w:w w:val="90"/>
        </w:rPr>
        <w:t xml:space="preserve"> an </w:t>
      </w:r>
      <w:proofErr w:type="spellStart"/>
      <w:r w:rsidRPr="006548DB">
        <w:rPr>
          <w:color w:val="231F20"/>
          <w:w w:val="90"/>
        </w:rPr>
        <w:t>Luacháil</w:t>
      </w:r>
      <w:proofErr w:type="spellEnd"/>
      <w:r w:rsidRPr="006548DB">
        <w:rPr>
          <w:color w:val="231F20"/>
          <w:w w:val="90"/>
        </w:rPr>
        <w:t xml:space="preserve"> (ARV) le </w:t>
      </w:r>
      <w:proofErr w:type="spellStart"/>
      <w:r w:rsidRPr="006548DB">
        <w:rPr>
          <w:color w:val="231F20"/>
          <w:w w:val="90"/>
        </w:rPr>
        <w:t>haghaidh</w:t>
      </w:r>
      <w:proofErr w:type="spellEnd"/>
      <w:r w:rsidRPr="006548DB">
        <w:rPr>
          <w:color w:val="231F20"/>
          <w:w w:val="90"/>
        </w:rPr>
        <w:t xml:space="preserve"> 2023 </w:t>
      </w:r>
      <w:proofErr w:type="spellStart"/>
      <w:r w:rsidRPr="006548DB">
        <w:rPr>
          <w:color w:val="231F20"/>
          <w:w w:val="90"/>
        </w:rPr>
        <w:t>cothrom</w:t>
      </w:r>
      <w:proofErr w:type="spellEnd"/>
      <w:r w:rsidRPr="006548DB">
        <w:rPr>
          <w:color w:val="231F20"/>
          <w:w w:val="90"/>
        </w:rPr>
        <w:t xml:space="preserve"> le 0.276, </w:t>
      </w:r>
      <w:proofErr w:type="spellStart"/>
      <w:r w:rsidRPr="006548DB">
        <w:rPr>
          <w:color w:val="231F20"/>
          <w:w w:val="90"/>
        </w:rPr>
        <w:t>ráta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atá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comhaontaithe</w:t>
      </w:r>
      <w:proofErr w:type="spellEnd"/>
      <w:r w:rsidRPr="006548DB">
        <w:rPr>
          <w:color w:val="231F20"/>
          <w:w w:val="90"/>
        </w:rPr>
        <w:t xml:space="preserve"> ag </w:t>
      </w:r>
      <w:proofErr w:type="spellStart"/>
      <w:r w:rsidRPr="006548DB">
        <w:rPr>
          <w:color w:val="231F20"/>
          <w:w w:val="90"/>
        </w:rPr>
        <w:t>baill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thofa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na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Comhairle</w:t>
      </w:r>
      <w:proofErr w:type="spellEnd"/>
      <w:r w:rsidRPr="006548DB">
        <w:rPr>
          <w:color w:val="231F20"/>
          <w:w w:val="90"/>
        </w:rPr>
        <w:t xml:space="preserve"> mar </w:t>
      </w:r>
      <w:proofErr w:type="spellStart"/>
      <w:r w:rsidRPr="006548DB">
        <w:rPr>
          <w:color w:val="231F20"/>
          <w:w w:val="90"/>
        </w:rPr>
        <w:t>chuid</w:t>
      </w:r>
      <w:proofErr w:type="spellEnd"/>
      <w:r w:rsidRPr="006548DB">
        <w:rPr>
          <w:color w:val="231F20"/>
          <w:w w:val="90"/>
        </w:rPr>
        <w:t xml:space="preserve"> de </w:t>
      </w:r>
      <w:proofErr w:type="spellStart"/>
      <w:r w:rsidRPr="006548DB">
        <w:rPr>
          <w:color w:val="231F20"/>
          <w:w w:val="90"/>
        </w:rPr>
        <w:t>bhuiséad</w:t>
      </w:r>
      <w:proofErr w:type="spellEnd"/>
      <w:r w:rsidRPr="006548DB">
        <w:rPr>
          <w:color w:val="231F20"/>
          <w:w w:val="90"/>
        </w:rPr>
        <w:t xml:space="preserve"> 2023 </w:t>
      </w:r>
      <w:proofErr w:type="spellStart"/>
      <w:r w:rsidRPr="006548DB">
        <w:rPr>
          <w:color w:val="231F20"/>
          <w:w w:val="90"/>
        </w:rPr>
        <w:t>na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proofErr w:type="gramStart"/>
      <w:r w:rsidRPr="006548DB">
        <w:rPr>
          <w:color w:val="231F20"/>
          <w:w w:val="90"/>
        </w:rPr>
        <w:t>Comhairle</w:t>
      </w:r>
      <w:proofErr w:type="spellEnd"/>
      <w:r w:rsidRPr="006548DB">
        <w:rPr>
          <w:color w:val="231F20"/>
          <w:w w:val="90"/>
        </w:rPr>
        <w:t>.</w:t>
      </w:r>
      <w:r w:rsidR="005C347B">
        <w:rPr>
          <w:color w:val="231F20"/>
          <w:w w:val="90"/>
        </w:rPr>
        <w:t>.</w:t>
      </w:r>
      <w:proofErr w:type="gramEnd"/>
      <w:r w:rsidR="005C347B">
        <w:rPr>
          <w:color w:val="231F20"/>
          <w:spacing w:val="-38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Tá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Rátaí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Tráchtála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arna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ríomh</w:t>
      </w:r>
      <w:proofErr w:type="spellEnd"/>
      <w:r w:rsidRPr="006548DB">
        <w:rPr>
          <w:color w:val="231F20"/>
          <w:w w:val="90"/>
        </w:rPr>
        <w:t xml:space="preserve"> mar </w:t>
      </w:r>
      <w:proofErr w:type="spellStart"/>
      <w:r w:rsidRPr="006548DB">
        <w:rPr>
          <w:color w:val="231F20"/>
          <w:w w:val="90"/>
        </w:rPr>
        <w:t>iolra</w:t>
      </w:r>
      <w:proofErr w:type="spellEnd"/>
      <w:r w:rsidRPr="006548DB">
        <w:rPr>
          <w:color w:val="231F20"/>
          <w:w w:val="90"/>
        </w:rPr>
        <w:t xml:space="preserve"> de </w:t>
      </w:r>
      <w:proofErr w:type="spellStart"/>
      <w:r w:rsidRPr="006548DB">
        <w:rPr>
          <w:color w:val="231F20"/>
          <w:w w:val="90"/>
        </w:rPr>
        <w:t>luacháil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réadmhaoine</w:t>
      </w:r>
      <w:proofErr w:type="spellEnd"/>
    </w:p>
    <w:p w14:paraId="2392B2F9" w14:textId="77777777" w:rsidR="0052111E" w:rsidRDefault="0052111E">
      <w:pPr>
        <w:pStyle w:val="BodyText"/>
        <w:spacing w:before="6"/>
        <w:rPr>
          <w:sz w:val="15"/>
        </w:rPr>
      </w:pPr>
    </w:p>
    <w:p w14:paraId="4DE8C8D5" w14:textId="79F60000" w:rsidR="0052111E" w:rsidRDefault="006548DB">
      <w:pPr>
        <w:pStyle w:val="BodyText"/>
        <w:spacing w:line="193" w:lineRule="exact"/>
        <w:ind w:left="451"/>
      </w:pPr>
      <w:proofErr w:type="spellStart"/>
      <w:r w:rsidRPr="006548DB">
        <w:rPr>
          <w:color w:val="231F20"/>
          <w:w w:val="95"/>
        </w:rPr>
        <w:t>Sampla</w:t>
      </w:r>
      <w:proofErr w:type="spellEnd"/>
      <w:r w:rsidR="005C347B">
        <w:rPr>
          <w:color w:val="231F20"/>
          <w:w w:val="95"/>
        </w:rPr>
        <w:t>:</w:t>
      </w:r>
    </w:p>
    <w:p w14:paraId="766D6D11" w14:textId="6C988DF4" w:rsidR="0052111E" w:rsidRDefault="006548DB">
      <w:pPr>
        <w:pStyle w:val="BodyText"/>
        <w:spacing w:line="192" w:lineRule="exact"/>
        <w:ind w:left="451"/>
      </w:pPr>
      <w:proofErr w:type="spellStart"/>
      <w:r w:rsidRPr="006548DB">
        <w:rPr>
          <w:color w:val="231F20"/>
          <w:w w:val="90"/>
        </w:rPr>
        <w:t>Luacháil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réadmhaoine</w:t>
      </w:r>
      <w:proofErr w:type="spellEnd"/>
      <w:r w:rsidRPr="006548DB">
        <w:rPr>
          <w:color w:val="231F20"/>
          <w:w w:val="90"/>
        </w:rPr>
        <w:t xml:space="preserve"> (</w:t>
      </w:r>
      <w:proofErr w:type="spellStart"/>
      <w:r w:rsidRPr="006548DB">
        <w:rPr>
          <w:color w:val="231F20"/>
          <w:w w:val="90"/>
        </w:rPr>
        <w:t>arna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cinneadh</w:t>
      </w:r>
      <w:proofErr w:type="spellEnd"/>
      <w:r w:rsidRPr="006548DB">
        <w:rPr>
          <w:color w:val="231F20"/>
          <w:w w:val="90"/>
        </w:rPr>
        <w:t xml:space="preserve"> ag an </w:t>
      </w:r>
      <w:proofErr w:type="spellStart"/>
      <w:r w:rsidRPr="006548DB">
        <w:rPr>
          <w:color w:val="231F20"/>
          <w:w w:val="90"/>
        </w:rPr>
        <w:t>gCoimisinéir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Luachála</w:t>
      </w:r>
      <w:proofErr w:type="spellEnd"/>
      <w:r w:rsidR="005C347B">
        <w:rPr>
          <w:color w:val="231F20"/>
          <w:w w:val="90"/>
        </w:rPr>
        <w:t>)</w:t>
      </w:r>
    </w:p>
    <w:p w14:paraId="5EFE0F46" w14:textId="77777777" w:rsidR="0052111E" w:rsidRDefault="005C347B">
      <w:pPr>
        <w:pStyle w:val="BodyText"/>
        <w:spacing w:line="192" w:lineRule="exact"/>
        <w:ind w:left="451"/>
      </w:pPr>
      <w:r>
        <w:rPr>
          <w:color w:val="231F20"/>
          <w:w w:val="95"/>
        </w:rPr>
        <w:t>- € 10,000</w:t>
      </w:r>
    </w:p>
    <w:p w14:paraId="539CD20F" w14:textId="455EFAF1" w:rsidR="0052111E" w:rsidRDefault="006548DB">
      <w:pPr>
        <w:pStyle w:val="BodyText"/>
        <w:spacing w:before="1" w:line="237" w:lineRule="auto"/>
        <w:ind w:left="451" w:right="1684"/>
      </w:pPr>
      <w:proofErr w:type="spellStart"/>
      <w:r w:rsidRPr="006548DB">
        <w:rPr>
          <w:color w:val="231F20"/>
          <w:w w:val="95"/>
        </w:rPr>
        <w:t>Ráta</w:t>
      </w:r>
      <w:proofErr w:type="spellEnd"/>
      <w:r w:rsidRPr="006548DB">
        <w:rPr>
          <w:color w:val="231F20"/>
          <w:w w:val="95"/>
        </w:rPr>
        <w:t xml:space="preserve"> </w:t>
      </w:r>
      <w:proofErr w:type="spellStart"/>
      <w:r w:rsidRPr="006548DB">
        <w:rPr>
          <w:color w:val="231F20"/>
          <w:w w:val="95"/>
        </w:rPr>
        <w:t>Bliantúil</w:t>
      </w:r>
      <w:proofErr w:type="spellEnd"/>
      <w:r w:rsidRPr="006548DB">
        <w:rPr>
          <w:color w:val="231F20"/>
          <w:w w:val="95"/>
        </w:rPr>
        <w:t xml:space="preserve"> </w:t>
      </w:r>
      <w:proofErr w:type="spellStart"/>
      <w:r w:rsidRPr="006548DB">
        <w:rPr>
          <w:color w:val="231F20"/>
          <w:w w:val="95"/>
        </w:rPr>
        <w:t>ar</w:t>
      </w:r>
      <w:proofErr w:type="spellEnd"/>
      <w:r w:rsidRPr="006548DB">
        <w:rPr>
          <w:color w:val="231F20"/>
          <w:w w:val="95"/>
        </w:rPr>
        <w:t xml:space="preserve"> an </w:t>
      </w:r>
      <w:proofErr w:type="spellStart"/>
      <w:r w:rsidRPr="006548DB">
        <w:rPr>
          <w:color w:val="231F20"/>
          <w:w w:val="95"/>
        </w:rPr>
        <w:t>Luacháil</w:t>
      </w:r>
      <w:proofErr w:type="spellEnd"/>
      <w:r w:rsidRPr="006548DB">
        <w:rPr>
          <w:color w:val="231F20"/>
          <w:w w:val="95"/>
        </w:rPr>
        <w:t>  (ARV)</w:t>
      </w:r>
      <w:r w:rsidR="005C347B">
        <w:rPr>
          <w:color w:val="231F20"/>
          <w:w w:val="95"/>
        </w:rPr>
        <w:t xml:space="preserve"> - 0.276 </w:t>
      </w:r>
      <w:proofErr w:type="spellStart"/>
      <w:r w:rsidRPr="006548DB">
        <w:rPr>
          <w:color w:val="231F20"/>
          <w:w w:val="85"/>
        </w:rPr>
        <w:t>Rátaí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Tráchtála</w:t>
      </w:r>
      <w:proofErr w:type="spellEnd"/>
      <w:r w:rsidRPr="006548DB">
        <w:rPr>
          <w:color w:val="231F20"/>
          <w:w w:val="85"/>
        </w:rPr>
        <w:t xml:space="preserve"> 2023</w:t>
      </w:r>
      <w:r w:rsidR="005C347B">
        <w:rPr>
          <w:color w:val="231F20"/>
          <w:spacing w:val="-19"/>
          <w:w w:val="85"/>
        </w:rPr>
        <w:t xml:space="preserve"> </w:t>
      </w:r>
      <w:r w:rsidR="005C347B">
        <w:rPr>
          <w:color w:val="231F20"/>
          <w:w w:val="85"/>
        </w:rPr>
        <w:t>(€10,000</w:t>
      </w:r>
      <w:r w:rsidR="005C347B">
        <w:rPr>
          <w:color w:val="231F20"/>
          <w:spacing w:val="-19"/>
          <w:w w:val="85"/>
        </w:rPr>
        <w:t xml:space="preserve"> </w:t>
      </w:r>
      <w:r w:rsidR="005C347B">
        <w:rPr>
          <w:color w:val="231F20"/>
          <w:w w:val="85"/>
        </w:rPr>
        <w:t>x</w:t>
      </w:r>
      <w:r w:rsidR="005C347B">
        <w:rPr>
          <w:color w:val="231F20"/>
          <w:spacing w:val="-22"/>
          <w:w w:val="85"/>
        </w:rPr>
        <w:t xml:space="preserve"> </w:t>
      </w:r>
      <w:r w:rsidR="005C347B">
        <w:rPr>
          <w:color w:val="231F20"/>
          <w:w w:val="85"/>
        </w:rPr>
        <w:t>0.276)</w:t>
      </w:r>
      <w:r w:rsidR="005C347B">
        <w:rPr>
          <w:color w:val="231F20"/>
          <w:spacing w:val="-31"/>
          <w:w w:val="85"/>
        </w:rPr>
        <w:t xml:space="preserve"> </w:t>
      </w:r>
      <w:r w:rsidR="005C347B">
        <w:rPr>
          <w:color w:val="231F20"/>
          <w:w w:val="85"/>
        </w:rPr>
        <w:t>=</w:t>
      </w:r>
      <w:r w:rsidR="005C347B">
        <w:rPr>
          <w:color w:val="231F20"/>
          <w:spacing w:val="-19"/>
          <w:w w:val="85"/>
        </w:rPr>
        <w:t xml:space="preserve"> </w:t>
      </w:r>
      <w:r w:rsidR="005C347B">
        <w:rPr>
          <w:color w:val="231F20"/>
          <w:spacing w:val="-3"/>
          <w:w w:val="85"/>
        </w:rPr>
        <w:t>€2,760</w:t>
      </w:r>
    </w:p>
    <w:p w14:paraId="42337D4A" w14:textId="77777777" w:rsidR="0052111E" w:rsidRDefault="0052111E">
      <w:pPr>
        <w:pStyle w:val="BodyText"/>
        <w:rPr>
          <w:sz w:val="20"/>
        </w:rPr>
      </w:pPr>
    </w:p>
    <w:p w14:paraId="4C5A52AE" w14:textId="77777777" w:rsidR="0052111E" w:rsidRDefault="0052111E">
      <w:pPr>
        <w:pStyle w:val="BodyText"/>
        <w:rPr>
          <w:sz w:val="20"/>
        </w:rPr>
      </w:pPr>
    </w:p>
    <w:p w14:paraId="0D2EB269" w14:textId="1CD64F80" w:rsidR="0052111E" w:rsidRDefault="006548DB">
      <w:pPr>
        <w:pStyle w:val="BodyText"/>
        <w:spacing w:before="3" w:line="237" w:lineRule="auto"/>
        <w:ind w:left="451" w:right="325"/>
      </w:pPr>
      <w:r>
        <w:rPr>
          <w:color w:val="FFFFFF"/>
          <w:w w:val="105"/>
          <w:sz w:val="18"/>
          <w:szCs w:val="22"/>
        </w:rPr>
        <w:t xml:space="preserve">             </w:t>
      </w:r>
      <w:r w:rsidRPr="006548DB">
        <w:rPr>
          <w:color w:val="FFFFFF"/>
          <w:w w:val="105"/>
          <w:sz w:val="18"/>
          <w:szCs w:val="22"/>
        </w:rPr>
        <w:t>DOCHAR DÍREACH MÍOSÚIL</w:t>
      </w:r>
      <w:r w:rsidR="005C347B">
        <w:br w:type="column"/>
      </w:r>
      <w:proofErr w:type="spellStart"/>
      <w:r w:rsidRPr="006548DB">
        <w:rPr>
          <w:color w:val="231F20"/>
          <w:w w:val="85"/>
        </w:rPr>
        <w:t>Tá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rátaí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iníoctha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ar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réadmhaoin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fholamh</w:t>
      </w:r>
      <w:proofErr w:type="spellEnd"/>
      <w:r w:rsidRPr="006548DB">
        <w:rPr>
          <w:color w:val="231F20"/>
          <w:w w:val="85"/>
        </w:rPr>
        <w:t xml:space="preserve">, ach </w:t>
      </w:r>
      <w:proofErr w:type="spellStart"/>
      <w:r w:rsidRPr="006548DB">
        <w:rPr>
          <w:color w:val="231F20"/>
          <w:w w:val="85"/>
        </w:rPr>
        <w:t>d'fhéadfaí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creidmheasanna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folúntais</w:t>
      </w:r>
      <w:proofErr w:type="spellEnd"/>
      <w:r w:rsidRPr="006548DB">
        <w:rPr>
          <w:color w:val="231F20"/>
          <w:w w:val="85"/>
        </w:rPr>
        <w:t xml:space="preserve"> a </w:t>
      </w:r>
      <w:proofErr w:type="spellStart"/>
      <w:r w:rsidRPr="006548DB">
        <w:rPr>
          <w:color w:val="231F20"/>
          <w:w w:val="85"/>
        </w:rPr>
        <w:t>chur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i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bhfeidhm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más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ann</w:t>
      </w:r>
      <w:proofErr w:type="spellEnd"/>
      <w:r w:rsidRPr="006548DB">
        <w:rPr>
          <w:color w:val="231F20"/>
          <w:w w:val="85"/>
        </w:rPr>
        <w:t xml:space="preserve"> don </w:t>
      </w:r>
      <w:proofErr w:type="spellStart"/>
      <w:r w:rsidRPr="006548DB">
        <w:rPr>
          <w:color w:val="231F20"/>
          <w:w w:val="85"/>
        </w:rPr>
        <w:t>fholúntas</w:t>
      </w:r>
      <w:proofErr w:type="spellEnd"/>
      <w:r w:rsidRPr="006548DB">
        <w:rPr>
          <w:color w:val="231F20"/>
          <w:w w:val="85"/>
        </w:rPr>
        <w:t xml:space="preserve"> de </w:t>
      </w:r>
      <w:proofErr w:type="spellStart"/>
      <w:r w:rsidRPr="006548DB">
        <w:rPr>
          <w:color w:val="231F20"/>
          <w:w w:val="85"/>
        </w:rPr>
        <w:t>bhrí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nach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féidir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tionónta</w:t>
      </w:r>
      <w:proofErr w:type="spellEnd"/>
      <w:r w:rsidRPr="006548DB">
        <w:rPr>
          <w:color w:val="231F20"/>
          <w:w w:val="85"/>
        </w:rPr>
        <w:t xml:space="preserve"> </w:t>
      </w:r>
      <w:proofErr w:type="gramStart"/>
      <w:r w:rsidRPr="006548DB">
        <w:rPr>
          <w:color w:val="231F20"/>
          <w:w w:val="85"/>
        </w:rPr>
        <w:t>a</w:t>
      </w:r>
      <w:proofErr w:type="gram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aimsiú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nó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chun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críche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deisiúcháin</w:t>
      </w:r>
      <w:proofErr w:type="spellEnd"/>
      <w:r w:rsidRPr="006548DB">
        <w:rPr>
          <w:color w:val="231F20"/>
          <w:w w:val="85"/>
        </w:rPr>
        <w:t xml:space="preserve">, </w:t>
      </w:r>
      <w:proofErr w:type="spellStart"/>
      <w:r w:rsidRPr="006548DB">
        <w:rPr>
          <w:color w:val="231F20"/>
          <w:w w:val="85"/>
        </w:rPr>
        <w:t>athruithe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nó</w:t>
      </w:r>
      <w:proofErr w:type="spellEnd"/>
      <w:r w:rsidRPr="006548DB">
        <w:rPr>
          <w:color w:val="231F20"/>
          <w:w w:val="85"/>
        </w:rPr>
        <w:t xml:space="preserve"> </w:t>
      </w:r>
      <w:proofErr w:type="spellStart"/>
      <w:r w:rsidRPr="006548DB">
        <w:rPr>
          <w:color w:val="231F20"/>
          <w:w w:val="85"/>
        </w:rPr>
        <w:t>síntí</w:t>
      </w:r>
      <w:proofErr w:type="spellEnd"/>
      <w:r w:rsidRPr="006548DB">
        <w:rPr>
          <w:color w:val="231F20"/>
          <w:w w:val="85"/>
        </w:rPr>
        <w:t xml:space="preserve"> a </w:t>
      </w:r>
      <w:proofErr w:type="spellStart"/>
      <w:r w:rsidRPr="006548DB">
        <w:rPr>
          <w:color w:val="231F20"/>
          <w:w w:val="85"/>
        </w:rPr>
        <w:t>dhéanamh</w:t>
      </w:r>
      <w:proofErr w:type="spellEnd"/>
      <w:r w:rsidRPr="006548DB">
        <w:rPr>
          <w:color w:val="231F20"/>
          <w:w w:val="85"/>
        </w:rPr>
        <w:t>.</w:t>
      </w:r>
    </w:p>
    <w:p w14:paraId="537F1127" w14:textId="77777777" w:rsidR="0052111E" w:rsidRDefault="0052111E">
      <w:pPr>
        <w:pStyle w:val="BodyText"/>
        <w:spacing w:before="10"/>
        <w:rPr>
          <w:sz w:val="15"/>
        </w:rPr>
      </w:pPr>
    </w:p>
    <w:p w14:paraId="4CC1E90C" w14:textId="6590061E" w:rsidR="0052111E" w:rsidRDefault="006548DB">
      <w:pPr>
        <w:spacing w:before="1"/>
        <w:ind w:left="451"/>
        <w:rPr>
          <w:b/>
          <w:sz w:val="18"/>
        </w:rPr>
      </w:pPr>
      <w:proofErr w:type="spellStart"/>
      <w:r w:rsidRPr="006548DB">
        <w:rPr>
          <w:b/>
          <w:color w:val="231F20"/>
          <w:w w:val="85"/>
          <w:sz w:val="18"/>
        </w:rPr>
        <w:t>Creidmheasanna</w:t>
      </w:r>
      <w:proofErr w:type="spellEnd"/>
      <w:r w:rsidRPr="006548DB">
        <w:rPr>
          <w:b/>
          <w:color w:val="231F20"/>
          <w:w w:val="85"/>
          <w:sz w:val="18"/>
        </w:rPr>
        <w:t xml:space="preserve"> </w:t>
      </w:r>
      <w:proofErr w:type="spellStart"/>
      <w:r w:rsidRPr="006548DB">
        <w:rPr>
          <w:b/>
          <w:color w:val="231F20"/>
          <w:w w:val="85"/>
          <w:sz w:val="18"/>
        </w:rPr>
        <w:t>atá</w:t>
      </w:r>
      <w:proofErr w:type="spellEnd"/>
      <w:r w:rsidRPr="006548DB">
        <w:rPr>
          <w:b/>
          <w:color w:val="231F20"/>
          <w:w w:val="85"/>
          <w:sz w:val="18"/>
        </w:rPr>
        <w:t xml:space="preserve"> </w:t>
      </w:r>
      <w:proofErr w:type="spellStart"/>
      <w:r w:rsidRPr="006548DB">
        <w:rPr>
          <w:b/>
          <w:color w:val="231F20"/>
          <w:w w:val="85"/>
          <w:sz w:val="18"/>
        </w:rPr>
        <w:t>incháilithe</w:t>
      </w:r>
      <w:proofErr w:type="spellEnd"/>
      <w:r w:rsidRPr="006548DB">
        <w:rPr>
          <w:b/>
          <w:color w:val="231F20"/>
          <w:w w:val="85"/>
          <w:sz w:val="18"/>
        </w:rPr>
        <w:t xml:space="preserve"> le </w:t>
      </w:r>
      <w:proofErr w:type="spellStart"/>
      <w:r w:rsidRPr="006548DB">
        <w:rPr>
          <w:b/>
          <w:color w:val="231F20"/>
          <w:w w:val="85"/>
          <w:sz w:val="18"/>
        </w:rPr>
        <w:t>haghaidh</w:t>
      </w:r>
      <w:proofErr w:type="spellEnd"/>
      <w:r w:rsidRPr="006548DB">
        <w:rPr>
          <w:b/>
          <w:color w:val="231F20"/>
          <w:w w:val="85"/>
          <w:sz w:val="18"/>
        </w:rPr>
        <w:t xml:space="preserve"> </w:t>
      </w:r>
      <w:proofErr w:type="spellStart"/>
      <w:r w:rsidRPr="006548DB">
        <w:rPr>
          <w:b/>
          <w:color w:val="231F20"/>
          <w:w w:val="85"/>
          <w:sz w:val="18"/>
        </w:rPr>
        <w:t>na</w:t>
      </w:r>
      <w:proofErr w:type="spellEnd"/>
      <w:r w:rsidRPr="006548DB">
        <w:rPr>
          <w:b/>
          <w:color w:val="231F20"/>
          <w:w w:val="85"/>
          <w:sz w:val="18"/>
        </w:rPr>
        <w:t xml:space="preserve"> </w:t>
      </w:r>
      <w:proofErr w:type="spellStart"/>
      <w:r w:rsidRPr="006548DB">
        <w:rPr>
          <w:b/>
          <w:color w:val="231F20"/>
          <w:w w:val="85"/>
          <w:sz w:val="18"/>
        </w:rPr>
        <w:t>mblianta</w:t>
      </w:r>
      <w:proofErr w:type="spellEnd"/>
      <w:r w:rsidRPr="006548DB">
        <w:rPr>
          <w:b/>
          <w:color w:val="231F20"/>
          <w:w w:val="85"/>
          <w:sz w:val="18"/>
        </w:rPr>
        <w:t xml:space="preserve"> </w:t>
      </w:r>
      <w:proofErr w:type="spellStart"/>
      <w:r w:rsidRPr="006548DB">
        <w:rPr>
          <w:b/>
          <w:color w:val="231F20"/>
          <w:w w:val="85"/>
          <w:sz w:val="18"/>
        </w:rPr>
        <w:t>seo</w:t>
      </w:r>
      <w:proofErr w:type="spellEnd"/>
      <w:r w:rsidRPr="006548DB">
        <w:rPr>
          <w:b/>
          <w:color w:val="231F20"/>
          <w:w w:val="85"/>
          <w:sz w:val="18"/>
        </w:rPr>
        <w:t xml:space="preserve"> a </w:t>
      </w:r>
      <w:proofErr w:type="spellStart"/>
      <w:r w:rsidRPr="006548DB">
        <w:rPr>
          <w:b/>
          <w:color w:val="231F20"/>
          <w:w w:val="85"/>
          <w:sz w:val="18"/>
        </w:rPr>
        <w:t>leanas</w:t>
      </w:r>
      <w:proofErr w:type="spellEnd"/>
      <w:r w:rsidRPr="006548DB">
        <w:rPr>
          <w:b/>
          <w:color w:val="231F20"/>
          <w:w w:val="85"/>
          <w:sz w:val="18"/>
        </w:rPr>
        <w:t xml:space="preserve"> do </w:t>
      </w:r>
      <w:proofErr w:type="spellStart"/>
      <w:r w:rsidRPr="006548DB">
        <w:rPr>
          <w:b/>
          <w:color w:val="231F20"/>
          <w:w w:val="85"/>
          <w:sz w:val="18"/>
        </w:rPr>
        <w:t>réadmhaoin</w:t>
      </w:r>
      <w:proofErr w:type="spellEnd"/>
      <w:r w:rsidRPr="006548DB">
        <w:rPr>
          <w:b/>
          <w:color w:val="231F20"/>
          <w:w w:val="85"/>
          <w:sz w:val="18"/>
        </w:rPr>
        <w:t xml:space="preserve"> </w:t>
      </w:r>
      <w:proofErr w:type="spellStart"/>
      <w:r w:rsidRPr="006548DB">
        <w:rPr>
          <w:b/>
          <w:color w:val="231F20"/>
          <w:w w:val="85"/>
          <w:sz w:val="18"/>
        </w:rPr>
        <w:t>cháilitheach</w:t>
      </w:r>
      <w:proofErr w:type="spellEnd"/>
      <w:r w:rsidR="005C347B">
        <w:rPr>
          <w:b/>
          <w:color w:val="231F20"/>
          <w:w w:val="85"/>
          <w:sz w:val="18"/>
        </w:rPr>
        <w:t>:</w:t>
      </w:r>
    </w:p>
    <w:p w14:paraId="46165012" w14:textId="77777777" w:rsidR="0052111E" w:rsidRDefault="005C347B">
      <w:pPr>
        <w:spacing w:before="193" w:line="242" w:lineRule="exact"/>
        <w:ind w:left="1171"/>
        <w:rPr>
          <w:b/>
          <w:sz w:val="20"/>
        </w:rPr>
      </w:pPr>
      <w:r>
        <w:rPr>
          <w:b/>
          <w:color w:val="231F20"/>
          <w:w w:val="80"/>
          <w:sz w:val="20"/>
        </w:rPr>
        <w:t>2023</w:t>
      </w:r>
      <w:r>
        <w:rPr>
          <w:b/>
          <w:color w:val="231F20"/>
          <w:spacing w:val="-37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-</w:t>
      </w:r>
      <w:r>
        <w:rPr>
          <w:b/>
          <w:color w:val="231F20"/>
          <w:spacing w:val="-40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50%</w:t>
      </w:r>
    </w:p>
    <w:p w14:paraId="610A8CCB" w14:textId="77777777" w:rsidR="0052111E" w:rsidRDefault="005C347B">
      <w:pPr>
        <w:spacing w:line="240" w:lineRule="exact"/>
        <w:ind w:left="1171"/>
        <w:rPr>
          <w:b/>
          <w:sz w:val="20"/>
        </w:rPr>
      </w:pPr>
      <w:r>
        <w:rPr>
          <w:b/>
          <w:color w:val="231F20"/>
          <w:w w:val="80"/>
          <w:sz w:val="20"/>
        </w:rPr>
        <w:t>2022</w:t>
      </w:r>
      <w:r>
        <w:rPr>
          <w:b/>
          <w:color w:val="231F20"/>
          <w:spacing w:val="-37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-</w:t>
      </w:r>
      <w:r>
        <w:rPr>
          <w:b/>
          <w:color w:val="231F20"/>
          <w:spacing w:val="-40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50%</w:t>
      </w:r>
    </w:p>
    <w:p w14:paraId="6CC821CF" w14:textId="77777777" w:rsidR="0052111E" w:rsidRDefault="005C347B">
      <w:pPr>
        <w:spacing w:line="240" w:lineRule="exact"/>
        <w:ind w:left="1171"/>
        <w:rPr>
          <w:b/>
          <w:sz w:val="20"/>
        </w:rPr>
      </w:pPr>
      <w:r>
        <w:rPr>
          <w:b/>
          <w:color w:val="231F20"/>
          <w:w w:val="80"/>
          <w:sz w:val="20"/>
        </w:rPr>
        <w:t>2021</w:t>
      </w:r>
      <w:r>
        <w:rPr>
          <w:b/>
          <w:color w:val="231F20"/>
          <w:spacing w:val="-37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-</w:t>
      </w:r>
      <w:r>
        <w:rPr>
          <w:b/>
          <w:color w:val="231F20"/>
          <w:spacing w:val="-40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50%</w:t>
      </w:r>
    </w:p>
    <w:p w14:paraId="54C5E8C6" w14:textId="77777777" w:rsidR="0052111E" w:rsidRDefault="005C347B">
      <w:pPr>
        <w:spacing w:line="240" w:lineRule="exact"/>
        <w:ind w:left="1171"/>
        <w:rPr>
          <w:b/>
          <w:sz w:val="20"/>
        </w:rPr>
      </w:pPr>
      <w:r>
        <w:rPr>
          <w:b/>
          <w:color w:val="231F20"/>
          <w:w w:val="80"/>
          <w:sz w:val="20"/>
        </w:rPr>
        <w:t>2020</w:t>
      </w:r>
      <w:r>
        <w:rPr>
          <w:b/>
          <w:color w:val="231F20"/>
          <w:spacing w:val="-37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-</w:t>
      </w:r>
      <w:r>
        <w:rPr>
          <w:b/>
          <w:color w:val="231F20"/>
          <w:spacing w:val="-40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50%</w:t>
      </w:r>
    </w:p>
    <w:p w14:paraId="477FE765" w14:textId="77777777" w:rsidR="0052111E" w:rsidRDefault="005C347B">
      <w:pPr>
        <w:spacing w:line="240" w:lineRule="exact"/>
        <w:ind w:left="1171"/>
        <w:rPr>
          <w:b/>
          <w:sz w:val="20"/>
        </w:rPr>
      </w:pPr>
      <w:r>
        <w:rPr>
          <w:b/>
          <w:color w:val="231F20"/>
          <w:w w:val="80"/>
          <w:sz w:val="20"/>
        </w:rPr>
        <w:t>2019</w:t>
      </w:r>
      <w:r>
        <w:rPr>
          <w:b/>
          <w:color w:val="231F20"/>
          <w:spacing w:val="-37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-</w:t>
      </w:r>
      <w:r>
        <w:rPr>
          <w:b/>
          <w:color w:val="231F20"/>
          <w:spacing w:val="-40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50%</w:t>
      </w:r>
    </w:p>
    <w:p w14:paraId="10DCE403" w14:textId="77777777" w:rsidR="0052111E" w:rsidRDefault="005C347B">
      <w:pPr>
        <w:spacing w:line="240" w:lineRule="exact"/>
        <w:ind w:left="1171"/>
        <w:rPr>
          <w:b/>
          <w:sz w:val="20"/>
        </w:rPr>
      </w:pPr>
      <w:r>
        <w:rPr>
          <w:b/>
          <w:color w:val="231F20"/>
          <w:w w:val="80"/>
          <w:sz w:val="20"/>
        </w:rPr>
        <w:t>2018</w:t>
      </w:r>
      <w:r>
        <w:rPr>
          <w:b/>
          <w:color w:val="231F20"/>
          <w:spacing w:val="-37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-</w:t>
      </w:r>
      <w:r>
        <w:rPr>
          <w:b/>
          <w:color w:val="231F20"/>
          <w:spacing w:val="-40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75%</w:t>
      </w:r>
    </w:p>
    <w:p w14:paraId="51C04DCB" w14:textId="17F1071F" w:rsidR="0052111E" w:rsidRPr="006548DB" w:rsidRDefault="006548DB" w:rsidP="006548DB">
      <w:pPr>
        <w:spacing w:line="242" w:lineRule="exact"/>
        <w:ind w:left="856"/>
        <w:rPr>
          <w:b/>
          <w:sz w:val="20"/>
        </w:rPr>
        <w:sectPr w:rsidR="0052111E" w:rsidRPr="006548DB">
          <w:type w:val="continuous"/>
          <w:pgSz w:w="13090" w:h="18020"/>
          <w:pgMar w:top="1060" w:right="720" w:bottom="0" w:left="680" w:header="720" w:footer="720" w:gutter="0"/>
          <w:cols w:num="2" w:space="720" w:equalWidth="0">
            <w:col w:w="5620" w:space="109"/>
            <w:col w:w="5961"/>
          </w:cols>
        </w:sectPr>
      </w:pPr>
      <w:proofErr w:type="spellStart"/>
      <w:r w:rsidRPr="006548DB">
        <w:rPr>
          <w:b/>
          <w:color w:val="231F20"/>
          <w:w w:val="85"/>
          <w:sz w:val="20"/>
        </w:rPr>
        <w:t>Roimh</w:t>
      </w:r>
      <w:proofErr w:type="spellEnd"/>
      <w:r w:rsidR="005C347B">
        <w:rPr>
          <w:b/>
          <w:color w:val="231F20"/>
          <w:w w:val="85"/>
          <w:sz w:val="20"/>
        </w:rPr>
        <w:t xml:space="preserve"> 2018 - 100</w:t>
      </w:r>
      <w:r w:rsidR="005C347B">
        <w:rPr>
          <w:b/>
          <w:color w:val="231F20"/>
          <w:w w:val="85"/>
          <w:sz w:val="20"/>
        </w:rPr>
        <w:t>%</w:t>
      </w:r>
    </w:p>
    <w:p w14:paraId="597547BA" w14:textId="77777777" w:rsidR="0052111E" w:rsidRPr="006548DB" w:rsidRDefault="0052111E">
      <w:pPr>
        <w:pStyle w:val="BodyText"/>
        <w:spacing w:before="4"/>
        <w:rPr>
          <w:b/>
          <w:sz w:val="22"/>
        </w:rPr>
      </w:pPr>
    </w:p>
    <w:p w14:paraId="4F8FE54F" w14:textId="3F0DD4EF" w:rsidR="0052111E" w:rsidRDefault="006548DB">
      <w:pPr>
        <w:pStyle w:val="BodyText"/>
        <w:rPr>
          <w:sz w:val="36"/>
        </w:rPr>
      </w:pPr>
      <w:r w:rsidRPr="006548DB">
        <w:rPr>
          <w:w w:val="105"/>
          <w:sz w:val="18"/>
          <w:szCs w:val="22"/>
        </w:rPr>
        <w:t>CÁRTA DOCHAIR NÓ RÍOMHAISTRIÚ AIRGID</w:t>
      </w:r>
      <w:r w:rsidR="005C347B">
        <w:br w:type="column"/>
      </w:r>
    </w:p>
    <w:p w14:paraId="5E5CDD45" w14:textId="77777777" w:rsidR="0052111E" w:rsidRDefault="0052111E">
      <w:pPr>
        <w:pStyle w:val="BodyText"/>
        <w:rPr>
          <w:sz w:val="36"/>
        </w:rPr>
      </w:pPr>
    </w:p>
    <w:p w14:paraId="2BA17B2E" w14:textId="77777777" w:rsidR="0052111E" w:rsidRDefault="0052111E">
      <w:pPr>
        <w:pStyle w:val="BodyText"/>
        <w:spacing w:before="3"/>
        <w:rPr>
          <w:sz w:val="39"/>
        </w:rPr>
      </w:pPr>
    </w:p>
    <w:p w14:paraId="6CFF68C1" w14:textId="1EF51643" w:rsidR="0052111E" w:rsidRPr="006548DB" w:rsidRDefault="006548DB">
      <w:pPr>
        <w:spacing w:line="332" w:lineRule="exact"/>
        <w:ind w:left="442"/>
        <w:rPr>
          <w:b/>
        </w:rPr>
      </w:pPr>
      <w:r w:rsidRPr="006548DB">
        <w:rPr>
          <w:b/>
          <w:color w:val="536270"/>
          <w:spacing w:val="-7"/>
          <w:w w:val="80"/>
        </w:rPr>
        <w:t xml:space="preserve">ÍOC AG </w:t>
      </w:r>
      <w:bookmarkStart w:id="0" w:name="_GoBack"/>
      <w:bookmarkEnd w:id="0"/>
      <w:r w:rsidRPr="006548DB">
        <w:rPr>
          <w:b/>
          <w:color w:val="536270"/>
          <w:spacing w:val="-7"/>
          <w:w w:val="80"/>
        </w:rPr>
        <w:t>OIFI</w:t>
      </w:r>
      <w:r>
        <w:rPr>
          <w:b/>
          <w:color w:val="536270"/>
          <w:spacing w:val="-7"/>
          <w:w w:val="80"/>
        </w:rPr>
        <w:t xml:space="preserve">G </w:t>
      </w:r>
    </w:p>
    <w:p w14:paraId="1D62942C" w14:textId="77777777" w:rsidR="0052111E" w:rsidRDefault="005C347B">
      <w:pPr>
        <w:pStyle w:val="BodyText"/>
        <w:spacing w:before="4"/>
        <w:rPr>
          <w:b/>
          <w:sz w:val="22"/>
        </w:rPr>
      </w:pPr>
      <w:r>
        <w:br w:type="column"/>
      </w:r>
    </w:p>
    <w:p w14:paraId="18E93A1F" w14:textId="4B3FD698" w:rsidR="0052111E" w:rsidRPr="005C347B" w:rsidRDefault="005C347B">
      <w:pPr>
        <w:pStyle w:val="BodyText"/>
        <w:rPr>
          <w:sz w:val="15"/>
        </w:rPr>
      </w:pPr>
      <w:r w:rsidRPr="005C347B">
        <w:rPr>
          <w:spacing w:val="-9"/>
          <w:w w:val="105"/>
          <w:sz w:val="18"/>
          <w:szCs w:val="22"/>
        </w:rPr>
        <w:t>AG OIFIG ÍOCAÍOCHTA NA COMHAIRLE</w:t>
      </w:r>
      <w:r w:rsidRPr="005C347B">
        <w:br w:type="column"/>
      </w:r>
    </w:p>
    <w:p w14:paraId="466775FA" w14:textId="6AC3CE3D" w:rsidR="0052111E" w:rsidRDefault="006548DB">
      <w:pPr>
        <w:pStyle w:val="BodyText"/>
        <w:spacing w:line="237" w:lineRule="auto"/>
        <w:ind w:left="420" w:right="414"/>
      </w:pPr>
      <w:r w:rsidRPr="006548DB">
        <w:rPr>
          <w:color w:val="231F20"/>
          <w:w w:val="95"/>
        </w:rPr>
        <w:t xml:space="preserve">Ba </w:t>
      </w:r>
      <w:proofErr w:type="spellStart"/>
      <w:r w:rsidRPr="006548DB">
        <w:rPr>
          <w:color w:val="231F20"/>
          <w:w w:val="95"/>
        </w:rPr>
        <w:t>cheart</w:t>
      </w:r>
      <w:proofErr w:type="spellEnd"/>
      <w:r w:rsidRPr="006548DB">
        <w:rPr>
          <w:color w:val="231F20"/>
          <w:w w:val="95"/>
        </w:rPr>
        <w:t xml:space="preserve"> </w:t>
      </w:r>
      <w:proofErr w:type="spellStart"/>
      <w:r w:rsidRPr="006548DB">
        <w:rPr>
          <w:color w:val="231F20"/>
          <w:w w:val="95"/>
        </w:rPr>
        <w:t>iarratas</w:t>
      </w:r>
      <w:proofErr w:type="spellEnd"/>
      <w:r w:rsidRPr="006548DB">
        <w:rPr>
          <w:color w:val="231F20"/>
          <w:w w:val="95"/>
        </w:rPr>
        <w:t xml:space="preserve"> </w:t>
      </w:r>
      <w:proofErr w:type="spellStart"/>
      <w:r w:rsidRPr="006548DB">
        <w:rPr>
          <w:color w:val="231F20"/>
          <w:w w:val="95"/>
        </w:rPr>
        <w:t>ar</w:t>
      </w:r>
      <w:proofErr w:type="spellEnd"/>
      <w:r w:rsidRPr="006548DB">
        <w:rPr>
          <w:color w:val="231F20"/>
          <w:w w:val="95"/>
        </w:rPr>
        <w:t xml:space="preserve"> </w:t>
      </w:r>
      <w:proofErr w:type="spellStart"/>
      <w:r w:rsidRPr="006548DB">
        <w:rPr>
          <w:color w:val="231F20"/>
          <w:w w:val="95"/>
        </w:rPr>
        <w:t>Chreidmheas</w:t>
      </w:r>
      <w:proofErr w:type="spellEnd"/>
      <w:r w:rsidRPr="006548DB">
        <w:rPr>
          <w:color w:val="231F20"/>
          <w:w w:val="95"/>
        </w:rPr>
        <w:t xml:space="preserve"> </w:t>
      </w:r>
      <w:proofErr w:type="spellStart"/>
      <w:r w:rsidRPr="006548DB">
        <w:rPr>
          <w:color w:val="231F20"/>
          <w:w w:val="95"/>
        </w:rPr>
        <w:t>Folúntais</w:t>
      </w:r>
      <w:proofErr w:type="spellEnd"/>
      <w:r w:rsidRPr="006548DB">
        <w:rPr>
          <w:color w:val="231F20"/>
          <w:w w:val="95"/>
        </w:rPr>
        <w:t xml:space="preserve"> a </w:t>
      </w:r>
      <w:proofErr w:type="spellStart"/>
      <w:r w:rsidRPr="006548DB">
        <w:rPr>
          <w:color w:val="231F20"/>
          <w:w w:val="95"/>
        </w:rPr>
        <w:t>dhéanamh</w:t>
      </w:r>
      <w:proofErr w:type="spellEnd"/>
      <w:r w:rsidRPr="006548DB">
        <w:rPr>
          <w:color w:val="231F20"/>
          <w:w w:val="95"/>
        </w:rPr>
        <w:t xml:space="preserve"> </w:t>
      </w:r>
      <w:proofErr w:type="spellStart"/>
      <w:r w:rsidRPr="006548DB">
        <w:rPr>
          <w:color w:val="231F20"/>
          <w:w w:val="95"/>
        </w:rPr>
        <w:t>i</w:t>
      </w:r>
      <w:proofErr w:type="spellEnd"/>
      <w:r w:rsidRPr="006548DB">
        <w:rPr>
          <w:color w:val="231F20"/>
          <w:w w:val="95"/>
        </w:rPr>
        <w:t xml:space="preserve"> </w:t>
      </w:r>
      <w:proofErr w:type="spellStart"/>
      <w:r w:rsidRPr="006548DB">
        <w:rPr>
          <w:color w:val="231F20"/>
          <w:w w:val="95"/>
        </w:rPr>
        <w:t>ndiaidh</w:t>
      </w:r>
      <w:proofErr w:type="spellEnd"/>
      <w:r w:rsidRPr="006548DB">
        <w:rPr>
          <w:color w:val="231F20"/>
          <w:w w:val="95"/>
        </w:rPr>
        <w:t xml:space="preserve"> </w:t>
      </w:r>
      <w:proofErr w:type="spellStart"/>
      <w:r w:rsidRPr="006548DB">
        <w:rPr>
          <w:color w:val="231F20"/>
          <w:w w:val="95"/>
        </w:rPr>
        <w:t>na</w:t>
      </w:r>
      <w:proofErr w:type="spellEnd"/>
      <w:r w:rsidRPr="006548DB">
        <w:rPr>
          <w:color w:val="231F20"/>
          <w:w w:val="95"/>
        </w:rPr>
        <w:t xml:space="preserve"> </w:t>
      </w:r>
      <w:proofErr w:type="spellStart"/>
      <w:r w:rsidRPr="006548DB">
        <w:rPr>
          <w:color w:val="231F20"/>
          <w:w w:val="95"/>
        </w:rPr>
        <w:t>tréimhse</w:t>
      </w:r>
      <w:proofErr w:type="spellEnd"/>
      <w:r w:rsidRPr="006548DB">
        <w:rPr>
          <w:i/>
          <w:iCs/>
          <w:color w:val="231F20"/>
          <w:w w:val="95"/>
        </w:rPr>
        <w:t xml:space="preserve"> </w:t>
      </w:r>
      <w:proofErr w:type="spellStart"/>
      <w:r w:rsidRPr="006548DB">
        <w:rPr>
          <w:color w:val="231F20"/>
          <w:w w:val="95"/>
        </w:rPr>
        <w:t>folúntais</w:t>
      </w:r>
      <w:proofErr w:type="spellEnd"/>
      <w:r w:rsidR="005C347B">
        <w:rPr>
          <w:color w:val="231F20"/>
          <w:w w:val="90"/>
        </w:rPr>
        <w:t>.</w:t>
      </w:r>
      <w:r w:rsidR="005C347B">
        <w:rPr>
          <w:color w:val="231F20"/>
          <w:spacing w:val="-35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Tá</w:t>
      </w:r>
      <w:proofErr w:type="spellEnd"/>
      <w:r w:rsidRPr="006548DB">
        <w:rPr>
          <w:color w:val="231F20"/>
          <w:w w:val="90"/>
        </w:rPr>
        <w:t xml:space="preserve"> an </w:t>
      </w:r>
      <w:proofErr w:type="spellStart"/>
      <w:r w:rsidRPr="006548DB">
        <w:rPr>
          <w:color w:val="231F20"/>
          <w:w w:val="90"/>
        </w:rPr>
        <w:t>fhoirm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iarratais</w:t>
      </w:r>
      <w:proofErr w:type="spellEnd"/>
      <w:r w:rsidRPr="006548DB">
        <w:rPr>
          <w:color w:val="231F20"/>
          <w:w w:val="90"/>
        </w:rPr>
        <w:t xml:space="preserve"> do </w:t>
      </w:r>
      <w:proofErr w:type="spellStart"/>
      <w:r w:rsidRPr="006548DB">
        <w:rPr>
          <w:color w:val="231F20"/>
          <w:w w:val="90"/>
        </w:rPr>
        <w:t>Chreidmheas</w:t>
      </w:r>
      <w:proofErr w:type="spellEnd"/>
      <w:r w:rsidRPr="006548DB">
        <w:rPr>
          <w:color w:val="231F20"/>
          <w:w w:val="90"/>
        </w:rPr>
        <w:t xml:space="preserve"> </w:t>
      </w:r>
      <w:proofErr w:type="spellStart"/>
      <w:r w:rsidRPr="006548DB">
        <w:rPr>
          <w:color w:val="231F20"/>
          <w:w w:val="90"/>
        </w:rPr>
        <w:t>Folúntais</w:t>
      </w:r>
      <w:proofErr w:type="spellEnd"/>
      <w:r w:rsidRPr="006548DB">
        <w:rPr>
          <w:color w:val="231F20"/>
          <w:w w:val="90"/>
        </w:rPr>
        <w:t xml:space="preserve"> le </w:t>
      </w:r>
      <w:proofErr w:type="spellStart"/>
      <w:r w:rsidRPr="006548DB">
        <w:rPr>
          <w:color w:val="231F20"/>
          <w:w w:val="90"/>
        </w:rPr>
        <w:t>fáil</w:t>
      </w:r>
      <w:proofErr w:type="spellEnd"/>
      <w:r w:rsidRPr="006548DB">
        <w:rPr>
          <w:color w:val="231F20"/>
          <w:w w:val="90"/>
        </w:rPr>
        <w:t xml:space="preserve"> ag</w:t>
      </w:r>
      <w:r w:rsidR="005C347B">
        <w:rPr>
          <w:color w:val="231F20"/>
          <w:spacing w:val="-24"/>
          <w:w w:val="90"/>
        </w:rPr>
        <w:t xml:space="preserve"> </w:t>
      </w:r>
      <w:hyperlink r:id="rId32">
        <w:r w:rsidR="005C347B">
          <w:rPr>
            <w:color w:val="231F20"/>
            <w:spacing w:val="-3"/>
            <w:w w:val="90"/>
          </w:rPr>
          <w:t>www.</w:t>
        </w:r>
      </w:hyperlink>
      <w:r w:rsidR="005C347B">
        <w:rPr>
          <w:color w:val="231F20"/>
          <w:spacing w:val="-3"/>
          <w:w w:val="90"/>
        </w:rPr>
        <w:t xml:space="preserve"> </w:t>
      </w:r>
      <w:r w:rsidR="005C347B">
        <w:rPr>
          <w:color w:val="231F20"/>
          <w:w w:val="85"/>
        </w:rPr>
        <w:t>sdcc.ie/</w:t>
      </w:r>
      <w:proofErr w:type="spellStart"/>
      <w:r w:rsidR="005C347B">
        <w:rPr>
          <w:color w:val="231F20"/>
          <w:w w:val="85"/>
        </w:rPr>
        <w:t>en</w:t>
      </w:r>
      <w:proofErr w:type="spellEnd"/>
      <w:r w:rsidR="005C347B">
        <w:rPr>
          <w:color w:val="231F20"/>
          <w:w w:val="85"/>
        </w:rPr>
        <w:t xml:space="preserve">/services/business/commercial-rates/ </w:t>
      </w:r>
      <w:proofErr w:type="spellStart"/>
      <w:r w:rsidR="005C347B" w:rsidRPr="005C347B">
        <w:rPr>
          <w:color w:val="231F20"/>
          <w:w w:val="85"/>
        </w:rPr>
        <w:t>nó</w:t>
      </w:r>
      <w:proofErr w:type="spellEnd"/>
      <w:r w:rsidR="005C347B" w:rsidRPr="005C347B">
        <w:rPr>
          <w:color w:val="231F20"/>
          <w:w w:val="85"/>
        </w:rPr>
        <w:t xml:space="preserve"> </w:t>
      </w:r>
      <w:proofErr w:type="spellStart"/>
      <w:r w:rsidR="005C347B" w:rsidRPr="005C347B">
        <w:rPr>
          <w:color w:val="231F20"/>
          <w:w w:val="85"/>
        </w:rPr>
        <w:t>trí</w:t>
      </w:r>
      <w:proofErr w:type="spellEnd"/>
      <w:r w:rsidR="005C347B" w:rsidRPr="005C347B">
        <w:rPr>
          <w:color w:val="231F20"/>
          <w:w w:val="85"/>
        </w:rPr>
        <w:t xml:space="preserve"> r-</w:t>
      </w:r>
      <w:proofErr w:type="spellStart"/>
      <w:r w:rsidR="005C347B" w:rsidRPr="005C347B">
        <w:rPr>
          <w:color w:val="231F20"/>
          <w:w w:val="85"/>
        </w:rPr>
        <w:t>phost</w:t>
      </w:r>
      <w:proofErr w:type="spellEnd"/>
      <w:r w:rsidR="005C347B" w:rsidRPr="005C347B">
        <w:rPr>
          <w:color w:val="231F20"/>
          <w:w w:val="85"/>
        </w:rPr>
        <w:t xml:space="preserve"> a </w:t>
      </w:r>
      <w:proofErr w:type="spellStart"/>
      <w:r w:rsidR="005C347B" w:rsidRPr="005C347B">
        <w:rPr>
          <w:color w:val="231F20"/>
          <w:w w:val="85"/>
        </w:rPr>
        <w:t>sheoladh</w:t>
      </w:r>
      <w:proofErr w:type="spellEnd"/>
      <w:r w:rsidR="005C347B" w:rsidRPr="005C347B">
        <w:rPr>
          <w:color w:val="231F20"/>
          <w:w w:val="85"/>
        </w:rPr>
        <w:t xml:space="preserve"> </w:t>
      </w:r>
      <w:proofErr w:type="spellStart"/>
      <w:r w:rsidR="005C347B" w:rsidRPr="005C347B">
        <w:rPr>
          <w:color w:val="231F20"/>
          <w:w w:val="85"/>
        </w:rPr>
        <w:t>chuig</w:t>
      </w:r>
      <w:proofErr w:type="spellEnd"/>
      <w:r w:rsidR="005C347B" w:rsidRPr="005C347B">
        <w:rPr>
          <w:color w:val="231F20"/>
          <w:w w:val="85"/>
        </w:rPr>
        <w:t xml:space="preserve"> </w:t>
      </w:r>
      <w:r w:rsidR="005C347B">
        <w:rPr>
          <w:color w:val="231F20"/>
          <w:spacing w:val="-29"/>
          <w:w w:val="85"/>
        </w:rPr>
        <w:t xml:space="preserve"> </w:t>
      </w:r>
      <w:proofErr w:type="spellStart"/>
      <w:r w:rsidR="005C347B">
        <w:rPr>
          <w:color w:val="231F20"/>
          <w:spacing w:val="-3"/>
          <w:w w:val="85"/>
        </w:rPr>
        <w:t>ratesdept</w:t>
      </w:r>
      <w:proofErr w:type="spellEnd"/>
      <w:r w:rsidR="005C347B">
        <w:rPr>
          <w:color w:val="231F20"/>
          <w:spacing w:val="-3"/>
          <w:w w:val="85"/>
        </w:rPr>
        <w:t xml:space="preserve">@ </w:t>
      </w:r>
      <w:r w:rsidR="005C347B">
        <w:rPr>
          <w:color w:val="231F20"/>
          <w:w w:val="95"/>
        </w:rPr>
        <w:t>sdublincoco.ie</w:t>
      </w:r>
    </w:p>
    <w:p w14:paraId="0A25D2F0" w14:textId="77777777" w:rsidR="0052111E" w:rsidRDefault="0052111E">
      <w:pPr>
        <w:pStyle w:val="BodyText"/>
        <w:spacing w:before="8"/>
        <w:rPr>
          <w:sz w:val="15"/>
        </w:rPr>
      </w:pPr>
    </w:p>
    <w:p w14:paraId="6819EFDE" w14:textId="37815A03" w:rsidR="0052111E" w:rsidRDefault="005C347B">
      <w:pPr>
        <w:pStyle w:val="BodyText"/>
        <w:spacing w:line="237" w:lineRule="auto"/>
        <w:ind w:left="420" w:right="342"/>
      </w:pPr>
      <w:proofErr w:type="spellStart"/>
      <w:r w:rsidRPr="005C347B">
        <w:rPr>
          <w:color w:val="231F20"/>
          <w:w w:val="90"/>
        </w:rPr>
        <w:t>Ní</w:t>
      </w:r>
      <w:proofErr w:type="spellEnd"/>
      <w:r w:rsidRPr="005C347B">
        <w:rPr>
          <w:color w:val="231F20"/>
          <w:w w:val="90"/>
        </w:rPr>
        <w:t xml:space="preserve"> </w:t>
      </w:r>
      <w:proofErr w:type="spellStart"/>
      <w:r w:rsidRPr="005C347B">
        <w:rPr>
          <w:color w:val="231F20"/>
          <w:w w:val="90"/>
        </w:rPr>
        <w:t>mór</w:t>
      </w:r>
      <w:proofErr w:type="spellEnd"/>
      <w:r w:rsidRPr="005C347B">
        <w:rPr>
          <w:color w:val="231F20"/>
          <w:w w:val="90"/>
        </w:rPr>
        <w:t xml:space="preserve"> </w:t>
      </w:r>
      <w:proofErr w:type="spellStart"/>
      <w:r w:rsidRPr="005C347B">
        <w:rPr>
          <w:color w:val="231F20"/>
          <w:w w:val="90"/>
        </w:rPr>
        <w:t>rátaí</w:t>
      </w:r>
      <w:proofErr w:type="spellEnd"/>
      <w:r w:rsidRPr="005C347B">
        <w:rPr>
          <w:color w:val="231F20"/>
          <w:w w:val="90"/>
        </w:rPr>
        <w:t xml:space="preserve"> </w:t>
      </w:r>
      <w:proofErr w:type="spellStart"/>
      <w:r w:rsidRPr="005C347B">
        <w:rPr>
          <w:color w:val="231F20"/>
          <w:w w:val="90"/>
        </w:rPr>
        <w:t>atá</w:t>
      </w:r>
      <w:proofErr w:type="spellEnd"/>
      <w:r w:rsidRPr="005C347B">
        <w:rPr>
          <w:color w:val="231F20"/>
          <w:w w:val="90"/>
        </w:rPr>
        <w:t xml:space="preserve"> </w:t>
      </w:r>
      <w:proofErr w:type="spellStart"/>
      <w:r w:rsidRPr="005C347B">
        <w:rPr>
          <w:color w:val="231F20"/>
          <w:w w:val="90"/>
        </w:rPr>
        <w:t>dlite</w:t>
      </w:r>
      <w:proofErr w:type="spellEnd"/>
      <w:r w:rsidRPr="005C347B">
        <w:rPr>
          <w:color w:val="231F20"/>
          <w:w w:val="90"/>
        </w:rPr>
        <w:t xml:space="preserve"> don </w:t>
      </w:r>
      <w:proofErr w:type="spellStart"/>
      <w:r w:rsidRPr="005C347B">
        <w:rPr>
          <w:color w:val="231F20"/>
          <w:w w:val="90"/>
        </w:rPr>
        <w:t>Chomhairle</w:t>
      </w:r>
      <w:proofErr w:type="spellEnd"/>
      <w:r w:rsidRPr="005C347B">
        <w:rPr>
          <w:color w:val="231F20"/>
          <w:w w:val="90"/>
        </w:rPr>
        <w:t xml:space="preserve"> a </w:t>
      </w:r>
      <w:proofErr w:type="spellStart"/>
      <w:r w:rsidRPr="005C347B">
        <w:rPr>
          <w:color w:val="231F20"/>
          <w:w w:val="90"/>
        </w:rPr>
        <w:t>íoc</w:t>
      </w:r>
      <w:proofErr w:type="spellEnd"/>
      <w:r w:rsidRPr="005C347B">
        <w:rPr>
          <w:color w:val="231F20"/>
          <w:w w:val="90"/>
        </w:rPr>
        <w:t xml:space="preserve"> </w:t>
      </w:r>
      <w:proofErr w:type="spellStart"/>
      <w:r w:rsidRPr="005C347B">
        <w:rPr>
          <w:color w:val="231F20"/>
          <w:w w:val="90"/>
        </w:rPr>
        <w:t>roimh</w:t>
      </w:r>
      <w:proofErr w:type="spellEnd"/>
      <w:r w:rsidRPr="005C347B">
        <w:rPr>
          <w:color w:val="231F20"/>
          <w:w w:val="90"/>
        </w:rPr>
        <w:t xml:space="preserve"> </w:t>
      </w:r>
      <w:proofErr w:type="spellStart"/>
      <w:r w:rsidRPr="005C347B">
        <w:rPr>
          <w:color w:val="231F20"/>
          <w:w w:val="90"/>
        </w:rPr>
        <w:t>iarratas</w:t>
      </w:r>
      <w:proofErr w:type="spellEnd"/>
      <w:r w:rsidRPr="005C347B">
        <w:rPr>
          <w:color w:val="231F20"/>
          <w:w w:val="90"/>
        </w:rPr>
        <w:t xml:space="preserve"> </w:t>
      </w:r>
      <w:proofErr w:type="spellStart"/>
      <w:r w:rsidRPr="005C347B">
        <w:rPr>
          <w:color w:val="231F20"/>
          <w:w w:val="90"/>
        </w:rPr>
        <w:t>ar</w:t>
      </w:r>
      <w:proofErr w:type="spellEnd"/>
      <w:r w:rsidRPr="005C347B">
        <w:rPr>
          <w:color w:val="231F20"/>
          <w:w w:val="90"/>
        </w:rPr>
        <w:t xml:space="preserve"> </w:t>
      </w:r>
      <w:proofErr w:type="spellStart"/>
      <w:r w:rsidRPr="005C347B">
        <w:rPr>
          <w:color w:val="231F20"/>
          <w:w w:val="90"/>
        </w:rPr>
        <w:t>chreidmheas</w:t>
      </w:r>
      <w:proofErr w:type="spellEnd"/>
      <w:r w:rsidRPr="005C347B">
        <w:rPr>
          <w:color w:val="231F20"/>
          <w:w w:val="90"/>
        </w:rPr>
        <w:t xml:space="preserve"> </w:t>
      </w:r>
      <w:proofErr w:type="spellStart"/>
      <w:r w:rsidRPr="005C347B">
        <w:rPr>
          <w:color w:val="231F20"/>
          <w:w w:val="90"/>
        </w:rPr>
        <w:t>folúntais</w:t>
      </w:r>
      <w:proofErr w:type="spellEnd"/>
      <w:r w:rsidRPr="005C347B">
        <w:rPr>
          <w:color w:val="231F20"/>
          <w:w w:val="90"/>
        </w:rPr>
        <w:t xml:space="preserve"> a </w:t>
      </w:r>
      <w:proofErr w:type="spellStart"/>
      <w:r w:rsidRPr="005C347B">
        <w:rPr>
          <w:color w:val="231F20"/>
          <w:w w:val="90"/>
        </w:rPr>
        <w:t>dhéanamh</w:t>
      </w:r>
      <w:proofErr w:type="spellEnd"/>
      <w:r>
        <w:rPr>
          <w:color w:val="231F20"/>
          <w:w w:val="95"/>
        </w:rPr>
        <w:t>.</w:t>
      </w:r>
    </w:p>
    <w:p w14:paraId="4613F7B5" w14:textId="77777777" w:rsidR="0052111E" w:rsidRDefault="0052111E">
      <w:pPr>
        <w:spacing w:line="237" w:lineRule="auto"/>
        <w:sectPr w:rsidR="0052111E">
          <w:type w:val="continuous"/>
          <w:pgSz w:w="13090" w:h="18020"/>
          <w:pgMar w:top="1060" w:right="720" w:bottom="0" w:left="680" w:header="720" w:footer="720" w:gutter="0"/>
          <w:cols w:num="4" w:space="720" w:equalWidth="0">
            <w:col w:w="1648" w:space="94"/>
            <w:col w:w="1991" w:space="39"/>
            <w:col w:w="1947" w:space="40"/>
            <w:col w:w="5931"/>
          </w:cols>
        </w:sectPr>
      </w:pPr>
    </w:p>
    <w:p w14:paraId="0712AF5A" w14:textId="79E41402" w:rsidR="0052111E" w:rsidRPr="006548DB" w:rsidRDefault="006548DB">
      <w:pPr>
        <w:spacing w:before="4" w:line="330" w:lineRule="exact"/>
        <w:ind w:left="1559" w:right="38"/>
        <w:jc w:val="center"/>
        <w:rPr>
          <w:b/>
          <w:sz w:val="20"/>
          <w:szCs w:val="20"/>
        </w:rPr>
      </w:pPr>
      <w:r>
        <w:rPr>
          <w:b/>
          <w:color w:val="536270"/>
          <w:w w:val="80"/>
          <w:sz w:val="20"/>
          <w:szCs w:val="20"/>
        </w:rPr>
        <w:t>ÍOCAÍOCHTA NA COHMHAIRLE</w:t>
      </w:r>
    </w:p>
    <w:p w14:paraId="72DDC5F1" w14:textId="76726E05" w:rsidR="0052111E" w:rsidRPr="006548DB" w:rsidRDefault="005C347B">
      <w:pPr>
        <w:pStyle w:val="Heading3"/>
        <w:spacing w:line="237" w:lineRule="auto"/>
        <w:ind w:left="1561" w:right="38"/>
        <w:jc w:val="center"/>
        <w:rPr>
          <w:sz w:val="16"/>
          <w:szCs w:val="16"/>
        </w:rPr>
      </w:pPr>
      <w:r>
        <w:rPr>
          <w:w w:val="80"/>
          <w:sz w:val="16"/>
          <w:szCs w:val="16"/>
        </w:rPr>
        <w:t>I</w:t>
      </w:r>
      <w:r w:rsidR="006548DB" w:rsidRPr="006548DB">
        <w:rPr>
          <w:w w:val="80"/>
          <w:sz w:val="16"/>
          <w:szCs w:val="16"/>
        </w:rPr>
        <w:t xml:space="preserve">s </w:t>
      </w:r>
      <w:proofErr w:type="spellStart"/>
      <w:r w:rsidR="006548DB" w:rsidRPr="006548DB">
        <w:rPr>
          <w:w w:val="80"/>
          <w:sz w:val="16"/>
          <w:szCs w:val="16"/>
        </w:rPr>
        <w:t>féidir</w:t>
      </w:r>
      <w:proofErr w:type="spellEnd"/>
      <w:r w:rsidR="006548DB" w:rsidRPr="006548DB">
        <w:rPr>
          <w:w w:val="80"/>
          <w:sz w:val="16"/>
          <w:szCs w:val="16"/>
        </w:rPr>
        <w:t xml:space="preserve"> </w:t>
      </w:r>
      <w:proofErr w:type="spellStart"/>
      <w:r w:rsidR="006548DB" w:rsidRPr="006548DB">
        <w:rPr>
          <w:w w:val="80"/>
          <w:sz w:val="16"/>
          <w:szCs w:val="16"/>
        </w:rPr>
        <w:t>Rátaí</w:t>
      </w:r>
      <w:proofErr w:type="spellEnd"/>
      <w:r w:rsidR="006548DB" w:rsidRPr="006548DB">
        <w:rPr>
          <w:w w:val="80"/>
          <w:sz w:val="16"/>
          <w:szCs w:val="16"/>
        </w:rPr>
        <w:t xml:space="preserve"> </w:t>
      </w:r>
      <w:proofErr w:type="spellStart"/>
      <w:r w:rsidR="006548DB" w:rsidRPr="006548DB">
        <w:rPr>
          <w:w w:val="80"/>
          <w:sz w:val="16"/>
          <w:szCs w:val="16"/>
        </w:rPr>
        <w:t>Tráchtála</w:t>
      </w:r>
      <w:proofErr w:type="spellEnd"/>
      <w:r w:rsidR="006548DB" w:rsidRPr="006548DB">
        <w:rPr>
          <w:w w:val="80"/>
          <w:sz w:val="16"/>
          <w:szCs w:val="16"/>
        </w:rPr>
        <w:t xml:space="preserve"> a </w:t>
      </w:r>
      <w:proofErr w:type="spellStart"/>
      <w:r w:rsidR="006548DB" w:rsidRPr="006548DB">
        <w:rPr>
          <w:w w:val="80"/>
          <w:sz w:val="16"/>
          <w:szCs w:val="16"/>
        </w:rPr>
        <w:t>íoc</w:t>
      </w:r>
      <w:proofErr w:type="spellEnd"/>
      <w:r w:rsidR="006548DB" w:rsidRPr="006548DB">
        <w:rPr>
          <w:w w:val="80"/>
          <w:sz w:val="16"/>
          <w:szCs w:val="16"/>
        </w:rPr>
        <w:t xml:space="preserve"> </w:t>
      </w:r>
      <w:proofErr w:type="spellStart"/>
      <w:r w:rsidR="006548DB" w:rsidRPr="006548DB">
        <w:rPr>
          <w:w w:val="80"/>
          <w:sz w:val="16"/>
          <w:szCs w:val="16"/>
        </w:rPr>
        <w:t>trí</w:t>
      </w:r>
      <w:proofErr w:type="spellEnd"/>
      <w:r w:rsidR="006548DB" w:rsidRPr="006548DB">
        <w:rPr>
          <w:w w:val="80"/>
          <w:sz w:val="16"/>
          <w:szCs w:val="16"/>
        </w:rPr>
        <w:t xml:space="preserve"> </w:t>
      </w:r>
      <w:proofErr w:type="spellStart"/>
      <w:r w:rsidR="006548DB" w:rsidRPr="006548DB">
        <w:rPr>
          <w:w w:val="80"/>
          <w:sz w:val="16"/>
          <w:szCs w:val="16"/>
        </w:rPr>
        <w:t>aon</w:t>
      </w:r>
      <w:proofErr w:type="spellEnd"/>
      <w:r w:rsidR="006548DB" w:rsidRPr="006548DB">
        <w:rPr>
          <w:w w:val="80"/>
          <w:sz w:val="16"/>
          <w:szCs w:val="16"/>
        </w:rPr>
        <w:t xml:space="preserve"> </w:t>
      </w:r>
      <w:proofErr w:type="spellStart"/>
      <w:r w:rsidR="006548DB" w:rsidRPr="006548DB">
        <w:rPr>
          <w:w w:val="80"/>
          <w:sz w:val="16"/>
          <w:szCs w:val="16"/>
        </w:rPr>
        <w:t>cheann</w:t>
      </w:r>
      <w:proofErr w:type="spellEnd"/>
      <w:r w:rsidR="006548DB" w:rsidRPr="006548DB">
        <w:rPr>
          <w:w w:val="80"/>
          <w:sz w:val="16"/>
          <w:szCs w:val="16"/>
        </w:rPr>
        <w:t xml:space="preserve"> de </w:t>
      </w:r>
      <w:proofErr w:type="spellStart"/>
      <w:r w:rsidR="006548DB" w:rsidRPr="006548DB">
        <w:rPr>
          <w:w w:val="80"/>
          <w:sz w:val="16"/>
          <w:szCs w:val="16"/>
        </w:rPr>
        <w:t>na</w:t>
      </w:r>
      <w:proofErr w:type="spellEnd"/>
      <w:r w:rsidR="006548DB" w:rsidRPr="006548DB">
        <w:rPr>
          <w:w w:val="80"/>
          <w:sz w:val="16"/>
          <w:szCs w:val="16"/>
        </w:rPr>
        <w:t xml:space="preserve"> </w:t>
      </w:r>
      <w:proofErr w:type="spellStart"/>
      <w:r w:rsidR="006548DB" w:rsidRPr="006548DB">
        <w:rPr>
          <w:w w:val="80"/>
          <w:sz w:val="16"/>
          <w:szCs w:val="16"/>
        </w:rPr>
        <w:t>modhanna</w:t>
      </w:r>
      <w:proofErr w:type="spellEnd"/>
      <w:r w:rsidR="006548DB" w:rsidRPr="006548DB">
        <w:rPr>
          <w:w w:val="80"/>
          <w:sz w:val="16"/>
          <w:szCs w:val="16"/>
        </w:rPr>
        <w:t xml:space="preserve"> </w:t>
      </w:r>
      <w:proofErr w:type="spellStart"/>
      <w:r w:rsidR="006548DB" w:rsidRPr="006548DB">
        <w:rPr>
          <w:w w:val="80"/>
          <w:sz w:val="16"/>
          <w:szCs w:val="16"/>
        </w:rPr>
        <w:t>seo</w:t>
      </w:r>
      <w:proofErr w:type="spellEnd"/>
      <w:r w:rsidR="006548DB" w:rsidRPr="006548DB">
        <w:rPr>
          <w:w w:val="80"/>
          <w:sz w:val="16"/>
          <w:szCs w:val="16"/>
        </w:rPr>
        <w:t xml:space="preserve"> a </w:t>
      </w:r>
      <w:proofErr w:type="spellStart"/>
      <w:r w:rsidR="006548DB" w:rsidRPr="006548DB">
        <w:rPr>
          <w:w w:val="80"/>
          <w:sz w:val="16"/>
          <w:szCs w:val="16"/>
        </w:rPr>
        <w:t>leanas</w:t>
      </w:r>
      <w:proofErr w:type="spellEnd"/>
    </w:p>
    <w:p w14:paraId="290B9474" w14:textId="7DA5475B" w:rsidR="0052111E" w:rsidRDefault="005C347B" w:rsidP="005C347B">
      <w:pPr>
        <w:pStyle w:val="BodyText"/>
        <w:spacing w:before="32" w:line="193" w:lineRule="exact"/>
        <w:ind w:left="1561"/>
      </w:pPr>
      <w:r>
        <w:br w:type="column"/>
      </w:r>
      <w:r w:rsidRPr="005C347B">
        <w:rPr>
          <w:color w:val="231F20"/>
          <w:w w:val="95"/>
        </w:rPr>
        <w:t xml:space="preserve">Ba </w:t>
      </w:r>
      <w:proofErr w:type="spellStart"/>
      <w:r w:rsidRPr="005C347B">
        <w:rPr>
          <w:color w:val="231F20"/>
          <w:w w:val="95"/>
        </w:rPr>
        <w:t>cheart</w:t>
      </w:r>
      <w:proofErr w:type="spellEnd"/>
      <w:r w:rsidRPr="005C347B">
        <w:rPr>
          <w:color w:val="231F20"/>
          <w:w w:val="95"/>
        </w:rPr>
        <w:t xml:space="preserve"> </w:t>
      </w:r>
      <w:proofErr w:type="spellStart"/>
      <w:r w:rsidRPr="005C347B">
        <w:rPr>
          <w:color w:val="231F20"/>
          <w:w w:val="95"/>
        </w:rPr>
        <w:t>scéala</w:t>
      </w:r>
      <w:proofErr w:type="spellEnd"/>
      <w:r w:rsidRPr="005C347B">
        <w:rPr>
          <w:color w:val="231F20"/>
          <w:w w:val="95"/>
        </w:rPr>
        <w:t xml:space="preserve"> </w:t>
      </w:r>
      <w:proofErr w:type="spellStart"/>
      <w:r w:rsidRPr="005C347B">
        <w:rPr>
          <w:color w:val="231F20"/>
          <w:w w:val="95"/>
        </w:rPr>
        <w:t>maidir</w:t>
      </w:r>
      <w:proofErr w:type="spellEnd"/>
      <w:r w:rsidRPr="005C347B">
        <w:rPr>
          <w:color w:val="231F20"/>
          <w:w w:val="95"/>
        </w:rPr>
        <w:t xml:space="preserve"> le </w:t>
      </w:r>
      <w:proofErr w:type="spellStart"/>
      <w:r w:rsidRPr="005C347B">
        <w:rPr>
          <w:color w:val="231F20"/>
          <w:w w:val="95"/>
        </w:rPr>
        <w:t>háitreabh</w:t>
      </w:r>
      <w:proofErr w:type="spellEnd"/>
      <w:r w:rsidRPr="005C347B">
        <w:rPr>
          <w:color w:val="231F20"/>
          <w:w w:val="95"/>
        </w:rPr>
        <w:t xml:space="preserve"> </w:t>
      </w:r>
      <w:proofErr w:type="spellStart"/>
      <w:r w:rsidRPr="005C347B">
        <w:rPr>
          <w:color w:val="231F20"/>
          <w:w w:val="95"/>
        </w:rPr>
        <w:t>folamh</w:t>
      </w:r>
      <w:proofErr w:type="spellEnd"/>
      <w:r w:rsidRPr="005C347B">
        <w:rPr>
          <w:color w:val="231F20"/>
          <w:w w:val="95"/>
        </w:rPr>
        <w:t xml:space="preserve"> a </w:t>
      </w:r>
      <w:proofErr w:type="spellStart"/>
      <w:r w:rsidRPr="005C347B">
        <w:rPr>
          <w:color w:val="231F20"/>
          <w:w w:val="95"/>
        </w:rPr>
        <w:t>chur</w:t>
      </w:r>
      <w:proofErr w:type="spellEnd"/>
      <w:r w:rsidRPr="005C347B">
        <w:rPr>
          <w:color w:val="231F20"/>
          <w:w w:val="95"/>
        </w:rPr>
        <w:t xml:space="preserve"> </w:t>
      </w:r>
      <w:proofErr w:type="spellStart"/>
      <w:r w:rsidRPr="005C347B">
        <w:rPr>
          <w:color w:val="231F20"/>
          <w:w w:val="95"/>
        </w:rPr>
        <w:t>chuig</w:t>
      </w:r>
      <w:proofErr w:type="spellEnd"/>
      <w:r w:rsidRPr="005C347B">
        <w:rPr>
          <w:color w:val="231F20"/>
          <w:w w:val="95"/>
        </w:rPr>
        <w:t xml:space="preserve"> an </w:t>
      </w:r>
      <w:proofErr w:type="spellStart"/>
      <w:r w:rsidRPr="005C347B">
        <w:rPr>
          <w:color w:val="231F20"/>
          <w:w w:val="95"/>
        </w:rPr>
        <w:t>gComhairle</w:t>
      </w:r>
      <w:proofErr w:type="spellEnd"/>
      <w:r w:rsidRPr="005C347B">
        <w:rPr>
          <w:color w:val="231F20"/>
          <w:w w:val="95"/>
        </w:rPr>
        <w:t xml:space="preserve"> </w:t>
      </w:r>
      <w:proofErr w:type="spellStart"/>
      <w:r w:rsidRPr="005C347B">
        <w:rPr>
          <w:color w:val="231F20"/>
          <w:w w:val="95"/>
        </w:rPr>
        <w:t>laistigh</w:t>
      </w:r>
      <w:proofErr w:type="spellEnd"/>
      <w:r w:rsidRPr="005C347B">
        <w:rPr>
          <w:color w:val="231F20"/>
          <w:w w:val="95"/>
        </w:rPr>
        <w:t xml:space="preserve"> de </w:t>
      </w:r>
      <w:proofErr w:type="spellStart"/>
      <w:r w:rsidRPr="005C347B">
        <w:rPr>
          <w:color w:val="231F20"/>
          <w:w w:val="95"/>
        </w:rPr>
        <w:t>dhá</w:t>
      </w:r>
      <w:proofErr w:type="spellEnd"/>
      <w:r w:rsidRPr="005C347B">
        <w:rPr>
          <w:color w:val="231F20"/>
          <w:w w:val="95"/>
        </w:rPr>
        <w:t xml:space="preserve"> </w:t>
      </w:r>
      <w:proofErr w:type="spellStart"/>
      <w:r w:rsidRPr="005C347B">
        <w:rPr>
          <w:color w:val="231F20"/>
          <w:w w:val="95"/>
        </w:rPr>
        <w:t>sheachtain</w:t>
      </w:r>
      <w:proofErr w:type="spellEnd"/>
      <w:r>
        <w:rPr>
          <w:color w:val="231F20"/>
          <w:w w:val="95"/>
        </w:rPr>
        <w:t>.</w:t>
      </w:r>
    </w:p>
    <w:p w14:paraId="3C4AE2D5" w14:textId="77777777" w:rsidR="0052111E" w:rsidRDefault="0052111E">
      <w:pPr>
        <w:spacing w:line="193" w:lineRule="exact"/>
        <w:sectPr w:rsidR="0052111E">
          <w:type w:val="continuous"/>
          <w:pgSz w:w="13090" w:h="18020"/>
          <w:pgMar w:top="1060" w:right="720" w:bottom="0" w:left="680" w:header="720" w:footer="720" w:gutter="0"/>
          <w:cols w:num="2" w:space="720" w:equalWidth="0">
            <w:col w:w="4397" w:space="222"/>
            <w:col w:w="7071"/>
          </w:cols>
        </w:sectPr>
      </w:pPr>
    </w:p>
    <w:p w14:paraId="1FECE42A" w14:textId="77777777" w:rsidR="0052111E" w:rsidRDefault="0052111E">
      <w:pPr>
        <w:pStyle w:val="BodyText"/>
        <w:rPr>
          <w:sz w:val="20"/>
        </w:rPr>
      </w:pPr>
    </w:p>
    <w:p w14:paraId="5DF9F07B" w14:textId="77777777" w:rsidR="0052111E" w:rsidRDefault="0052111E">
      <w:pPr>
        <w:pStyle w:val="BodyText"/>
        <w:spacing w:before="5"/>
        <w:rPr>
          <w:sz w:val="15"/>
        </w:rPr>
      </w:pPr>
    </w:p>
    <w:p w14:paraId="588B74A0" w14:textId="77777777" w:rsidR="0052111E" w:rsidRDefault="0052111E">
      <w:pPr>
        <w:rPr>
          <w:sz w:val="15"/>
        </w:rPr>
        <w:sectPr w:rsidR="0052111E">
          <w:type w:val="continuous"/>
          <w:pgSz w:w="13090" w:h="18020"/>
          <w:pgMar w:top="1060" w:right="720" w:bottom="0" w:left="680" w:header="720" w:footer="720" w:gutter="0"/>
          <w:cols w:space="720"/>
        </w:sectPr>
      </w:pPr>
    </w:p>
    <w:p w14:paraId="79060513" w14:textId="77777777" w:rsidR="0052111E" w:rsidRDefault="0052111E">
      <w:pPr>
        <w:pStyle w:val="BodyText"/>
        <w:rPr>
          <w:sz w:val="18"/>
        </w:rPr>
      </w:pPr>
    </w:p>
    <w:p w14:paraId="76FD99C4" w14:textId="77777777" w:rsidR="0052111E" w:rsidRDefault="0052111E">
      <w:pPr>
        <w:pStyle w:val="BodyText"/>
        <w:rPr>
          <w:sz w:val="18"/>
        </w:rPr>
      </w:pPr>
    </w:p>
    <w:p w14:paraId="7A00FBBF" w14:textId="77777777" w:rsidR="0052111E" w:rsidRDefault="0052111E">
      <w:pPr>
        <w:pStyle w:val="BodyText"/>
        <w:rPr>
          <w:sz w:val="18"/>
        </w:rPr>
      </w:pPr>
    </w:p>
    <w:p w14:paraId="12C6BEDB" w14:textId="77777777" w:rsidR="0052111E" w:rsidRDefault="0052111E">
      <w:pPr>
        <w:pStyle w:val="BodyText"/>
        <w:rPr>
          <w:sz w:val="18"/>
        </w:rPr>
      </w:pPr>
    </w:p>
    <w:p w14:paraId="6D94A3C2" w14:textId="469D9BED" w:rsidR="0052111E" w:rsidRDefault="005C347B">
      <w:pPr>
        <w:tabs>
          <w:tab w:val="left" w:pos="3342"/>
        </w:tabs>
        <w:spacing w:before="133" w:line="237" w:lineRule="auto"/>
        <w:ind w:left="3656" w:right="38" w:hanging="2444"/>
        <w:rPr>
          <w:sz w:val="18"/>
        </w:rPr>
      </w:pPr>
      <w:r w:rsidRPr="005C347B">
        <w:rPr>
          <w:color w:val="FFFFFF"/>
          <w:spacing w:val="-3"/>
          <w:w w:val="105"/>
          <w:sz w:val="16"/>
          <w:szCs w:val="16"/>
        </w:rPr>
        <w:t>T</w:t>
      </w:r>
      <w:r w:rsidRPr="005C347B">
        <w:rPr>
          <w:color w:val="FFFFFF"/>
          <w:spacing w:val="-3"/>
          <w:w w:val="105"/>
          <w:sz w:val="16"/>
          <w:szCs w:val="16"/>
        </w:rPr>
        <w:t>RÍD AN TEILEAFÓN</w:t>
      </w:r>
      <w:r>
        <w:rPr>
          <w:color w:val="FFFFFF"/>
          <w:w w:val="105"/>
          <w:sz w:val="18"/>
        </w:rPr>
        <w:tab/>
      </w:r>
      <w:r w:rsidRPr="005C347B">
        <w:rPr>
          <w:color w:val="FFFFFF"/>
          <w:w w:val="105"/>
          <w:sz w:val="18"/>
        </w:rPr>
        <w:t>AISTRIÚ BAINC NÓ DRÉACHT BAINC</w:t>
      </w:r>
    </w:p>
    <w:p w14:paraId="7A5B3F43" w14:textId="77777777" w:rsidR="0052111E" w:rsidRDefault="005C347B">
      <w:pPr>
        <w:spacing w:before="76" w:line="360" w:lineRule="auto"/>
        <w:ind w:left="1212" w:right="1366"/>
        <w:rPr>
          <w:rFonts w:ascii="Arial"/>
          <w:sz w:val="20"/>
        </w:rPr>
      </w:pPr>
      <w:r>
        <w:br w:type="column"/>
      </w:r>
      <w:r>
        <w:rPr>
          <w:rFonts w:ascii="Arial"/>
          <w:color w:val="F8F6EC"/>
          <w:w w:val="110"/>
          <w:sz w:val="20"/>
        </w:rPr>
        <w:t>@</w:t>
      </w:r>
      <w:proofErr w:type="spellStart"/>
      <w:r>
        <w:rPr>
          <w:rFonts w:ascii="Arial"/>
          <w:color w:val="F8F6EC"/>
          <w:w w:val="110"/>
          <w:sz w:val="20"/>
        </w:rPr>
        <w:t>SouthDublinCountyCouncil</w:t>
      </w:r>
      <w:proofErr w:type="spellEnd"/>
      <w:r>
        <w:rPr>
          <w:rFonts w:ascii="Arial"/>
          <w:color w:val="F8F6EC"/>
          <w:w w:val="110"/>
          <w:sz w:val="20"/>
        </w:rPr>
        <w:t xml:space="preserve"> @</w:t>
      </w:r>
      <w:proofErr w:type="spellStart"/>
      <w:r>
        <w:rPr>
          <w:rFonts w:ascii="Arial"/>
          <w:color w:val="F8F6EC"/>
          <w:w w:val="110"/>
          <w:sz w:val="20"/>
        </w:rPr>
        <w:t>SDublinCoCo</w:t>
      </w:r>
      <w:proofErr w:type="spellEnd"/>
      <w:r>
        <w:rPr>
          <w:rFonts w:ascii="Arial"/>
          <w:color w:val="F8F6EC"/>
          <w:w w:val="110"/>
          <w:sz w:val="20"/>
        </w:rPr>
        <w:t xml:space="preserve"> @</w:t>
      </w:r>
      <w:proofErr w:type="spellStart"/>
      <w:r>
        <w:rPr>
          <w:rFonts w:ascii="Arial"/>
          <w:color w:val="F8F6EC"/>
          <w:w w:val="110"/>
          <w:sz w:val="20"/>
        </w:rPr>
        <w:t>sdublincoco</w:t>
      </w:r>
      <w:proofErr w:type="spellEnd"/>
      <w:r>
        <w:rPr>
          <w:rFonts w:ascii="Arial"/>
          <w:color w:val="F8F6EC"/>
          <w:w w:val="110"/>
          <w:sz w:val="20"/>
        </w:rPr>
        <w:t xml:space="preserve"> @</w:t>
      </w:r>
      <w:proofErr w:type="spellStart"/>
      <w:r>
        <w:rPr>
          <w:rFonts w:ascii="Arial"/>
          <w:color w:val="F8F6EC"/>
          <w:w w:val="110"/>
          <w:sz w:val="20"/>
        </w:rPr>
        <w:t>SouthDublinCountyCouncil</w:t>
      </w:r>
      <w:proofErr w:type="spellEnd"/>
    </w:p>
    <w:p w14:paraId="1996DBDD" w14:textId="77777777" w:rsidR="0052111E" w:rsidRDefault="0052111E">
      <w:pPr>
        <w:spacing w:line="360" w:lineRule="auto"/>
        <w:rPr>
          <w:rFonts w:ascii="Arial"/>
          <w:sz w:val="20"/>
        </w:rPr>
        <w:sectPr w:rsidR="0052111E">
          <w:type w:val="continuous"/>
          <w:pgSz w:w="13090" w:h="18020"/>
          <w:pgMar w:top="1060" w:right="720" w:bottom="0" w:left="680" w:header="720" w:footer="720" w:gutter="0"/>
          <w:cols w:num="2" w:space="720" w:equalWidth="0">
            <w:col w:w="4997" w:space="1193"/>
            <w:col w:w="5500"/>
          </w:cols>
        </w:sectPr>
      </w:pPr>
    </w:p>
    <w:p w14:paraId="4B7D5DC3" w14:textId="77777777" w:rsidR="0052111E" w:rsidRDefault="005C347B">
      <w:pPr>
        <w:spacing w:before="64"/>
        <w:ind w:left="695" w:right="669"/>
        <w:jc w:val="center"/>
        <w:rPr>
          <w:rFonts w:ascii="Arial"/>
          <w:sz w:val="20"/>
        </w:rPr>
      </w:pPr>
      <w:r>
        <w:pict w14:anchorId="4B0D4946">
          <v:group id="_x0000_s1026" style="position:absolute;left:0;text-align:left;margin-left:0;margin-top:0;width:654.3pt;height:900.9pt;z-index:-15942144;mso-position-horizontal-relative:page;mso-position-vertical-relative:page" coordsize="13086,18018">
            <v:shape id="_x0000_s1106" style="position:absolute;left:430;top:420;width:12226;height:17008" coordorigin="430,420" coordsize="12226,17008" path="m12656,420r-290,l12366,460r-3080,l9286,420r-5486,l3800,460r-2800,l1000,420r-570,l430,460r,16968l12656,17428r,-16968l12656,420xe" fillcolor="#a7b539" stroked="f">
              <v:path arrowok="t"/>
            </v:shape>
            <v:shape id="_x0000_s1105" style="position:absolute;left:430;top:420;width:12226;height:17008" coordorigin="430,420" coordsize="12226,17008" o:spt="100" adj="0,,0" path="m430,17428r12226,l12656,420m430,420r,17008e" filled="f" strokecolor="#231f20" strokeweight="1pt">
              <v:stroke joinstyle="round"/>
              <v:formulas/>
              <v:path arrowok="t" o:connecttype="segments"/>
            </v:shape>
            <v:shape id="_x0000_s1104" type="#_x0000_t75" style="position:absolute;left:420;top:557;width:12246;height:5948">
              <v:imagedata r:id="rId33" o:title=""/>
            </v:shape>
            <v:shape id="_x0000_s1103" type="#_x0000_t75" style="position:absolute;left:4407;top:879;width:7805;height:4780">
              <v:imagedata r:id="rId34" o:title=""/>
            </v:shape>
            <v:shape id="_x0000_s1102" type="#_x0000_t75" style="position:absolute;left:420;top:10130;width:12226;height:7153">
              <v:imagedata r:id="rId35" o:title=""/>
            </v:shape>
            <v:shape id="_x0000_s1101" type="#_x0000_t75" style="position:absolute;left:420;top:12463;width:12246;height:5135">
              <v:imagedata r:id="rId36" o:title=""/>
            </v:shape>
            <v:shape id="_x0000_s1100" type="#_x0000_t75" style="position:absolute;left:7706;top:15431;width:306;height:310">
              <v:imagedata r:id="rId37" o:title=""/>
            </v:shape>
            <v:shape id="_x0000_s1099" type="#_x0000_t75" style="position:absolute;left:7695;top:15773;width:327;height:310">
              <v:imagedata r:id="rId38" o:title=""/>
            </v:shape>
            <v:shape id="_x0000_s1098" type="#_x0000_t75" style="position:absolute;left:7695;top:16115;width:327;height:310">
              <v:imagedata r:id="rId39" o:title=""/>
            </v:shape>
            <v:shape id="_x0000_s1097" type="#_x0000_t75" style="position:absolute;left:7695;top:16456;width:327;height:310">
              <v:imagedata r:id="rId40" o:title=""/>
            </v:shape>
            <v:shape id="_x0000_s1096" type="#_x0000_t75" style="position:absolute;left:876;top:956;width:3312;height:965">
              <v:imagedata r:id="rId41" o:title=""/>
            </v:shape>
            <v:shape id="_x0000_s1095" type="#_x0000_t75" style="position:absolute;left:878;top:2013;width:3148;height:197">
              <v:imagedata r:id="rId42" o:title=""/>
            </v:shape>
            <v:shape id="_x0000_s1094" type="#_x0000_t75" style="position:absolute;left:4269;top:6211;width:8063;height:3478">
              <v:imagedata r:id="rId43" o:title=""/>
            </v:shape>
            <v:rect id="_x0000_s1093" style="position:absolute;left:5165;top:8830;width:5240;height:808" fillcolor="#a7b539" stroked="f"/>
            <v:shape id="_x0000_s1092" style="position:absolute;left:873;top:9215;width:11339;height:6043" coordorigin="874,9216" coordsize="11339,6043" o:spt="100" adj="0,,0" path="m2363,13859r-4,-77l2346,13708r-21,-71l2296,13569r-35,-63l2219,13447r-49,-53l2117,13345r-59,-42l1995,13268r-68,-29l1856,13218r-74,-13l1705,13201r-77,4l1554,13218r-71,21l1416,13268r-63,35l1294,13345r-54,49l1192,13447r-42,59l1114,13569r-28,68l1065,13708r-13,74l1047,13859r5,76l1065,14010r21,71l1114,14148r36,63l1192,14270r48,54l1294,14372r59,42l1416,14450r67,28l1554,14499r74,13l1705,14517r77,-5l1856,14499r71,-21l1995,14450r63,-36l2117,14372r53,-48l2219,14270r42,-59l2296,14148r29,-67l2346,14010r13,-75l2363,13859xm6404,9224r-5530,l874,11470r566,567l6404,12037r,-2813xm12212,9783r-567,-567l6682,9216r,2622l6682,13131r,1560l7249,15258r4963,l12212,13131r,-1293l12212,9783xe" stroked="f">
              <v:stroke joinstyle="round"/>
              <v:formulas/>
              <v:path arrowok="t" o:connecttype="segments"/>
            </v:shape>
            <v:shape id="_x0000_s1091" type="#_x0000_t75" style="position:absolute;left:1047;top:13228;width:1316;height:1181">
              <v:imagedata r:id="rId44" o:title=""/>
            </v:shape>
            <v:shape id="_x0000_s1090" style="position:absolute;left:1047;top:13200;width:1316;height:1316" coordorigin="1047,13201" coordsize="1316,1316" path="m1705,14517r77,-5l1856,14499r71,-21l1995,14450r63,-36l2117,14372r53,-48l2219,14270r42,-59l2296,14148r29,-67l2346,14010r13,-75l2363,13859r-4,-77l2346,13708r-21,-71l2296,13569r-35,-63l2219,13447r-49,-54l2117,13345r-59,-42l1995,13268r-68,-29l1856,13218r-74,-13l1705,13201r-77,4l1554,13218r-71,21l1416,13268r-63,35l1294,13345r-54,48l1192,13447r-42,59l1114,13569r-28,68l1065,13708r-13,74l1047,13859r5,76l1065,14010r21,71l1114,14148r36,63l1192,14270r48,54l1294,14372r59,42l1416,14450r67,28l1554,14499r74,13l1705,14517xe" filled="f" strokecolor="#d65e27" strokeweight="2pt">
              <v:path arrowok="t"/>
            </v:shape>
            <v:shape id="_x0000_s1089" style="position:absolute;left:2980;top:12433;width:1316;height:1316" coordorigin="2981,12433" coordsize="1316,1316" path="m3639,12433r-77,5l3488,12451r-71,21l3349,12500r-63,36l3227,12578r-53,48l3125,12680r-42,58l3048,12802r-29,67l2998,12940r-13,74l2981,13091r4,77l2998,13242r21,71l3048,13380r35,64l3125,13503r49,53l3227,13604r59,43l3349,13682r68,29l3488,13732r74,13l3639,13749r76,-4l3790,13732r71,-21l3928,13682r63,-35l4050,13604r54,-48l4152,13503r42,-59l4230,13380r28,-67l4279,13242r13,-74l4297,13091r-5,-77l4279,12940r-21,-71l4230,12802r-36,-64l4152,12680r-48,-54l4050,12578r-59,-42l3928,12500r-67,-28l3790,12451r-75,-13l3639,12433xe" stroked="f">
              <v:path arrowok="t"/>
            </v:shape>
            <v:shape id="_x0000_s1088" type="#_x0000_t75" style="position:absolute;left:3081;top:12666;width:1149;height:917">
              <v:imagedata r:id="rId45" o:title=""/>
            </v:shape>
            <v:shape id="_x0000_s1087" style="position:absolute;left:2980;top:12433;width:1316;height:1316" coordorigin="2981,12433" coordsize="1316,1316" path="m3639,13749r76,-4l3790,13732r71,-21l3928,13682r63,-35l4050,13604r54,-48l4152,13503r42,-59l4230,13380r28,-67l4279,13242r13,-74l4297,13091r-5,-77l4279,12940r-21,-71l4230,12802r-36,-64l4152,12680r-48,-54l4050,12578r-59,-42l3928,12500r-67,-28l3790,12451r-75,-13l3639,12433r-77,5l3488,12451r-71,21l3349,12500r-63,36l3227,12578r-53,48l3125,12680r-42,58l3048,12802r-29,67l2998,12940r-13,74l2981,13091r4,77l2998,13242r21,71l3048,13380r35,64l3125,13503r49,53l3227,13604r59,43l3349,13682r68,29l3488,13732r74,13l3639,13749xe" filled="f" strokecolor="#d65e27" strokeweight="2pt">
              <v:path arrowok="t"/>
            </v:shape>
            <v:shape id="_x0000_s1086" style="position:absolute;left:4890;top:13200;width:1316;height:1316" coordorigin="4891,13201" coordsize="1316,1316" path="m5548,13201r-76,4l5398,13218r-71,21l5259,13268r-63,35l5137,13345r-54,48l5035,13447r-42,59l4957,13569r-28,68l4908,13708r-13,74l4891,13859r4,76l4908,14010r21,71l4957,14148r36,63l5035,14270r48,54l5137,14372r59,42l5259,14450r68,28l5398,14499r74,13l5548,14517r77,-5l5699,14499r71,-21l5838,14450r63,-36l5960,14372r54,-48l6062,14270r42,-59l6139,14148r29,-67l6189,14010r13,-75l6206,13859r-4,-77l6189,13708r-21,-71l6139,13569r-35,-63l6062,13447r-48,-54l5960,13345r-59,-42l5838,13268r-68,-29l5699,13218r-74,-13l5548,13201xe" stroked="f">
              <v:path arrowok="t"/>
            </v:shape>
            <v:shape id="_x0000_s1085" type="#_x0000_t75" style="position:absolute;left:4890;top:13355;width:1316;height:1006">
              <v:imagedata r:id="rId46" o:title=""/>
            </v:shape>
            <v:shape id="_x0000_s1084" style="position:absolute;left:4890;top:13200;width:1316;height:1316" coordorigin="4891,13201" coordsize="1316,1316" path="m5548,14517r77,-5l5699,14499r71,-21l5838,14450r63,-36l5960,14372r54,-48l6062,14270r42,-59l6139,14148r29,-67l6189,14010r13,-75l6206,13859r-4,-77l6189,13708r-21,-71l6139,13569r-35,-63l6062,13447r-48,-54l5960,13345r-59,-42l5838,13268r-68,-29l5699,13218r-74,-13l5548,13201r-76,4l5398,13218r-71,21l5259,13268r-63,35l5137,13345r-54,48l5035,13447r-42,59l4957,13569r-28,68l4908,13708r-13,74l4891,13859r4,76l4908,14010r21,71l4957,14148r36,63l5035,14270r48,54l5137,14372r59,42l5259,14450r68,28l5398,14499r74,13l5548,14517xe" filled="f" strokecolor="#d65e27" strokeweight="2pt">
              <v:path arrowok="t"/>
            </v:shape>
            <v:shape id="_x0000_s1083" style="position:absolute;left:4171;top:15054;width:1316;height:1316" coordorigin="4171,15055" coordsize="1316,1316" path="m4829,15055r-76,4l4678,15072r-71,21l4540,15121r-63,36l4418,15199r-54,48l4316,15301r-42,59l4238,15423r-28,67l4189,15562r-13,74l4171,15712r5,77l4189,15863r21,71l4238,16002r36,63l4316,16124r48,54l4418,16226r59,42l4540,16303r67,29l4678,16353r75,13l4829,16370r77,-4l4980,16353r71,-21l5119,16303r63,-35l5241,16226r53,-48l5343,16124r42,-59l5420,16002r29,-68l5470,15863r13,-74l5487,15712r-4,-76l5470,15562r-21,-72l5420,15423r-35,-63l5343,15301r-49,-54l5241,15199r-59,-42l5119,15121r-68,-28l4980,15072r-74,-13l4829,15055xe" stroked="f">
              <v:path arrowok="t"/>
            </v:shape>
            <v:shape id="_x0000_s1082" type="#_x0000_t75" style="position:absolute;left:4267;top:15152;width:1084;height:961">
              <v:imagedata r:id="rId47" o:title=""/>
            </v:shape>
            <v:shape id="_x0000_s1081" style="position:absolute;left:4171;top:15054;width:1316;height:1316" coordorigin="4171,15055" coordsize="1316,1316" path="m4829,16370r77,-4l4980,16353r71,-21l5119,16303r63,-35l5241,16226r53,-48l5343,16124r42,-59l5420,16002r29,-68l5470,15863r13,-74l5487,15712r-4,-76l5470,15562r-21,-72l5420,15423r-35,-63l5343,15301r-49,-54l5241,15199r-59,-42l5119,15121r-68,-28l4980,15072r-74,-13l4829,15055r-76,4l4678,15072r-71,21l4540,15121r-63,36l4418,15199r-54,48l4316,15301r-42,59l4238,15423r-28,67l4189,15562r-13,74l4171,15712r5,77l4189,15863r21,71l4238,16002r36,63l4316,16124r48,54l4418,16226r59,42l4540,16303r67,29l4678,16353r75,13l4829,16370xe" filled="f" strokecolor="#d65e27" strokeweight="2pt">
              <v:path arrowok="t"/>
            </v:shape>
            <v:shape id="_x0000_s1080" style="position:absolute;left:1725;top:15027;width:1316;height:1316" coordorigin="1725,15027" coordsize="1316,1316" path="m2383,15027r-77,5l2232,15045r-71,21l2094,15094r-64,36l1972,15172r-54,48l1870,15274r-42,58l1792,15396r-28,67l1743,15534r-13,74l1725,15685r5,77l1743,15836r21,71l1792,15974r36,64l1870,16097r48,53l1972,16198r58,43l2094,16276r67,29l2232,16326r74,13l2383,16343r77,-4l2534,16326r71,-21l2672,16276r64,-35l2795,16198r53,-48l2896,16097r43,-59l2974,15974r29,-67l3024,15836r13,-74l3041,15685r-4,-77l3024,15534r-21,-71l2974,15396r-35,-64l2896,15274r-48,-54l2795,15172r-59,-42l2672,15094r-67,-28l2534,15045r-74,-13l2383,15027xe" stroked="f">
              <v:path arrowok="t"/>
            </v:shape>
            <v:shape id="_x0000_s1079" type="#_x0000_t75" style="position:absolute;left:2033;top:15092;width:700;height:1175">
              <v:imagedata r:id="rId48" o:title=""/>
            </v:shape>
            <v:shape id="_x0000_s1078" style="position:absolute;left:1725;top:15027;width:1316;height:1316" coordorigin="1725,15027" coordsize="1316,1316" path="m2383,16343r77,-4l2534,16326r71,-21l2672,16276r64,-35l2795,16198r53,-48l2896,16097r43,-59l2974,15974r29,-67l3024,15836r13,-74l3041,15685r-4,-77l3024,15534r-21,-71l2974,15396r-35,-64l2896,15274r-48,-54l2795,15172r-59,-42l2672,15094r-67,-28l2534,15045r-74,-13l2383,15027r-77,5l2232,15045r-71,21l2094,15094r-64,36l1972,15172r-54,48l1870,15274r-42,58l1792,15396r-28,67l1743,15534r-13,74l1725,15685r5,77l1743,15836r21,71l1792,15974r36,64l1870,16097r48,53l1972,16198r58,43l2094,16276r67,29l2232,16326r74,13l2383,16343xe" filled="f" strokecolor="#d65e27" strokeweight="2pt">
              <v:path arrowok="t"/>
            </v:shape>
            <v:shape id="_x0000_s1077" style="position:absolute;left:170;top:170;width:12746;height:17678" coordorigin="170,170" coordsize="12746,17678" o:spt="100" adj="0,,0" path="m470,590r-300,m12616,590r300,m470,17428r-300,m12616,17428r300,m590,470r,-300m590,17548r,300m12496,470r,-300m12496,17548r,300e" filled="f" strokecolor="white" strokeweight="1.25pt">
              <v:stroke joinstyle="round"/>
              <v:formulas/>
              <v:path arrowok="t" o:connecttype="segments"/>
            </v:shape>
            <v:shape id="_x0000_s1076" style="position:absolute;left:170;top:170;width:12746;height:17678" coordorigin="170,170" coordsize="12746,17678" o:spt="100" adj="0,,0" path="m470,590r-300,m12616,590r300,m470,17428r-300,m12616,17428r300,m590,470r,-300m590,17548r,300m12496,470r,-300m12496,17548r,300e" filled="f" strokeweight=".25pt">
              <v:stroke joinstyle="round"/>
              <v:formulas/>
              <v:path arrowok="t" o:connecttype="segments"/>
            </v:shape>
            <v:shape id="_x0000_s1075" style="position:absolute;width:13086;height:18018" coordsize="13086,18018" o:spt="100" adj="0,,0" path="m360,420l,420t12726,l13086,420m360,17598r-360,m12726,17598r360,m420,360l420,t,17658l420,18018m12666,360r,-360m12666,17658r,360e" filled="f" strokeweight=".25pt">
              <v:stroke joinstyle="round"/>
              <v:formulas/>
              <v:path arrowok="t" o:connecttype="segments"/>
            </v:shape>
            <v:shape id="_x0000_s1074" type="#_x0000_t75" style="position:absolute;left:6422;top:200;width:240;height:240">
              <v:imagedata r:id="rId49" o:title=""/>
            </v:shape>
            <v:shape id="_x0000_s1073" type="#_x0000_t75" style="position:absolute;left:6422;top:17577;width:240;height:240">
              <v:imagedata r:id="rId26" o:title=""/>
            </v:shape>
            <v:shape id="_x0000_s1072" type="#_x0000_t75" style="position:absolute;left:200;top:8888;width:240;height:240">
              <v:imagedata r:id="rId27" o:title=""/>
            </v:shape>
            <v:shape id="_x0000_s1071" type="#_x0000_t75" style="position:absolute;left:12645;top:8888;width:240;height:240">
              <v:imagedata r:id="rId27" o:title=""/>
            </v:shape>
            <v:rect id="_x0000_s1070" style="position:absolute;left:720;top:180;width:280;height:280" fillcolor="black" stroked="f"/>
            <v:rect id="_x0000_s1069" style="position:absolute;left:720;top:180;width:280;height:280" filled="f" strokecolor="#595959" strokeweight="1pt"/>
            <v:rect id="_x0000_s1068" style="position:absolute;left:1000;top:180;width:280;height:280" fillcolor="#191919" stroked="f"/>
            <v:rect id="_x0000_s1067" style="position:absolute;left:1000;top:180;width:280;height:280" filled="f" strokecolor="#595959" strokeweight="1pt"/>
            <v:rect id="_x0000_s1066" style="position:absolute;left:1280;top:180;width:280;height:280" fillcolor="#323232" stroked="f"/>
            <v:rect id="_x0000_s1065" style="position:absolute;left:1280;top:180;width:280;height:280" filled="f" strokecolor="#595959" strokeweight="1pt"/>
            <v:rect id="_x0000_s1064" style="position:absolute;left:1560;top:180;width:280;height:280" fillcolor="#4c4c4c" stroked="f"/>
            <v:rect id="_x0000_s1063" style="position:absolute;left:1560;top:180;width:280;height:280" filled="f" strokecolor="#595959" strokeweight="1pt"/>
            <v:rect id="_x0000_s1062" style="position:absolute;left:1840;top:180;width:280;height:280" fillcolor="#666" stroked="f"/>
            <v:rect id="_x0000_s1061" style="position:absolute;left:1840;top:180;width:280;height:280" filled="f" strokecolor="#595959" strokeweight="1pt"/>
            <v:rect id="_x0000_s1060" style="position:absolute;left:2120;top:180;width:280;height:280" fillcolor="#7f7f7f" stroked="f"/>
            <v:rect id="_x0000_s1059" style="position:absolute;left:2120;top:180;width:280;height:280" filled="f" strokecolor="#595959" strokeweight="1pt"/>
            <v:rect id="_x0000_s1058" style="position:absolute;left:2400;top:180;width:280;height:280" fillcolor="#999" stroked="f"/>
            <v:rect id="_x0000_s1057" style="position:absolute;left:2400;top:180;width:280;height:280" filled="f" strokecolor="#595959" strokeweight="1pt"/>
            <v:rect id="_x0000_s1056" style="position:absolute;left:2680;top:180;width:280;height:280" fillcolor="#b2b2b2" stroked="f"/>
            <v:rect id="_x0000_s1055" style="position:absolute;left:2680;top:180;width:280;height:280" filled="f" strokecolor="#595959" strokeweight="1pt"/>
            <v:rect id="_x0000_s1054" style="position:absolute;left:2960;top:180;width:280;height:280" fillcolor="#ccc" stroked="f"/>
            <v:rect id="_x0000_s1053" style="position:absolute;left:2960;top:180;width:280;height:280" filled="f" strokecolor="#595959" strokeweight="1pt"/>
            <v:rect id="_x0000_s1052" style="position:absolute;left:3240;top:180;width:280;height:280" fillcolor="#e5e5e5" stroked="f"/>
            <v:rect id="_x0000_s1051" style="position:absolute;left:3240;top:180;width:280;height:280" filled="f" strokecolor="#595959" strokeweight="1pt"/>
            <v:rect id="_x0000_s1050" style="position:absolute;left:3520;top:180;width:280;height:280" stroked="f"/>
            <v:rect id="_x0000_s1049" style="position:absolute;left:3520;top:180;width:280;height:280" filled="f" strokecolor="#595959" strokeweight="1pt"/>
            <v:rect id="_x0000_s1048" style="position:absolute;left:9285;top:180;width:280;height:280" fillcolor="#fff200" stroked="f"/>
            <v:rect id="_x0000_s1047" style="position:absolute;left:9285;top:180;width:280;height:280" filled="f" strokecolor="#595959" strokeweight="1pt"/>
            <v:rect id="_x0000_s1046" style="position:absolute;left:9565;top:180;width:280;height:280" fillcolor="#ec008c" stroked="f"/>
            <v:rect id="_x0000_s1045" style="position:absolute;left:9565;top:180;width:280;height:280" filled="f" strokecolor="#595959" strokeweight="1pt"/>
            <v:rect id="_x0000_s1044" style="position:absolute;left:9845;top:180;width:280;height:280" fillcolor="#00aeef" stroked="f"/>
            <v:rect id="_x0000_s1043" style="position:absolute;left:9845;top:180;width:280;height:280" filled="f" strokecolor="#595959" strokeweight="1pt"/>
            <v:rect id="_x0000_s1042" style="position:absolute;left:10125;top:180;width:280;height:280" fillcolor="#2e3092" stroked="f"/>
            <v:rect id="_x0000_s1041" style="position:absolute;left:10125;top:180;width:280;height:280" filled="f" strokecolor="#595959" strokeweight="1pt"/>
            <v:rect id="_x0000_s1040" style="position:absolute;left:10405;top:180;width:280;height:280" fillcolor="#00a650" stroked="f"/>
            <v:rect id="_x0000_s1039" style="position:absolute;left:10405;top:180;width:280;height:280" filled="f" strokecolor="#595959" strokeweight="1pt"/>
            <v:rect id="_x0000_s1038" style="position:absolute;left:10685;top:180;width:280;height:280" fillcolor="#ed1c24" stroked="f"/>
            <v:rect id="_x0000_s1037" style="position:absolute;left:10685;top:180;width:280;height:280" filled="f" strokecolor="#595959" strokeweight="1pt"/>
            <v:rect id="_x0000_s1036" style="position:absolute;left:10965;top:180;width:280;height:280" fillcolor="#231f20" stroked="f"/>
            <v:rect id="_x0000_s1035" style="position:absolute;left:10965;top:180;width:280;height:280" filled="f" strokecolor="#595959" strokeweight="1pt"/>
            <v:rect id="_x0000_s1034" style="position:absolute;left:11245;top:180;width:280;height:280" fillcolor="#fff799" stroked="f"/>
            <v:rect id="_x0000_s1033" style="position:absolute;left:11245;top:180;width:280;height:280" filled="f" strokecolor="#595959" strokeweight="1pt"/>
            <v:rect id="_x0000_s1032" style="position:absolute;left:11525;top:180;width:280;height:280" fillcolor="#f49ac1" stroked="f"/>
            <v:rect id="_x0000_s1031" style="position:absolute;left:11525;top:180;width:280;height:280" filled="f" strokecolor="#595959" strokeweight="1pt"/>
            <v:rect id="_x0000_s1030" style="position:absolute;left:11805;top:180;width:280;height:280" fillcolor="#6dcff6" stroked="f"/>
            <v:rect id="_x0000_s1029" style="position:absolute;left:11805;top:180;width:280;height:280" filled="f" strokecolor="#595959" strokeweight="1pt"/>
            <v:rect id="_x0000_s1028" style="position:absolute;left:12085;top:180;width:280;height:280" fillcolor="#939598" stroked="f"/>
            <v:rect id="_x0000_s1027" style="position:absolute;left:12085;top:180;width:280;height:280" filled="f" strokecolor="#595959" strokeweight="1pt"/>
            <w10:wrap anchorx="page" anchory="page"/>
          </v:group>
        </w:pict>
      </w:r>
      <w:r>
        <w:rPr>
          <w:rFonts w:ascii="Arial"/>
          <w:color w:val="536270"/>
          <w:w w:val="110"/>
          <w:sz w:val="20"/>
        </w:rPr>
        <w:t>The information in this document is available to access in the Irish L</w:t>
      </w:r>
      <w:r>
        <w:rPr>
          <w:rFonts w:ascii="Arial"/>
          <w:color w:val="536270"/>
          <w:w w:val="110"/>
          <w:sz w:val="20"/>
        </w:rPr>
        <w:t xml:space="preserve">anguage on our website: </w:t>
      </w:r>
      <w:hyperlink r:id="rId50">
        <w:r>
          <w:rPr>
            <w:rFonts w:ascii="Arial"/>
            <w:color w:val="536270"/>
            <w:w w:val="110"/>
            <w:sz w:val="20"/>
          </w:rPr>
          <w:t>www.sdcc.ie</w:t>
        </w:r>
      </w:hyperlink>
    </w:p>
    <w:p w14:paraId="2382EFB0" w14:textId="77777777" w:rsidR="0052111E" w:rsidRDefault="0052111E">
      <w:pPr>
        <w:pStyle w:val="BodyText"/>
        <w:rPr>
          <w:rFonts w:ascii="Arial"/>
          <w:sz w:val="20"/>
        </w:rPr>
      </w:pPr>
    </w:p>
    <w:p w14:paraId="7131F15A" w14:textId="77777777" w:rsidR="0052111E" w:rsidRDefault="0052111E">
      <w:pPr>
        <w:pStyle w:val="BodyText"/>
        <w:spacing w:before="8"/>
        <w:rPr>
          <w:rFonts w:ascii="Arial"/>
          <w:sz w:val="22"/>
        </w:rPr>
      </w:pPr>
    </w:p>
    <w:p w14:paraId="2404EF4D" w14:textId="77777777" w:rsidR="0052111E" w:rsidRDefault="005C347B">
      <w:pPr>
        <w:tabs>
          <w:tab w:val="left" w:pos="10555"/>
        </w:tabs>
        <w:ind w:left="110"/>
        <w:rPr>
          <w:rFonts w:ascii="Times New Roman"/>
          <w:sz w:val="12"/>
        </w:rPr>
      </w:pPr>
      <w:r>
        <w:rPr>
          <w:rFonts w:ascii="Times New Roman"/>
          <w:sz w:val="12"/>
        </w:rPr>
        <w:t>Finance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z w:val="12"/>
        </w:rPr>
        <w:t>Brochure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A4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-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z w:val="12"/>
        </w:rPr>
        <w:t>2023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-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Final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 xml:space="preserve">2.indd </w:t>
      </w:r>
      <w:r>
        <w:rPr>
          <w:rFonts w:ascii="Times New Roman"/>
          <w:spacing w:val="20"/>
          <w:sz w:val="12"/>
        </w:rPr>
        <w:t xml:space="preserve"> </w:t>
      </w:r>
      <w:r>
        <w:rPr>
          <w:rFonts w:ascii="Times New Roman"/>
          <w:sz w:val="12"/>
        </w:rPr>
        <w:t>2</w:t>
      </w:r>
      <w:r>
        <w:rPr>
          <w:rFonts w:ascii="Times New Roman"/>
          <w:sz w:val="12"/>
        </w:rPr>
        <w:tab/>
        <w:t>25/01/2023</w:t>
      </w:r>
      <w:r>
        <w:rPr>
          <w:rFonts w:ascii="Times New Roman"/>
          <w:spacing w:val="7"/>
          <w:sz w:val="12"/>
        </w:rPr>
        <w:t xml:space="preserve"> </w:t>
      </w:r>
      <w:r>
        <w:rPr>
          <w:rFonts w:ascii="Times New Roman"/>
          <w:sz w:val="12"/>
        </w:rPr>
        <w:t>13:53:27</w:t>
      </w:r>
    </w:p>
    <w:sectPr w:rsidR="0052111E">
      <w:type w:val="continuous"/>
      <w:pgSz w:w="13090" w:h="18020"/>
      <w:pgMar w:top="1060" w:right="72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84FE5"/>
    <w:multiLevelType w:val="hybridMultilevel"/>
    <w:tmpl w:val="B3568ECE"/>
    <w:lvl w:ilvl="0" w:tplc="17906E06">
      <w:numFmt w:val="bullet"/>
      <w:lvlText w:val="•"/>
      <w:lvlJc w:val="left"/>
      <w:pPr>
        <w:ind w:left="553" w:hanging="360"/>
      </w:pPr>
      <w:rPr>
        <w:rFonts w:ascii="Verdana" w:eastAsia="Verdana" w:hAnsi="Verdana" w:cs="Verdana" w:hint="default"/>
        <w:color w:val="231F20"/>
        <w:w w:val="82"/>
        <w:sz w:val="16"/>
        <w:szCs w:val="16"/>
        <w:lang w:val="en-US" w:eastAsia="en-US" w:bidi="ar-SA"/>
      </w:rPr>
    </w:lvl>
    <w:lvl w:ilvl="1" w:tplc="37EA7AF0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2" w:tplc="B622E846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 w:tplc="75863A8A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4" w:tplc="2C4CB914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5" w:tplc="BB44C5F8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6" w:tplc="53A0B9B6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7" w:tplc="0DD86AE4"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  <w:lvl w:ilvl="8" w:tplc="2A1A9EDA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11E"/>
    <w:rsid w:val="0052111E"/>
    <w:rsid w:val="005C347B"/>
    <w:rsid w:val="005E2B3E"/>
    <w:rsid w:val="0065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</o:shapelayout>
  </w:shapeDefaults>
  <w:decimalSymbol w:val="."/>
  <w:listSeparator w:val=","/>
  <w14:docId w14:val="1E280539"/>
  <w15:docId w15:val="{5427A32B-EED9-4F2A-B8E6-142D726E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line="362" w:lineRule="exact"/>
      <w:ind w:left="151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06" w:line="270" w:lineRule="exact"/>
      <w:ind w:left="19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40" w:lineRule="exact"/>
      <w:ind w:left="117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84" w:right="74"/>
      <w:jc w:val="center"/>
    </w:pPr>
    <w:rPr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  <w:pPr>
      <w:ind w:left="55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25.jpe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hyperlink" Target="http://www.sdcc.ie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://www.sdcc.ie/" TargetMode="External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://www/" TargetMode="External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mailto:info@sdublincoco.ie" TargetMode="External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://www/" TargetMode="External"/><Relationship Id="rId44" Type="http://schemas.openxmlformats.org/officeDocument/2006/relationships/image" Target="media/image35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://www.sdcc.ie/" TargetMode="External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</cp:lastModifiedBy>
  <cp:revision>2</cp:revision>
  <dcterms:created xsi:type="dcterms:W3CDTF">2023-02-10T12:09:00Z</dcterms:created>
  <dcterms:modified xsi:type="dcterms:W3CDTF">2023-02-10T11:58:00Z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2023-02-10T00:00:00Z</vt:filetime>
  </property>
</Properties>
</file>