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t>Inclusive</w:t>
      </w:r>
      <w:r>
        <w:rPr>
          <w:spacing w:val="-9"/>
        </w:rPr>
        <w:t> </w:t>
      </w:r>
      <w:r>
        <w:rPr/>
        <w:t>Playspaces</w:t>
      </w:r>
      <w:r>
        <w:rPr>
          <w:spacing w:val="-4"/>
        </w:rPr>
        <w:t> </w:t>
      </w:r>
      <w:r>
        <w:rPr/>
        <w:t>In</w:t>
      </w:r>
      <w:r>
        <w:rPr>
          <w:spacing w:val="-5"/>
        </w:rPr>
        <w:t> </w:t>
      </w:r>
      <w:r>
        <w:rPr/>
        <w:t>South</w:t>
      </w:r>
      <w:r>
        <w:rPr>
          <w:spacing w:val="-6"/>
        </w:rPr>
        <w:t> </w:t>
      </w:r>
      <w:r>
        <w:rPr/>
        <w:t>Dublin</w:t>
      </w:r>
      <w:r>
        <w:rPr>
          <w:spacing w:val="-4"/>
        </w:rPr>
        <w:t> </w:t>
      </w:r>
      <w:r>
        <w:rPr>
          <w:spacing w:val="-2"/>
        </w:rPr>
        <w:t>County</w:t>
      </w:r>
    </w:p>
    <w:p>
      <w:pPr>
        <w:pStyle w:val="BodyText"/>
        <w:rPr>
          <w:rFonts w:ascii="Calibri"/>
          <w:sz w:val="20"/>
        </w:rPr>
      </w:pPr>
    </w:p>
    <w:p>
      <w:pPr>
        <w:pStyle w:val="BodyText"/>
        <w:spacing w:before="2"/>
        <w:rPr>
          <w:rFonts w:ascii="Calibri"/>
          <w:sz w:val="18"/>
        </w:rPr>
      </w:pPr>
      <w:r>
        <w:rPr/>
        <w:drawing>
          <wp:anchor distT="0" distB="0" distL="0" distR="0" allowOverlap="1" layoutInCell="1" locked="0" behindDoc="1" simplePos="0" relativeHeight="487587840">
            <wp:simplePos x="0" y="0"/>
            <wp:positionH relativeFrom="page">
              <wp:posOffset>1208405</wp:posOffset>
            </wp:positionH>
            <wp:positionV relativeFrom="paragraph">
              <wp:posOffset>156249</wp:posOffset>
            </wp:positionV>
            <wp:extent cx="5130244" cy="4133088"/>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130244" cy="4133088"/>
                    </a:xfrm>
                    <a:prstGeom prst="rect">
                      <a:avLst/>
                    </a:prstGeom>
                  </pic:spPr>
                </pic:pic>
              </a:graphicData>
            </a:graphic>
          </wp:anchor>
        </w:drawing>
      </w:r>
    </w:p>
    <w:p>
      <w:pPr>
        <w:pStyle w:val="BodyText"/>
        <w:spacing w:before="298"/>
        <w:ind w:left="120" w:right="784"/>
        <w:rPr>
          <w:b w:val="0"/>
        </w:rPr>
      </w:pPr>
      <w:r>
        <w:rPr>
          <w:b w:val="0"/>
        </w:rPr>
        <w:t>SDCC take a universal design approach to playground provision where we consider disability to be part of everyday</w:t>
      </w:r>
      <w:r>
        <w:rPr>
          <w:b w:val="0"/>
          <w:spacing w:val="-2"/>
        </w:rPr>
        <w:t> </w:t>
      </w:r>
      <w:r>
        <w:rPr>
          <w:b w:val="0"/>
        </w:rPr>
        <w:t>life.</w:t>
      </w:r>
      <w:r>
        <w:rPr>
          <w:b w:val="0"/>
          <w:spacing w:val="40"/>
        </w:rPr>
        <w:t> </w:t>
      </w:r>
      <w:r>
        <w:rPr>
          <w:b w:val="0"/>
        </w:rPr>
        <w:t>We</w:t>
      </w:r>
      <w:r>
        <w:rPr>
          <w:b w:val="0"/>
          <w:spacing w:val="-3"/>
        </w:rPr>
        <w:t> </w:t>
      </w:r>
      <w:r>
        <w:rPr>
          <w:b w:val="0"/>
        </w:rPr>
        <w:t>build</w:t>
      </w:r>
      <w:r>
        <w:rPr>
          <w:b w:val="0"/>
          <w:spacing w:val="-2"/>
        </w:rPr>
        <w:t> </w:t>
      </w:r>
      <w:r>
        <w:rPr>
          <w:b w:val="0"/>
        </w:rPr>
        <w:t>playgrounds</w:t>
      </w:r>
      <w:r>
        <w:rPr>
          <w:b w:val="0"/>
          <w:spacing w:val="-1"/>
        </w:rPr>
        <w:t> </w:t>
      </w:r>
      <w:r>
        <w:rPr>
          <w:b w:val="0"/>
        </w:rPr>
        <w:t>and</w:t>
      </w:r>
      <w:r>
        <w:rPr>
          <w:b w:val="0"/>
          <w:spacing w:val="-4"/>
        </w:rPr>
        <w:t> </w:t>
      </w:r>
      <w:r>
        <w:rPr>
          <w:b w:val="0"/>
        </w:rPr>
        <w:t>playspaces</w:t>
      </w:r>
      <w:r>
        <w:rPr>
          <w:b w:val="0"/>
          <w:spacing w:val="-1"/>
        </w:rPr>
        <w:t> </w:t>
      </w:r>
      <w:r>
        <w:rPr>
          <w:b w:val="0"/>
        </w:rPr>
        <w:t>in</w:t>
      </w:r>
      <w:r>
        <w:rPr>
          <w:b w:val="0"/>
          <w:spacing w:val="-2"/>
        </w:rPr>
        <w:t> </w:t>
      </w:r>
      <w:r>
        <w:rPr>
          <w:b w:val="0"/>
        </w:rPr>
        <w:t>the</w:t>
      </w:r>
      <w:r>
        <w:rPr>
          <w:b w:val="0"/>
          <w:spacing w:val="-3"/>
        </w:rPr>
        <w:t> </w:t>
      </w:r>
      <w:r>
        <w:rPr>
          <w:b w:val="0"/>
        </w:rPr>
        <w:t>assumption</w:t>
      </w:r>
      <w:r>
        <w:rPr>
          <w:b w:val="0"/>
          <w:spacing w:val="-2"/>
        </w:rPr>
        <w:t> </w:t>
      </w:r>
      <w:r>
        <w:rPr>
          <w:b w:val="0"/>
        </w:rPr>
        <w:t>that</w:t>
      </w:r>
      <w:r>
        <w:rPr>
          <w:b w:val="0"/>
          <w:spacing w:val="-4"/>
        </w:rPr>
        <w:t> </w:t>
      </w:r>
      <w:r>
        <w:rPr>
          <w:b w:val="0"/>
        </w:rPr>
        <w:t>they</w:t>
      </w:r>
      <w:r>
        <w:rPr>
          <w:b w:val="0"/>
          <w:spacing w:val="-3"/>
        </w:rPr>
        <w:t> </w:t>
      </w:r>
      <w:r>
        <w:rPr>
          <w:b w:val="0"/>
        </w:rPr>
        <w:t>are</w:t>
      </w:r>
      <w:r>
        <w:rPr>
          <w:b w:val="0"/>
          <w:spacing w:val="-3"/>
        </w:rPr>
        <w:t> </w:t>
      </w:r>
      <w:r>
        <w:rPr>
          <w:b w:val="0"/>
        </w:rPr>
        <w:t>places</w:t>
      </w:r>
      <w:r>
        <w:rPr>
          <w:b w:val="0"/>
          <w:spacing w:val="-4"/>
        </w:rPr>
        <w:t> </w:t>
      </w:r>
      <w:r>
        <w:rPr>
          <w:b w:val="0"/>
        </w:rPr>
        <w:t>for</w:t>
      </w:r>
      <w:r>
        <w:rPr>
          <w:b w:val="0"/>
          <w:spacing w:val="-1"/>
        </w:rPr>
        <w:t> </w:t>
      </w:r>
      <w:r>
        <w:rPr>
          <w:b w:val="0"/>
        </w:rPr>
        <w:t>everyone</w:t>
      </w:r>
      <w:r>
        <w:rPr>
          <w:b w:val="0"/>
          <w:spacing w:val="-3"/>
        </w:rPr>
        <w:t> </w:t>
      </w:r>
      <w:r>
        <w:rPr>
          <w:b w:val="0"/>
        </w:rPr>
        <w:t>to play together. This contrasts to special needs provision such as wheelchair only swings which must be fenced off from other children and where the play happens separately.</w:t>
      </w:r>
    </w:p>
    <w:p>
      <w:pPr>
        <w:pStyle w:val="BodyText"/>
        <w:rPr>
          <w:b w:val="0"/>
        </w:rPr>
      </w:pPr>
    </w:p>
    <w:p>
      <w:pPr>
        <w:pStyle w:val="BodyText"/>
        <w:spacing w:before="3"/>
        <w:rPr>
          <w:b w:val="0"/>
          <w:sz w:val="19"/>
        </w:rPr>
      </w:pPr>
    </w:p>
    <w:p>
      <w:pPr>
        <w:pStyle w:val="Heading1"/>
        <w:rPr>
          <w:rFonts w:ascii="Calibri Light"/>
          <w:b w:val="0"/>
        </w:rPr>
      </w:pPr>
      <w:r>
        <w:rPr>
          <w:rFonts w:ascii="Calibri Light"/>
          <w:b w:val="0"/>
          <w:u w:val="single"/>
        </w:rPr>
        <w:t>Playground</w:t>
      </w:r>
      <w:r>
        <w:rPr>
          <w:rFonts w:ascii="Calibri Light"/>
          <w:b w:val="0"/>
          <w:spacing w:val="-4"/>
          <w:u w:val="single"/>
        </w:rPr>
        <w:t> </w:t>
      </w:r>
      <w:r>
        <w:rPr>
          <w:rFonts w:ascii="Calibri Light"/>
          <w:b w:val="0"/>
          <w:u w:val="single"/>
        </w:rPr>
        <w:t>Designed</w:t>
      </w:r>
      <w:r>
        <w:rPr>
          <w:rFonts w:ascii="Calibri Light"/>
          <w:b w:val="0"/>
          <w:spacing w:val="-3"/>
          <w:u w:val="single"/>
        </w:rPr>
        <w:t> </w:t>
      </w:r>
      <w:r>
        <w:rPr>
          <w:rFonts w:ascii="Calibri Light"/>
          <w:b w:val="0"/>
          <w:u w:val="single"/>
        </w:rPr>
        <w:t>from</w:t>
      </w:r>
      <w:r>
        <w:rPr>
          <w:rFonts w:ascii="Calibri Light"/>
          <w:b w:val="0"/>
          <w:spacing w:val="-4"/>
          <w:u w:val="single"/>
        </w:rPr>
        <w:t> </w:t>
      </w:r>
      <w:r>
        <w:rPr>
          <w:rFonts w:ascii="Calibri Light"/>
          <w:b w:val="0"/>
          <w:u w:val="single"/>
        </w:rPr>
        <w:t>a</w:t>
      </w:r>
      <w:r>
        <w:rPr>
          <w:rFonts w:ascii="Calibri Light"/>
          <w:b w:val="0"/>
          <w:spacing w:val="-3"/>
          <w:u w:val="single"/>
        </w:rPr>
        <w:t> </w:t>
      </w:r>
      <w:r>
        <w:rPr>
          <w:rFonts w:ascii="Calibri Light"/>
          <w:b w:val="0"/>
          <w:u w:val="single"/>
        </w:rPr>
        <w:t>Universal</w:t>
      </w:r>
      <w:r>
        <w:rPr>
          <w:rFonts w:ascii="Calibri Light"/>
          <w:b w:val="0"/>
          <w:spacing w:val="-4"/>
          <w:u w:val="single"/>
        </w:rPr>
        <w:t> </w:t>
      </w:r>
      <w:r>
        <w:rPr>
          <w:rFonts w:ascii="Calibri Light"/>
          <w:b w:val="0"/>
          <w:u w:val="single"/>
        </w:rPr>
        <w:t>Design</w:t>
      </w:r>
      <w:r>
        <w:rPr>
          <w:rFonts w:ascii="Calibri Light"/>
          <w:b w:val="0"/>
          <w:spacing w:val="-3"/>
          <w:u w:val="single"/>
        </w:rPr>
        <w:t> </w:t>
      </w:r>
      <w:r>
        <w:rPr>
          <w:rFonts w:ascii="Calibri Light"/>
          <w:b w:val="0"/>
          <w:spacing w:val="-2"/>
          <w:u w:val="single"/>
        </w:rPr>
        <w:t>Approach</w:t>
      </w:r>
    </w:p>
    <w:p>
      <w:pPr>
        <w:pStyle w:val="BodyText"/>
        <w:spacing w:before="11"/>
        <w:rPr>
          <w:b w:val="0"/>
          <w:sz w:val="19"/>
        </w:rPr>
      </w:pPr>
    </w:p>
    <w:p>
      <w:pPr>
        <w:pStyle w:val="BodyText"/>
        <w:spacing w:before="51"/>
        <w:ind w:left="120" w:right="784"/>
        <w:rPr>
          <w:b w:val="0"/>
        </w:rPr>
      </w:pPr>
      <w:r>
        <w:rPr>
          <w:b w:val="0"/>
        </w:rPr>
        <w:t>Universal design places human diversity at the heart of the design process so that buildings and environments can be designed to meet the needs of all users. It therefore covers all persons regardless of their</w:t>
      </w:r>
      <w:r>
        <w:rPr>
          <w:b w:val="0"/>
          <w:spacing w:val="-2"/>
        </w:rPr>
        <w:t> </w:t>
      </w:r>
      <w:r>
        <w:rPr>
          <w:b w:val="0"/>
        </w:rPr>
        <w:t>age</w:t>
      </w:r>
      <w:r>
        <w:rPr>
          <w:b w:val="0"/>
          <w:spacing w:val="-4"/>
        </w:rPr>
        <w:t> </w:t>
      </w:r>
      <w:r>
        <w:rPr>
          <w:b w:val="0"/>
        </w:rPr>
        <w:t>or</w:t>
      </w:r>
      <w:r>
        <w:rPr>
          <w:b w:val="0"/>
          <w:spacing w:val="-4"/>
        </w:rPr>
        <w:t> </w:t>
      </w:r>
      <w:r>
        <w:rPr>
          <w:b w:val="0"/>
        </w:rPr>
        <w:t>size</w:t>
      </w:r>
      <w:r>
        <w:rPr>
          <w:b w:val="0"/>
          <w:spacing w:val="-4"/>
        </w:rPr>
        <w:t> </w:t>
      </w:r>
      <w:r>
        <w:rPr>
          <w:b w:val="0"/>
        </w:rPr>
        <w:t>and</w:t>
      </w:r>
      <w:r>
        <w:rPr>
          <w:b w:val="0"/>
          <w:spacing w:val="-3"/>
        </w:rPr>
        <w:t> </w:t>
      </w:r>
      <w:r>
        <w:rPr>
          <w:b w:val="0"/>
        </w:rPr>
        <w:t>those</w:t>
      </w:r>
      <w:r>
        <w:rPr>
          <w:b w:val="0"/>
          <w:spacing w:val="-4"/>
        </w:rPr>
        <w:t> </w:t>
      </w:r>
      <w:r>
        <w:rPr>
          <w:b w:val="0"/>
        </w:rPr>
        <w:t>who</w:t>
      </w:r>
      <w:r>
        <w:rPr>
          <w:b w:val="0"/>
          <w:spacing w:val="-3"/>
        </w:rPr>
        <w:t> </w:t>
      </w:r>
      <w:r>
        <w:rPr>
          <w:b w:val="0"/>
        </w:rPr>
        <w:t>have</w:t>
      </w:r>
      <w:r>
        <w:rPr>
          <w:b w:val="0"/>
          <w:spacing w:val="-4"/>
        </w:rPr>
        <w:t> </w:t>
      </w:r>
      <w:r>
        <w:rPr>
          <w:b w:val="0"/>
        </w:rPr>
        <w:t>any</w:t>
      </w:r>
      <w:r>
        <w:rPr>
          <w:b w:val="0"/>
          <w:spacing w:val="-3"/>
        </w:rPr>
        <w:t> </w:t>
      </w:r>
      <w:r>
        <w:rPr>
          <w:b w:val="0"/>
        </w:rPr>
        <w:t>particular</w:t>
      </w:r>
      <w:r>
        <w:rPr>
          <w:b w:val="0"/>
          <w:spacing w:val="-2"/>
        </w:rPr>
        <w:t> </w:t>
      </w:r>
      <w:r>
        <w:rPr>
          <w:b w:val="0"/>
        </w:rPr>
        <w:t>physical,</w:t>
      </w:r>
      <w:r>
        <w:rPr>
          <w:b w:val="0"/>
          <w:spacing w:val="-4"/>
        </w:rPr>
        <w:t> </w:t>
      </w:r>
      <w:r>
        <w:rPr>
          <w:b w:val="0"/>
        </w:rPr>
        <w:t>sensory,</w:t>
      </w:r>
      <w:r>
        <w:rPr>
          <w:b w:val="0"/>
          <w:spacing w:val="-4"/>
        </w:rPr>
        <w:t> </w:t>
      </w:r>
      <w:r>
        <w:rPr>
          <w:b w:val="0"/>
        </w:rPr>
        <w:t>mental</w:t>
      </w:r>
      <w:r>
        <w:rPr>
          <w:b w:val="0"/>
          <w:spacing w:val="-3"/>
        </w:rPr>
        <w:t> </w:t>
      </w:r>
      <w:r>
        <w:rPr>
          <w:b w:val="0"/>
        </w:rPr>
        <w:t>health</w:t>
      </w:r>
      <w:r>
        <w:rPr>
          <w:b w:val="0"/>
          <w:spacing w:val="-2"/>
        </w:rPr>
        <w:t> </w:t>
      </w:r>
      <w:r>
        <w:rPr>
          <w:b w:val="0"/>
        </w:rPr>
        <w:t>or</w:t>
      </w:r>
      <w:r>
        <w:rPr>
          <w:b w:val="0"/>
          <w:spacing w:val="-2"/>
        </w:rPr>
        <w:t> </w:t>
      </w:r>
      <w:r>
        <w:rPr>
          <w:b w:val="0"/>
        </w:rPr>
        <w:t>intellectual</w:t>
      </w:r>
      <w:r>
        <w:rPr>
          <w:b w:val="0"/>
          <w:spacing w:val="-3"/>
        </w:rPr>
        <w:t> </w:t>
      </w:r>
      <w:r>
        <w:rPr>
          <w:b w:val="0"/>
        </w:rPr>
        <w:t>ability</w:t>
      </w:r>
      <w:r>
        <w:rPr>
          <w:b w:val="0"/>
          <w:spacing w:val="-3"/>
        </w:rPr>
        <w:t> </w:t>
      </w:r>
      <w:r>
        <w:rPr>
          <w:b w:val="0"/>
        </w:rPr>
        <w:t>or disability.</w:t>
      </w:r>
      <w:r>
        <w:rPr>
          <w:b w:val="0"/>
          <w:spacing w:val="-1"/>
        </w:rPr>
        <w:t> </w:t>
      </w:r>
      <w:r>
        <w:rPr>
          <w:b w:val="0"/>
        </w:rPr>
        <w:t>It</w:t>
      </w:r>
      <w:r>
        <w:rPr>
          <w:b w:val="0"/>
          <w:spacing w:val="-1"/>
        </w:rPr>
        <w:t> </w:t>
      </w:r>
      <w:r>
        <w:rPr>
          <w:b w:val="0"/>
        </w:rPr>
        <w:t>is</w:t>
      </w:r>
      <w:r>
        <w:rPr>
          <w:b w:val="0"/>
          <w:spacing w:val="-3"/>
        </w:rPr>
        <w:t> </w:t>
      </w:r>
      <w:r>
        <w:rPr>
          <w:b w:val="0"/>
        </w:rPr>
        <w:t>about</w:t>
      </w:r>
      <w:r>
        <w:rPr>
          <w:b w:val="0"/>
          <w:spacing w:val="-2"/>
        </w:rPr>
        <w:t> </w:t>
      </w:r>
      <w:r>
        <w:rPr>
          <w:b w:val="0"/>
        </w:rPr>
        <w:t>achieving</w:t>
      </w:r>
      <w:r>
        <w:rPr>
          <w:b w:val="0"/>
          <w:spacing w:val="-2"/>
        </w:rPr>
        <w:t> </w:t>
      </w:r>
      <w:r>
        <w:rPr>
          <w:b w:val="0"/>
        </w:rPr>
        <w:t>good</w:t>
      </w:r>
      <w:r>
        <w:rPr>
          <w:b w:val="0"/>
          <w:spacing w:val="-2"/>
        </w:rPr>
        <w:t> </w:t>
      </w:r>
      <w:r>
        <w:rPr>
          <w:b w:val="0"/>
        </w:rPr>
        <w:t>design</w:t>
      </w:r>
      <w:r>
        <w:rPr>
          <w:b w:val="0"/>
          <w:spacing w:val="-1"/>
        </w:rPr>
        <w:t> </w:t>
      </w:r>
      <w:r>
        <w:rPr>
          <w:b w:val="0"/>
        </w:rPr>
        <w:t>so</w:t>
      </w:r>
      <w:r>
        <w:rPr>
          <w:b w:val="0"/>
          <w:spacing w:val="-1"/>
        </w:rPr>
        <w:t> </w:t>
      </w:r>
      <w:r>
        <w:rPr>
          <w:b w:val="0"/>
        </w:rPr>
        <w:t>that</w:t>
      </w:r>
      <w:r>
        <w:rPr>
          <w:b w:val="0"/>
          <w:spacing w:val="-1"/>
        </w:rPr>
        <w:t> </w:t>
      </w:r>
      <w:r>
        <w:rPr>
          <w:b w:val="0"/>
        </w:rPr>
        <w:t>people</w:t>
      </w:r>
      <w:r>
        <w:rPr>
          <w:b w:val="0"/>
          <w:spacing w:val="-3"/>
        </w:rPr>
        <w:t> </w:t>
      </w:r>
      <w:r>
        <w:rPr>
          <w:b w:val="0"/>
        </w:rPr>
        <w:t>can</w:t>
      </w:r>
      <w:r>
        <w:rPr>
          <w:b w:val="0"/>
          <w:spacing w:val="-2"/>
        </w:rPr>
        <w:t> </w:t>
      </w:r>
      <w:r>
        <w:rPr>
          <w:b w:val="0"/>
        </w:rPr>
        <w:t>access,</w:t>
      </w:r>
      <w:r>
        <w:rPr>
          <w:b w:val="0"/>
          <w:spacing w:val="-3"/>
        </w:rPr>
        <w:t> </w:t>
      </w:r>
      <w:r>
        <w:rPr>
          <w:b w:val="0"/>
        </w:rPr>
        <w:t>use</w:t>
      </w:r>
      <w:r>
        <w:rPr>
          <w:b w:val="0"/>
          <w:spacing w:val="-5"/>
        </w:rPr>
        <w:t> </w:t>
      </w:r>
      <w:r>
        <w:rPr>
          <w:b w:val="0"/>
        </w:rPr>
        <w:t>and</w:t>
      </w:r>
      <w:r>
        <w:rPr>
          <w:b w:val="0"/>
          <w:spacing w:val="-2"/>
        </w:rPr>
        <w:t> </w:t>
      </w:r>
      <w:r>
        <w:rPr>
          <w:b w:val="0"/>
        </w:rPr>
        <w:t>understand</w:t>
      </w:r>
      <w:r>
        <w:rPr>
          <w:b w:val="0"/>
          <w:spacing w:val="-4"/>
        </w:rPr>
        <w:t> </w:t>
      </w:r>
      <w:r>
        <w:rPr>
          <w:b w:val="0"/>
        </w:rPr>
        <w:t>the</w:t>
      </w:r>
      <w:r>
        <w:rPr>
          <w:b w:val="0"/>
          <w:spacing w:val="-3"/>
        </w:rPr>
        <w:t> </w:t>
      </w:r>
      <w:r>
        <w:rPr>
          <w:b w:val="0"/>
        </w:rPr>
        <w:t>environment to the greatest extent and in the most independent and natural manner possible, without the need for adaptations or specialised solutions.</w:t>
      </w:r>
    </w:p>
    <w:p>
      <w:pPr>
        <w:pStyle w:val="BodyText"/>
        <w:rPr>
          <w:b w:val="0"/>
        </w:rPr>
      </w:pPr>
    </w:p>
    <w:p>
      <w:pPr>
        <w:pStyle w:val="BodyText"/>
        <w:spacing w:before="2"/>
        <w:rPr>
          <w:b w:val="0"/>
        </w:rPr>
      </w:pPr>
    </w:p>
    <w:p>
      <w:pPr>
        <w:pStyle w:val="Heading1"/>
        <w:rPr>
          <w:rFonts w:ascii="Calibri Light"/>
          <w:b w:val="0"/>
        </w:rPr>
      </w:pPr>
      <w:r>
        <w:rPr>
          <w:rFonts w:ascii="Calibri Light"/>
          <w:b w:val="0"/>
          <w:u w:val="single"/>
        </w:rPr>
        <w:t>Effective</w:t>
      </w:r>
      <w:r>
        <w:rPr>
          <w:rFonts w:ascii="Calibri Light"/>
          <w:b w:val="0"/>
          <w:spacing w:val="-7"/>
          <w:u w:val="single"/>
        </w:rPr>
        <w:t> </w:t>
      </w:r>
      <w:r>
        <w:rPr>
          <w:rFonts w:ascii="Calibri Light"/>
          <w:b w:val="0"/>
          <w:u w:val="single"/>
        </w:rPr>
        <w:t>means</w:t>
      </w:r>
      <w:r>
        <w:rPr>
          <w:rFonts w:ascii="Calibri Light"/>
          <w:b w:val="0"/>
          <w:spacing w:val="-3"/>
          <w:u w:val="single"/>
        </w:rPr>
        <w:t> </w:t>
      </w:r>
      <w:r>
        <w:rPr>
          <w:rFonts w:ascii="Calibri Light"/>
          <w:b w:val="0"/>
          <w:u w:val="single"/>
        </w:rPr>
        <w:t>of</w:t>
      </w:r>
      <w:r>
        <w:rPr>
          <w:rFonts w:ascii="Calibri Light"/>
          <w:b w:val="0"/>
          <w:spacing w:val="-2"/>
          <w:u w:val="single"/>
        </w:rPr>
        <w:t> </w:t>
      </w:r>
      <w:r>
        <w:rPr>
          <w:rFonts w:ascii="Calibri Light"/>
          <w:b w:val="0"/>
          <w:u w:val="single"/>
        </w:rPr>
        <w:t>improving</w:t>
      </w:r>
      <w:r>
        <w:rPr>
          <w:rFonts w:ascii="Calibri Light"/>
          <w:b w:val="0"/>
          <w:spacing w:val="-2"/>
          <w:u w:val="single"/>
        </w:rPr>
        <w:t> </w:t>
      </w:r>
      <w:r>
        <w:rPr>
          <w:rFonts w:ascii="Calibri Light"/>
          <w:b w:val="0"/>
          <w:u w:val="single"/>
        </w:rPr>
        <w:t>accessibility</w:t>
      </w:r>
      <w:r>
        <w:rPr>
          <w:rFonts w:ascii="Calibri Light"/>
          <w:b w:val="0"/>
          <w:spacing w:val="-2"/>
          <w:u w:val="single"/>
        </w:rPr>
        <w:t> </w:t>
      </w:r>
      <w:r>
        <w:rPr>
          <w:rFonts w:ascii="Calibri Light"/>
          <w:b w:val="0"/>
          <w:u w:val="single"/>
        </w:rPr>
        <w:t>in</w:t>
      </w:r>
      <w:r>
        <w:rPr>
          <w:rFonts w:ascii="Calibri Light"/>
          <w:b w:val="0"/>
          <w:spacing w:val="-1"/>
          <w:u w:val="single"/>
        </w:rPr>
        <w:t> </w:t>
      </w:r>
      <w:r>
        <w:rPr>
          <w:rFonts w:ascii="Calibri Light"/>
          <w:b w:val="0"/>
          <w:spacing w:val="-2"/>
          <w:u w:val="single"/>
        </w:rPr>
        <w:t>playgrounds</w:t>
      </w:r>
    </w:p>
    <w:p>
      <w:pPr>
        <w:pStyle w:val="BodyText"/>
        <w:spacing w:before="8"/>
        <w:rPr>
          <w:b w:val="0"/>
          <w:sz w:val="19"/>
        </w:rPr>
      </w:pPr>
    </w:p>
    <w:p>
      <w:pPr>
        <w:pStyle w:val="BodyText"/>
        <w:spacing w:before="52"/>
        <w:ind w:left="120" w:right="784"/>
        <w:rPr>
          <w:b w:val="0"/>
        </w:rPr>
      </w:pPr>
      <w:r>
        <w:rPr>
          <w:b w:val="0"/>
        </w:rPr>
        <w:t>A</w:t>
      </w:r>
      <w:r>
        <w:rPr>
          <w:b w:val="0"/>
          <w:spacing w:val="-3"/>
        </w:rPr>
        <w:t> </w:t>
      </w:r>
      <w:r>
        <w:rPr>
          <w:b w:val="0"/>
        </w:rPr>
        <w:t>key</w:t>
      </w:r>
      <w:r>
        <w:rPr>
          <w:b w:val="0"/>
          <w:spacing w:val="-2"/>
        </w:rPr>
        <w:t> </w:t>
      </w:r>
      <w:r>
        <w:rPr>
          <w:b w:val="0"/>
        </w:rPr>
        <w:t>issue</w:t>
      </w:r>
      <w:r>
        <w:rPr>
          <w:b w:val="0"/>
          <w:spacing w:val="-3"/>
        </w:rPr>
        <w:t> </w:t>
      </w:r>
      <w:r>
        <w:rPr>
          <w:b w:val="0"/>
        </w:rPr>
        <w:t>with</w:t>
      </w:r>
      <w:r>
        <w:rPr>
          <w:b w:val="0"/>
          <w:spacing w:val="-1"/>
        </w:rPr>
        <w:t> </w:t>
      </w:r>
      <w:r>
        <w:rPr>
          <w:b w:val="0"/>
        </w:rPr>
        <w:t>accessibility</w:t>
      </w:r>
      <w:r>
        <w:rPr>
          <w:b w:val="0"/>
          <w:spacing w:val="-2"/>
        </w:rPr>
        <w:t> </w:t>
      </w:r>
      <w:r>
        <w:rPr>
          <w:b w:val="0"/>
        </w:rPr>
        <w:t>of</w:t>
      </w:r>
      <w:r>
        <w:rPr>
          <w:b w:val="0"/>
          <w:spacing w:val="-1"/>
        </w:rPr>
        <w:t> </w:t>
      </w:r>
      <w:r>
        <w:rPr>
          <w:b w:val="0"/>
        </w:rPr>
        <w:t>play</w:t>
      </w:r>
      <w:r>
        <w:rPr>
          <w:b w:val="0"/>
          <w:spacing w:val="-2"/>
        </w:rPr>
        <w:t> </w:t>
      </w:r>
      <w:r>
        <w:rPr>
          <w:b w:val="0"/>
        </w:rPr>
        <w:t>areas</w:t>
      </w:r>
      <w:r>
        <w:rPr>
          <w:b w:val="0"/>
          <w:spacing w:val="-4"/>
        </w:rPr>
        <w:t> </w:t>
      </w:r>
      <w:r>
        <w:rPr>
          <w:b w:val="0"/>
        </w:rPr>
        <w:t>is</w:t>
      </w:r>
      <w:r>
        <w:rPr>
          <w:b w:val="0"/>
          <w:spacing w:val="-1"/>
        </w:rPr>
        <w:t> </w:t>
      </w:r>
      <w:r>
        <w:rPr>
          <w:b w:val="0"/>
        </w:rPr>
        <w:t>providing</w:t>
      </w:r>
      <w:r>
        <w:rPr>
          <w:b w:val="0"/>
          <w:spacing w:val="-2"/>
        </w:rPr>
        <w:t> </w:t>
      </w:r>
      <w:r>
        <w:rPr>
          <w:b w:val="0"/>
        </w:rPr>
        <w:t>a</w:t>
      </w:r>
      <w:r>
        <w:rPr>
          <w:b w:val="0"/>
          <w:spacing w:val="-2"/>
        </w:rPr>
        <w:t> </w:t>
      </w:r>
      <w:r>
        <w:rPr>
          <w:b w:val="0"/>
        </w:rPr>
        <w:t>firm</w:t>
      </w:r>
      <w:r>
        <w:rPr>
          <w:b w:val="0"/>
          <w:spacing w:val="-4"/>
        </w:rPr>
        <w:t> </w:t>
      </w:r>
      <w:r>
        <w:rPr>
          <w:b w:val="0"/>
        </w:rPr>
        <w:t>access</w:t>
      </w:r>
      <w:r>
        <w:rPr>
          <w:b w:val="0"/>
          <w:spacing w:val="-1"/>
        </w:rPr>
        <w:t> </w:t>
      </w:r>
      <w:r>
        <w:rPr>
          <w:b w:val="0"/>
        </w:rPr>
        <w:t>from</w:t>
      </w:r>
      <w:r>
        <w:rPr>
          <w:b w:val="0"/>
          <w:spacing w:val="-3"/>
        </w:rPr>
        <w:t> </w:t>
      </w:r>
      <w:r>
        <w:rPr>
          <w:b w:val="0"/>
        </w:rPr>
        <w:t>car</w:t>
      </w:r>
      <w:r>
        <w:rPr>
          <w:b w:val="0"/>
          <w:spacing w:val="-1"/>
        </w:rPr>
        <w:t> </w:t>
      </w:r>
      <w:r>
        <w:rPr>
          <w:b w:val="0"/>
        </w:rPr>
        <w:t>parks</w:t>
      </w:r>
      <w:r>
        <w:rPr>
          <w:b w:val="0"/>
          <w:spacing w:val="-1"/>
        </w:rPr>
        <w:t> </w:t>
      </w:r>
      <w:r>
        <w:rPr>
          <w:b w:val="0"/>
        </w:rPr>
        <w:t>to</w:t>
      </w:r>
      <w:r>
        <w:rPr>
          <w:b w:val="0"/>
          <w:spacing w:val="-4"/>
        </w:rPr>
        <w:t> </w:t>
      </w:r>
      <w:r>
        <w:rPr>
          <w:b w:val="0"/>
        </w:rPr>
        <w:t>the</w:t>
      </w:r>
      <w:r>
        <w:rPr>
          <w:b w:val="0"/>
          <w:spacing w:val="-3"/>
        </w:rPr>
        <w:t> </w:t>
      </w:r>
      <w:r>
        <w:rPr>
          <w:b w:val="0"/>
        </w:rPr>
        <w:t>play</w:t>
      </w:r>
      <w:r>
        <w:rPr>
          <w:b w:val="0"/>
          <w:spacing w:val="-2"/>
        </w:rPr>
        <w:t> </w:t>
      </w:r>
      <w:r>
        <w:rPr>
          <w:b w:val="0"/>
        </w:rPr>
        <w:t>areas.</w:t>
      </w:r>
      <w:r>
        <w:rPr>
          <w:b w:val="0"/>
          <w:spacing w:val="40"/>
        </w:rPr>
        <w:t> </w:t>
      </w:r>
      <w:r>
        <w:rPr>
          <w:b w:val="0"/>
        </w:rPr>
        <w:t>Within play areas it is important to provide a firm access between play items.</w:t>
      </w:r>
      <w:r>
        <w:rPr>
          <w:b w:val="0"/>
          <w:spacing w:val="40"/>
        </w:rPr>
        <w:t> </w:t>
      </w:r>
      <w:r>
        <w:rPr>
          <w:b w:val="0"/>
        </w:rPr>
        <w:t>A self-closing gate is essential; it should be at least 800mm wide to facilitate easy access for people using wheelchairs and motorised scooters, and parents or carers pushing prams and pushchairs, including double buggies. Gate latches should be easy for children to use.</w:t>
      </w:r>
    </w:p>
    <w:p>
      <w:pPr>
        <w:spacing w:after="0"/>
        <w:sectPr>
          <w:type w:val="continuous"/>
          <w:pgSz w:w="11910" w:h="16840"/>
          <w:pgMar w:top="1000" w:bottom="280" w:left="600" w:right="0"/>
        </w:sectPr>
      </w:pPr>
    </w:p>
    <w:p>
      <w:pPr>
        <w:pStyle w:val="BodyText"/>
        <w:spacing w:before="34"/>
        <w:ind w:left="120" w:right="784"/>
        <w:rPr>
          <w:b w:val="0"/>
        </w:rPr>
      </w:pPr>
      <w:r>
        <w:rPr>
          <w:b w:val="0"/>
        </w:rPr>
        <w:t>SDCC use</w:t>
      </w:r>
      <w:r>
        <w:rPr>
          <w:b w:val="0"/>
          <w:spacing w:val="-2"/>
        </w:rPr>
        <w:t> </w:t>
      </w:r>
      <w:r>
        <w:rPr>
          <w:b w:val="0"/>
        </w:rPr>
        <w:t>the</w:t>
      </w:r>
      <w:r>
        <w:rPr>
          <w:b w:val="0"/>
          <w:spacing w:val="-3"/>
        </w:rPr>
        <w:t> </w:t>
      </w:r>
      <w:r>
        <w:rPr>
          <w:b w:val="0"/>
        </w:rPr>
        <w:t>7</w:t>
      </w:r>
      <w:r>
        <w:rPr>
          <w:b w:val="0"/>
          <w:spacing w:val="-3"/>
        </w:rPr>
        <w:t> </w:t>
      </w:r>
      <w:r>
        <w:rPr>
          <w:b w:val="0"/>
        </w:rPr>
        <w:t>principles</w:t>
      </w:r>
      <w:r>
        <w:rPr>
          <w:b w:val="0"/>
          <w:spacing w:val="-1"/>
        </w:rPr>
        <w:t> </w:t>
      </w:r>
      <w:r>
        <w:rPr>
          <w:b w:val="0"/>
        </w:rPr>
        <w:t>of</w:t>
      </w:r>
      <w:r>
        <w:rPr>
          <w:b w:val="0"/>
          <w:spacing w:val="-2"/>
        </w:rPr>
        <w:t> </w:t>
      </w:r>
      <w:r>
        <w:rPr>
          <w:b w:val="0"/>
        </w:rPr>
        <w:t>Universal</w:t>
      </w:r>
      <w:r>
        <w:rPr>
          <w:b w:val="0"/>
          <w:spacing w:val="-1"/>
        </w:rPr>
        <w:t> </w:t>
      </w:r>
      <w:r>
        <w:rPr>
          <w:b w:val="0"/>
        </w:rPr>
        <w:t>Design</w:t>
      </w:r>
      <w:r>
        <w:rPr>
          <w:b w:val="0"/>
          <w:spacing w:val="-3"/>
        </w:rPr>
        <w:t> </w:t>
      </w:r>
      <w:r>
        <w:rPr>
          <w:b w:val="0"/>
        </w:rPr>
        <w:t>from</w:t>
      </w:r>
      <w:r>
        <w:rPr>
          <w:b w:val="0"/>
          <w:spacing w:val="-5"/>
        </w:rPr>
        <w:t> </w:t>
      </w:r>
      <w:r>
        <w:rPr>
          <w:b w:val="0"/>
        </w:rPr>
        <w:t>the</w:t>
      </w:r>
      <w:r>
        <w:rPr>
          <w:b w:val="0"/>
          <w:spacing w:val="-3"/>
        </w:rPr>
        <w:t> </w:t>
      </w:r>
      <w:r>
        <w:rPr>
          <w:b w:val="0"/>
        </w:rPr>
        <w:t>Centre</w:t>
      </w:r>
      <w:r>
        <w:rPr>
          <w:b w:val="0"/>
          <w:spacing w:val="-3"/>
        </w:rPr>
        <w:t> </w:t>
      </w:r>
      <w:r>
        <w:rPr>
          <w:b w:val="0"/>
        </w:rPr>
        <w:t>of</w:t>
      </w:r>
      <w:r>
        <w:rPr>
          <w:b w:val="0"/>
          <w:spacing w:val="-4"/>
        </w:rPr>
        <w:t> </w:t>
      </w:r>
      <w:r>
        <w:rPr>
          <w:b w:val="0"/>
        </w:rPr>
        <w:t>Excellence</w:t>
      </w:r>
      <w:r>
        <w:rPr>
          <w:b w:val="0"/>
          <w:spacing w:val="-5"/>
        </w:rPr>
        <w:t> </w:t>
      </w:r>
      <w:r>
        <w:rPr>
          <w:b w:val="0"/>
        </w:rPr>
        <w:t>in</w:t>
      </w:r>
      <w:r>
        <w:rPr>
          <w:b w:val="0"/>
          <w:spacing w:val="-2"/>
        </w:rPr>
        <w:t> </w:t>
      </w:r>
      <w:r>
        <w:rPr>
          <w:b w:val="0"/>
        </w:rPr>
        <w:t>Universal</w:t>
      </w:r>
      <w:r>
        <w:rPr>
          <w:b w:val="0"/>
          <w:spacing w:val="-4"/>
        </w:rPr>
        <w:t> </w:t>
      </w:r>
      <w:r>
        <w:rPr>
          <w:b w:val="0"/>
        </w:rPr>
        <w:t>Design when considering the design of playspaces.</w:t>
      </w:r>
    </w:p>
    <w:p>
      <w:pPr>
        <w:pStyle w:val="BodyText"/>
        <w:spacing w:before="11"/>
        <w:rPr>
          <w:b w:val="0"/>
          <w:sz w:val="23"/>
        </w:rPr>
      </w:pPr>
    </w:p>
    <w:p>
      <w:pPr>
        <w:pStyle w:val="BodyText"/>
        <w:spacing w:before="1"/>
        <w:ind w:left="120"/>
        <w:rPr>
          <w:b w:val="0"/>
        </w:rPr>
      </w:pPr>
      <w:r>
        <w:rPr>
          <w:b w:val="0"/>
        </w:rPr>
        <w:t>Principles</w:t>
      </w:r>
      <w:r>
        <w:rPr>
          <w:b w:val="0"/>
          <w:spacing w:val="-4"/>
        </w:rPr>
        <w:t> </w:t>
      </w:r>
      <w:r>
        <w:rPr>
          <w:b w:val="0"/>
        </w:rPr>
        <w:t>of</w:t>
      </w:r>
      <w:r>
        <w:rPr>
          <w:b w:val="0"/>
          <w:spacing w:val="-4"/>
        </w:rPr>
        <w:t> </w:t>
      </w:r>
      <w:r>
        <w:rPr>
          <w:b w:val="0"/>
        </w:rPr>
        <w:t>Universal</w:t>
      </w:r>
      <w:r>
        <w:rPr>
          <w:b w:val="0"/>
          <w:spacing w:val="-3"/>
        </w:rPr>
        <w:t> </w:t>
      </w:r>
      <w:r>
        <w:rPr>
          <w:b w:val="0"/>
          <w:spacing w:val="-2"/>
        </w:rPr>
        <w:t>Design</w:t>
      </w:r>
    </w:p>
    <w:tbl>
      <w:tblPr>
        <w:tblW w:w="0" w:type="auto"/>
        <w:jc w:val="left"/>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98"/>
        <w:gridCol w:w="4400"/>
      </w:tblGrid>
      <w:tr>
        <w:trPr>
          <w:trHeight w:val="294" w:hRule="atLeast"/>
        </w:trPr>
        <w:tc>
          <w:tcPr>
            <w:tcW w:w="4998" w:type="dxa"/>
          </w:tcPr>
          <w:p>
            <w:pPr>
              <w:pStyle w:val="TableParagraph"/>
              <w:spacing w:line="273" w:lineRule="exact" w:before="1"/>
              <w:rPr>
                <w:b w:val="0"/>
                <w:sz w:val="24"/>
              </w:rPr>
            </w:pPr>
            <w:r>
              <w:rPr>
                <w:b w:val="0"/>
                <w:spacing w:val="-2"/>
                <w:sz w:val="24"/>
              </w:rPr>
              <w:t>Principle</w:t>
            </w:r>
          </w:p>
        </w:tc>
        <w:tc>
          <w:tcPr>
            <w:tcW w:w="4400" w:type="dxa"/>
          </w:tcPr>
          <w:p>
            <w:pPr>
              <w:pStyle w:val="TableParagraph"/>
              <w:spacing w:line="273" w:lineRule="exact" w:before="1"/>
              <w:rPr>
                <w:b w:val="0"/>
                <w:sz w:val="24"/>
              </w:rPr>
            </w:pPr>
            <w:r>
              <w:rPr>
                <w:b w:val="0"/>
                <w:sz w:val="24"/>
              </w:rPr>
              <w:t>Built</w:t>
            </w:r>
            <w:r>
              <w:rPr>
                <w:b w:val="0"/>
                <w:spacing w:val="-2"/>
                <w:sz w:val="24"/>
              </w:rPr>
              <w:t> </w:t>
            </w:r>
            <w:r>
              <w:rPr>
                <w:b w:val="0"/>
                <w:sz w:val="24"/>
              </w:rPr>
              <w:t>Environment</w:t>
            </w:r>
            <w:r>
              <w:rPr>
                <w:b w:val="0"/>
                <w:spacing w:val="-1"/>
                <w:sz w:val="24"/>
              </w:rPr>
              <w:t> </w:t>
            </w:r>
            <w:r>
              <w:rPr>
                <w:b w:val="0"/>
                <w:spacing w:val="-2"/>
                <w:sz w:val="24"/>
              </w:rPr>
              <w:t>Example</w:t>
            </w:r>
          </w:p>
        </w:tc>
      </w:tr>
      <w:tr>
        <w:trPr>
          <w:trHeight w:val="1463" w:hRule="atLeast"/>
        </w:trPr>
        <w:tc>
          <w:tcPr>
            <w:tcW w:w="4998" w:type="dxa"/>
          </w:tcPr>
          <w:p>
            <w:pPr>
              <w:pStyle w:val="TableParagraph"/>
              <w:ind w:right="158"/>
              <w:rPr>
                <w:b w:val="0"/>
                <w:sz w:val="24"/>
              </w:rPr>
            </w:pPr>
            <w:r>
              <w:rPr>
                <w:b w:val="0"/>
                <w:sz w:val="24"/>
              </w:rPr>
              <w:t>1. Equitable Use: How well does the building, place or project appear to be fully usable, and appealing</w:t>
            </w:r>
            <w:r>
              <w:rPr>
                <w:b w:val="0"/>
                <w:spacing w:val="-4"/>
                <w:sz w:val="24"/>
              </w:rPr>
              <w:t> </w:t>
            </w:r>
            <w:r>
              <w:rPr>
                <w:b w:val="0"/>
                <w:sz w:val="24"/>
              </w:rPr>
              <w:t>to</w:t>
            </w:r>
            <w:r>
              <w:rPr>
                <w:b w:val="0"/>
                <w:spacing w:val="-5"/>
                <w:sz w:val="24"/>
              </w:rPr>
              <w:t> </w:t>
            </w:r>
            <w:r>
              <w:rPr>
                <w:b w:val="0"/>
                <w:sz w:val="24"/>
              </w:rPr>
              <w:t>a</w:t>
            </w:r>
            <w:r>
              <w:rPr>
                <w:b w:val="0"/>
                <w:spacing w:val="-5"/>
                <w:sz w:val="24"/>
              </w:rPr>
              <w:t> </w:t>
            </w:r>
            <w:r>
              <w:rPr>
                <w:b w:val="0"/>
                <w:sz w:val="24"/>
              </w:rPr>
              <w:t>wide</w:t>
            </w:r>
            <w:r>
              <w:rPr>
                <w:b w:val="0"/>
                <w:spacing w:val="-6"/>
                <w:sz w:val="24"/>
              </w:rPr>
              <w:t> </w:t>
            </w:r>
            <w:r>
              <w:rPr>
                <w:b w:val="0"/>
                <w:sz w:val="24"/>
              </w:rPr>
              <w:t>range</w:t>
            </w:r>
            <w:r>
              <w:rPr>
                <w:b w:val="0"/>
                <w:spacing w:val="-6"/>
                <w:sz w:val="24"/>
              </w:rPr>
              <w:t> </w:t>
            </w:r>
            <w:r>
              <w:rPr>
                <w:b w:val="0"/>
                <w:sz w:val="24"/>
              </w:rPr>
              <w:t>of</w:t>
            </w:r>
            <w:r>
              <w:rPr>
                <w:b w:val="0"/>
                <w:spacing w:val="-5"/>
                <w:sz w:val="24"/>
              </w:rPr>
              <w:t> </w:t>
            </w:r>
            <w:r>
              <w:rPr>
                <w:b w:val="0"/>
                <w:sz w:val="24"/>
              </w:rPr>
              <w:t>diverse</w:t>
            </w:r>
            <w:r>
              <w:rPr>
                <w:b w:val="0"/>
                <w:spacing w:val="-5"/>
                <w:sz w:val="24"/>
              </w:rPr>
              <w:t> </w:t>
            </w:r>
            <w:r>
              <w:rPr>
                <w:b w:val="0"/>
                <w:sz w:val="24"/>
              </w:rPr>
              <w:t>users</w:t>
            </w:r>
            <w:r>
              <w:rPr>
                <w:b w:val="0"/>
                <w:spacing w:val="-4"/>
                <w:sz w:val="24"/>
              </w:rPr>
              <w:t> </w:t>
            </w:r>
            <w:r>
              <w:rPr>
                <w:b w:val="0"/>
                <w:sz w:val="24"/>
              </w:rPr>
              <w:t>with differing ages and personal capabilities?</w:t>
            </w:r>
          </w:p>
        </w:tc>
        <w:tc>
          <w:tcPr>
            <w:tcW w:w="4400" w:type="dxa"/>
          </w:tcPr>
          <w:p>
            <w:pPr>
              <w:pStyle w:val="TableParagraph"/>
              <w:rPr>
                <w:b w:val="0"/>
                <w:sz w:val="24"/>
              </w:rPr>
            </w:pPr>
            <w:r>
              <w:rPr>
                <w:b w:val="0"/>
                <w:sz w:val="24"/>
              </w:rPr>
              <w:t>Is</w:t>
            </w:r>
            <w:r>
              <w:rPr>
                <w:b w:val="0"/>
                <w:spacing w:val="-3"/>
                <w:sz w:val="24"/>
              </w:rPr>
              <w:t> </w:t>
            </w:r>
            <w:r>
              <w:rPr>
                <w:b w:val="0"/>
                <w:sz w:val="24"/>
              </w:rPr>
              <w:t>there</w:t>
            </w:r>
            <w:r>
              <w:rPr>
                <w:b w:val="0"/>
                <w:spacing w:val="-5"/>
                <w:sz w:val="24"/>
              </w:rPr>
              <w:t> </w:t>
            </w:r>
            <w:r>
              <w:rPr>
                <w:b w:val="0"/>
                <w:sz w:val="24"/>
              </w:rPr>
              <w:t>the</w:t>
            </w:r>
            <w:r>
              <w:rPr>
                <w:b w:val="0"/>
                <w:spacing w:val="-5"/>
                <w:sz w:val="24"/>
              </w:rPr>
              <w:t> </w:t>
            </w:r>
            <w:r>
              <w:rPr>
                <w:b w:val="0"/>
                <w:sz w:val="24"/>
              </w:rPr>
              <w:t>same</w:t>
            </w:r>
            <w:r>
              <w:rPr>
                <w:b w:val="0"/>
                <w:spacing w:val="-5"/>
                <w:sz w:val="24"/>
              </w:rPr>
              <w:t> </w:t>
            </w:r>
            <w:r>
              <w:rPr>
                <w:b w:val="0"/>
                <w:sz w:val="24"/>
              </w:rPr>
              <w:t>means</w:t>
            </w:r>
            <w:r>
              <w:rPr>
                <w:b w:val="0"/>
                <w:spacing w:val="-5"/>
                <w:sz w:val="24"/>
              </w:rPr>
              <w:t> </w:t>
            </w:r>
            <w:r>
              <w:rPr>
                <w:b w:val="0"/>
                <w:sz w:val="24"/>
              </w:rPr>
              <w:t>of</w:t>
            </w:r>
            <w:r>
              <w:rPr>
                <w:b w:val="0"/>
                <w:spacing w:val="-4"/>
                <w:sz w:val="24"/>
              </w:rPr>
              <w:t> </w:t>
            </w:r>
            <w:r>
              <w:rPr>
                <w:b w:val="0"/>
                <w:sz w:val="24"/>
              </w:rPr>
              <w:t>use</w:t>
            </w:r>
            <w:r>
              <w:rPr>
                <w:b w:val="0"/>
                <w:spacing w:val="-5"/>
                <w:sz w:val="24"/>
              </w:rPr>
              <w:t> </w:t>
            </w:r>
            <w:r>
              <w:rPr>
                <w:b w:val="0"/>
                <w:sz w:val="24"/>
              </w:rPr>
              <w:t>for</w:t>
            </w:r>
            <w:r>
              <w:rPr>
                <w:b w:val="0"/>
                <w:spacing w:val="-5"/>
                <w:sz w:val="24"/>
              </w:rPr>
              <w:t> </w:t>
            </w:r>
            <w:r>
              <w:rPr>
                <w:b w:val="0"/>
                <w:sz w:val="24"/>
              </w:rPr>
              <w:t>all</w:t>
            </w:r>
            <w:r>
              <w:rPr>
                <w:b w:val="0"/>
                <w:spacing w:val="-4"/>
                <w:sz w:val="24"/>
              </w:rPr>
              <w:t> </w:t>
            </w:r>
            <w:r>
              <w:rPr>
                <w:b w:val="0"/>
                <w:sz w:val="24"/>
              </w:rPr>
              <w:t>users whenever possible, avoiding segregation – for example play equipment that everyone regardless of age, size, ability or disability</w:t>
            </w:r>
          </w:p>
          <w:p>
            <w:pPr>
              <w:pStyle w:val="TableParagraph"/>
              <w:spacing w:line="272" w:lineRule="exact"/>
              <w:rPr>
                <w:b w:val="0"/>
                <w:sz w:val="24"/>
              </w:rPr>
            </w:pPr>
            <w:r>
              <w:rPr>
                <w:b w:val="0"/>
                <w:sz w:val="24"/>
              </w:rPr>
              <w:t>can use</w:t>
            </w:r>
            <w:r>
              <w:rPr>
                <w:b w:val="0"/>
                <w:spacing w:val="-1"/>
                <w:sz w:val="24"/>
              </w:rPr>
              <w:t> </w:t>
            </w:r>
            <w:r>
              <w:rPr>
                <w:b w:val="0"/>
                <w:sz w:val="24"/>
              </w:rPr>
              <w:t>with</w:t>
            </w:r>
            <w:r>
              <w:rPr>
                <w:b w:val="0"/>
                <w:spacing w:val="-2"/>
                <w:sz w:val="24"/>
              </w:rPr>
              <w:t> ease?</w:t>
            </w:r>
          </w:p>
        </w:tc>
      </w:tr>
      <w:tr>
        <w:trPr>
          <w:trHeight w:val="2052" w:hRule="atLeast"/>
        </w:trPr>
        <w:tc>
          <w:tcPr>
            <w:tcW w:w="4998" w:type="dxa"/>
          </w:tcPr>
          <w:p>
            <w:pPr>
              <w:pStyle w:val="TableParagraph"/>
              <w:spacing w:before="1"/>
              <w:ind w:right="158"/>
              <w:rPr>
                <w:b w:val="0"/>
                <w:sz w:val="24"/>
              </w:rPr>
            </w:pPr>
            <w:r>
              <w:rPr>
                <w:b w:val="0"/>
                <w:sz w:val="24"/>
              </w:rPr>
              <w:t>2. Flexibility in Use: How well does the design readily</w:t>
            </w:r>
            <w:r>
              <w:rPr>
                <w:b w:val="0"/>
                <w:spacing w:val="-6"/>
                <w:sz w:val="24"/>
              </w:rPr>
              <w:t> </w:t>
            </w:r>
            <w:r>
              <w:rPr>
                <w:b w:val="0"/>
                <w:sz w:val="24"/>
              </w:rPr>
              <w:t>adapt</w:t>
            </w:r>
            <w:r>
              <w:rPr>
                <w:b w:val="0"/>
                <w:spacing w:val="-5"/>
                <w:sz w:val="24"/>
              </w:rPr>
              <w:t> </w:t>
            </w:r>
            <w:r>
              <w:rPr>
                <w:b w:val="0"/>
                <w:sz w:val="24"/>
              </w:rPr>
              <w:t>or</w:t>
            </w:r>
            <w:r>
              <w:rPr>
                <w:b w:val="0"/>
                <w:spacing w:val="-4"/>
                <w:sz w:val="24"/>
              </w:rPr>
              <w:t> </w:t>
            </w:r>
            <w:r>
              <w:rPr>
                <w:b w:val="0"/>
                <w:sz w:val="24"/>
              </w:rPr>
              <w:t>offer</w:t>
            </w:r>
            <w:r>
              <w:rPr>
                <w:b w:val="0"/>
                <w:spacing w:val="-4"/>
                <w:sz w:val="24"/>
              </w:rPr>
              <w:t> </w:t>
            </w:r>
            <w:r>
              <w:rPr>
                <w:b w:val="0"/>
                <w:sz w:val="24"/>
              </w:rPr>
              <w:t>multiple</w:t>
            </w:r>
            <w:r>
              <w:rPr>
                <w:b w:val="0"/>
                <w:spacing w:val="-6"/>
                <w:sz w:val="24"/>
              </w:rPr>
              <w:t> </w:t>
            </w:r>
            <w:r>
              <w:rPr>
                <w:b w:val="0"/>
                <w:sz w:val="24"/>
              </w:rPr>
              <w:t>methods</w:t>
            </w:r>
            <w:r>
              <w:rPr>
                <w:b w:val="0"/>
                <w:spacing w:val="-4"/>
                <w:sz w:val="24"/>
              </w:rPr>
              <w:t> </w:t>
            </w:r>
            <w:r>
              <w:rPr>
                <w:b w:val="0"/>
                <w:sz w:val="24"/>
              </w:rPr>
              <w:t>of</w:t>
            </w:r>
            <w:r>
              <w:rPr>
                <w:b w:val="0"/>
                <w:spacing w:val="-5"/>
                <w:sz w:val="24"/>
              </w:rPr>
              <w:t> </w:t>
            </w:r>
            <w:r>
              <w:rPr>
                <w:b w:val="0"/>
                <w:sz w:val="24"/>
              </w:rPr>
              <w:t>use</w:t>
            </w:r>
            <w:r>
              <w:rPr>
                <w:b w:val="0"/>
                <w:spacing w:val="-6"/>
                <w:sz w:val="24"/>
              </w:rPr>
              <w:t> </w:t>
            </w:r>
            <w:r>
              <w:rPr>
                <w:b w:val="0"/>
                <w:sz w:val="24"/>
              </w:rPr>
              <w:t>to enable a wide range of individual preferences and abilities?</w:t>
            </w:r>
          </w:p>
        </w:tc>
        <w:tc>
          <w:tcPr>
            <w:tcW w:w="4400" w:type="dxa"/>
          </w:tcPr>
          <w:p>
            <w:pPr>
              <w:pStyle w:val="TableParagraph"/>
              <w:spacing w:before="1"/>
              <w:ind w:right="77"/>
              <w:rPr>
                <w:b w:val="0"/>
                <w:sz w:val="24"/>
              </w:rPr>
            </w:pPr>
            <w:r>
              <w:rPr>
                <w:b w:val="0"/>
                <w:sz w:val="24"/>
              </w:rPr>
              <w:t>Does the Playground provide choice in methods of use, for example play equipment</w:t>
            </w:r>
            <w:r>
              <w:rPr>
                <w:b w:val="0"/>
                <w:spacing w:val="-9"/>
                <w:sz w:val="24"/>
              </w:rPr>
              <w:t> </w:t>
            </w:r>
            <w:r>
              <w:rPr>
                <w:b w:val="0"/>
                <w:sz w:val="24"/>
              </w:rPr>
              <w:t>and</w:t>
            </w:r>
            <w:r>
              <w:rPr>
                <w:b w:val="0"/>
                <w:spacing w:val="-10"/>
                <w:sz w:val="24"/>
              </w:rPr>
              <w:t> </w:t>
            </w:r>
            <w:r>
              <w:rPr>
                <w:b w:val="0"/>
                <w:sz w:val="24"/>
              </w:rPr>
              <w:t>the</w:t>
            </w:r>
            <w:r>
              <w:rPr>
                <w:b w:val="0"/>
                <w:spacing w:val="-11"/>
                <w:sz w:val="24"/>
              </w:rPr>
              <w:t> </w:t>
            </w:r>
            <w:r>
              <w:rPr>
                <w:b w:val="0"/>
                <w:sz w:val="24"/>
              </w:rPr>
              <w:t>surrounding</w:t>
            </w:r>
            <w:r>
              <w:rPr>
                <w:b w:val="0"/>
                <w:spacing w:val="-10"/>
                <w:sz w:val="24"/>
              </w:rPr>
              <w:t> </w:t>
            </w:r>
            <w:r>
              <w:rPr>
                <w:b w:val="0"/>
                <w:sz w:val="24"/>
              </w:rPr>
              <w:t>spaces designed to accommodate children of different heights, those with mobility difficulties, those who lip-read &amp; those</w:t>
            </w:r>
          </w:p>
          <w:p>
            <w:pPr>
              <w:pStyle w:val="TableParagraph"/>
              <w:spacing w:line="273" w:lineRule="exact"/>
              <w:rPr>
                <w:b w:val="0"/>
                <w:sz w:val="24"/>
              </w:rPr>
            </w:pPr>
            <w:r>
              <w:rPr>
                <w:b w:val="0"/>
                <w:sz w:val="24"/>
              </w:rPr>
              <w:t>with</w:t>
            </w:r>
            <w:r>
              <w:rPr>
                <w:b w:val="0"/>
                <w:spacing w:val="1"/>
                <w:sz w:val="24"/>
              </w:rPr>
              <w:t> </w:t>
            </w:r>
            <w:r>
              <w:rPr>
                <w:b w:val="0"/>
                <w:sz w:val="24"/>
              </w:rPr>
              <w:t>visual </w:t>
            </w:r>
            <w:r>
              <w:rPr>
                <w:b w:val="0"/>
                <w:spacing w:val="-2"/>
                <w:sz w:val="24"/>
              </w:rPr>
              <w:t>difficulties?</w:t>
            </w:r>
          </w:p>
        </w:tc>
      </w:tr>
      <w:tr>
        <w:trPr>
          <w:trHeight w:val="1172" w:hRule="atLeast"/>
        </w:trPr>
        <w:tc>
          <w:tcPr>
            <w:tcW w:w="4998" w:type="dxa"/>
          </w:tcPr>
          <w:p>
            <w:pPr>
              <w:pStyle w:val="TableParagraph"/>
              <w:rPr>
                <w:b w:val="0"/>
                <w:sz w:val="24"/>
              </w:rPr>
            </w:pPr>
            <w:r>
              <w:rPr>
                <w:b w:val="0"/>
                <w:sz w:val="24"/>
              </w:rPr>
              <w:t>3.</w:t>
            </w:r>
            <w:r>
              <w:rPr>
                <w:b w:val="0"/>
                <w:spacing w:val="-3"/>
                <w:sz w:val="24"/>
              </w:rPr>
              <w:t> </w:t>
            </w:r>
            <w:r>
              <w:rPr>
                <w:b w:val="0"/>
                <w:sz w:val="24"/>
              </w:rPr>
              <w:t>Simple</w:t>
            </w:r>
            <w:r>
              <w:rPr>
                <w:b w:val="0"/>
                <w:spacing w:val="-6"/>
                <w:sz w:val="24"/>
              </w:rPr>
              <w:t> </w:t>
            </w:r>
            <w:r>
              <w:rPr>
                <w:b w:val="0"/>
                <w:sz w:val="24"/>
              </w:rPr>
              <w:t>and</w:t>
            </w:r>
            <w:r>
              <w:rPr>
                <w:b w:val="0"/>
                <w:spacing w:val="-5"/>
                <w:sz w:val="24"/>
              </w:rPr>
              <w:t> </w:t>
            </w:r>
            <w:r>
              <w:rPr>
                <w:b w:val="0"/>
                <w:sz w:val="24"/>
              </w:rPr>
              <w:t>Intuitive</w:t>
            </w:r>
            <w:r>
              <w:rPr>
                <w:b w:val="0"/>
                <w:spacing w:val="-6"/>
                <w:sz w:val="24"/>
              </w:rPr>
              <w:t> </w:t>
            </w:r>
            <w:r>
              <w:rPr>
                <w:b w:val="0"/>
                <w:sz w:val="24"/>
              </w:rPr>
              <w:t>Use:</w:t>
            </w:r>
            <w:r>
              <w:rPr>
                <w:b w:val="0"/>
                <w:spacing w:val="-2"/>
                <w:sz w:val="24"/>
              </w:rPr>
              <w:t> </w:t>
            </w:r>
            <w:r>
              <w:rPr>
                <w:b w:val="0"/>
                <w:sz w:val="24"/>
              </w:rPr>
              <w:t>How</w:t>
            </w:r>
            <w:r>
              <w:rPr>
                <w:b w:val="0"/>
                <w:spacing w:val="-4"/>
                <w:sz w:val="24"/>
              </w:rPr>
              <w:t> </w:t>
            </w:r>
            <w:r>
              <w:rPr>
                <w:b w:val="0"/>
                <w:sz w:val="24"/>
              </w:rPr>
              <w:t>well</w:t>
            </w:r>
            <w:r>
              <w:rPr>
                <w:b w:val="0"/>
                <w:spacing w:val="-5"/>
                <w:sz w:val="24"/>
              </w:rPr>
              <w:t> </w:t>
            </w:r>
            <w:r>
              <w:rPr>
                <w:b w:val="0"/>
                <w:sz w:val="24"/>
              </w:rPr>
              <w:t>does</w:t>
            </w:r>
            <w:r>
              <w:rPr>
                <w:b w:val="0"/>
                <w:spacing w:val="-4"/>
                <w:sz w:val="24"/>
              </w:rPr>
              <w:t> </w:t>
            </w:r>
            <w:r>
              <w:rPr>
                <w:b w:val="0"/>
                <w:sz w:val="24"/>
              </w:rPr>
              <w:t>the design make it simple for diverse users to understand the important features of the</w:t>
            </w:r>
          </w:p>
          <w:p>
            <w:pPr>
              <w:pStyle w:val="TableParagraph"/>
              <w:spacing w:line="275" w:lineRule="exact"/>
              <w:rPr>
                <w:b w:val="0"/>
                <w:sz w:val="24"/>
              </w:rPr>
            </w:pPr>
            <w:r>
              <w:rPr>
                <w:b w:val="0"/>
                <w:sz w:val="24"/>
              </w:rPr>
              <w:t>building,</w:t>
            </w:r>
            <w:r>
              <w:rPr>
                <w:b w:val="0"/>
                <w:spacing w:val="-2"/>
                <w:sz w:val="24"/>
              </w:rPr>
              <w:t> </w:t>
            </w:r>
            <w:r>
              <w:rPr>
                <w:b w:val="0"/>
                <w:sz w:val="24"/>
              </w:rPr>
              <w:t>place</w:t>
            </w:r>
            <w:r>
              <w:rPr>
                <w:b w:val="0"/>
                <w:spacing w:val="-3"/>
                <w:sz w:val="24"/>
              </w:rPr>
              <w:t> </w:t>
            </w:r>
            <w:r>
              <w:rPr>
                <w:b w:val="0"/>
                <w:sz w:val="24"/>
              </w:rPr>
              <w:t>or</w:t>
            </w:r>
            <w:r>
              <w:rPr>
                <w:b w:val="0"/>
                <w:spacing w:val="-1"/>
                <w:sz w:val="24"/>
              </w:rPr>
              <w:t> </w:t>
            </w:r>
            <w:r>
              <w:rPr>
                <w:b w:val="0"/>
                <w:spacing w:val="-2"/>
                <w:sz w:val="24"/>
              </w:rPr>
              <w:t>project?</w:t>
            </w:r>
          </w:p>
        </w:tc>
        <w:tc>
          <w:tcPr>
            <w:tcW w:w="4400" w:type="dxa"/>
          </w:tcPr>
          <w:p>
            <w:pPr>
              <w:pStyle w:val="TableParagraph"/>
              <w:ind w:right="77"/>
              <w:rPr>
                <w:b w:val="0"/>
                <w:sz w:val="24"/>
              </w:rPr>
            </w:pPr>
            <w:r>
              <w:rPr>
                <w:b w:val="0"/>
                <w:sz w:val="24"/>
              </w:rPr>
              <w:t>For example, is it easy to use the Playground</w:t>
            </w:r>
            <w:r>
              <w:rPr>
                <w:b w:val="0"/>
                <w:spacing w:val="-6"/>
                <w:sz w:val="24"/>
              </w:rPr>
              <w:t> </w:t>
            </w:r>
            <w:r>
              <w:rPr>
                <w:b w:val="0"/>
                <w:sz w:val="24"/>
              </w:rPr>
              <w:t>&amp;</w:t>
            </w:r>
            <w:r>
              <w:rPr>
                <w:b w:val="0"/>
                <w:spacing w:val="-8"/>
                <w:sz w:val="24"/>
              </w:rPr>
              <w:t> </w:t>
            </w:r>
            <w:r>
              <w:rPr>
                <w:b w:val="0"/>
                <w:sz w:val="24"/>
              </w:rPr>
              <w:t>the</w:t>
            </w:r>
            <w:r>
              <w:rPr>
                <w:b w:val="0"/>
                <w:spacing w:val="-7"/>
                <w:sz w:val="24"/>
              </w:rPr>
              <w:t> </w:t>
            </w:r>
            <w:r>
              <w:rPr>
                <w:b w:val="0"/>
                <w:sz w:val="24"/>
              </w:rPr>
              <w:t>play</w:t>
            </w:r>
            <w:r>
              <w:rPr>
                <w:b w:val="0"/>
                <w:spacing w:val="-6"/>
                <w:sz w:val="24"/>
              </w:rPr>
              <w:t> </w:t>
            </w:r>
            <w:r>
              <w:rPr>
                <w:b w:val="0"/>
                <w:sz w:val="24"/>
              </w:rPr>
              <w:t>equipment</w:t>
            </w:r>
            <w:r>
              <w:rPr>
                <w:b w:val="0"/>
                <w:spacing w:val="-5"/>
                <w:sz w:val="24"/>
              </w:rPr>
              <w:t> </w:t>
            </w:r>
            <w:r>
              <w:rPr>
                <w:b w:val="0"/>
                <w:sz w:val="24"/>
              </w:rPr>
              <w:t>for</w:t>
            </w:r>
            <w:r>
              <w:rPr>
                <w:b w:val="0"/>
                <w:spacing w:val="-5"/>
                <w:sz w:val="24"/>
              </w:rPr>
              <w:t> </w:t>
            </w:r>
            <w:r>
              <w:rPr>
                <w:b w:val="0"/>
                <w:sz w:val="24"/>
              </w:rPr>
              <w:t>the first time?</w:t>
            </w:r>
          </w:p>
        </w:tc>
      </w:tr>
      <w:tr>
        <w:trPr>
          <w:trHeight w:val="1756" w:hRule="atLeast"/>
        </w:trPr>
        <w:tc>
          <w:tcPr>
            <w:tcW w:w="4998" w:type="dxa"/>
          </w:tcPr>
          <w:p>
            <w:pPr>
              <w:pStyle w:val="TableParagraph"/>
              <w:rPr>
                <w:b w:val="0"/>
                <w:sz w:val="24"/>
              </w:rPr>
            </w:pPr>
            <w:r>
              <w:rPr>
                <w:b w:val="0"/>
                <w:sz w:val="24"/>
              </w:rPr>
              <w:t>4.</w:t>
            </w:r>
            <w:r>
              <w:rPr>
                <w:b w:val="0"/>
                <w:spacing w:val="-7"/>
                <w:sz w:val="24"/>
              </w:rPr>
              <w:t> </w:t>
            </w:r>
            <w:r>
              <w:rPr>
                <w:b w:val="0"/>
                <w:sz w:val="24"/>
              </w:rPr>
              <w:t>Perceptible</w:t>
            </w:r>
            <w:r>
              <w:rPr>
                <w:b w:val="0"/>
                <w:spacing w:val="-7"/>
                <w:sz w:val="24"/>
              </w:rPr>
              <w:t> </w:t>
            </w:r>
            <w:r>
              <w:rPr>
                <w:b w:val="0"/>
                <w:sz w:val="24"/>
              </w:rPr>
              <w:t>Information:</w:t>
            </w:r>
            <w:r>
              <w:rPr>
                <w:b w:val="0"/>
                <w:spacing w:val="-4"/>
                <w:sz w:val="24"/>
              </w:rPr>
              <w:t> </w:t>
            </w:r>
            <w:r>
              <w:rPr>
                <w:b w:val="0"/>
                <w:sz w:val="24"/>
              </w:rPr>
              <w:t>(Sensory</w:t>
            </w:r>
            <w:r>
              <w:rPr>
                <w:b w:val="0"/>
                <w:spacing w:val="-10"/>
                <w:sz w:val="24"/>
              </w:rPr>
              <w:t> </w:t>
            </w:r>
            <w:r>
              <w:rPr>
                <w:b w:val="0"/>
                <w:sz w:val="24"/>
              </w:rPr>
              <w:t>abilities,</w:t>
            </w:r>
            <w:r>
              <w:rPr>
                <w:b w:val="0"/>
                <w:spacing w:val="-7"/>
                <w:sz w:val="24"/>
              </w:rPr>
              <w:t> </w:t>
            </w:r>
            <w:r>
              <w:rPr>
                <w:b w:val="0"/>
                <w:sz w:val="24"/>
              </w:rPr>
              <w:t>e.g. vision,</w:t>
            </w:r>
            <w:r>
              <w:rPr>
                <w:b w:val="0"/>
                <w:spacing w:val="-1"/>
                <w:sz w:val="24"/>
              </w:rPr>
              <w:t> </w:t>
            </w:r>
            <w:r>
              <w:rPr>
                <w:b w:val="0"/>
                <w:sz w:val="24"/>
              </w:rPr>
              <w:t>hearing,</w:t>
            </w:r>
            <w:r>
              <w:rPr>
                <w:b w:val="0"/>
                <w:spacing w:val="-1"/>
                <w:sz w:val="24"/>
              </w:rPr>
              <w:t> </w:t>
            </w:r>
            <w:r>
              <w:rPr>
                <w:b w:val="0"/>
                <w:sz w:val="24"/>
              </w:rPr>
              <w:t>touch).</w:t>
            </w:r>
            <w:r>
              <w:rPr>
                <w:b w:val="0"/>
                <w:spacing w:val="-2"/>
                <w:sz w:val="24"/>
              </w:rPr>
              <w:t> </w:t>
            </w:r>
            <w:r>
              <w:rPr>
                <w:b w:val="0"/>
                <w:sz w:val="24"/>
              </w:rPr>
              <w:t>How</w:t>
            </w:r>
            <w:r>
              <w:rPr>
                <w:b w:val="0"/>
                <w:spacing w:val="-1"/>
                <w:sz w:val="24"/>
              </w:rPr>
              <w:t> </w:t>
            </w:r>
            <w:r>
              <w:rPr>
                <w:b w:val="0"/>
                <w:sz w:val="24"/>
              </w:rPr>
              <w:t>well</w:t>
            </w:r>
            <w:r>
              <w:rPr>
                <w:b w:val="0"/>
                <w:spacing w:val="-1"/>
                <w:sz w:val="24"/>
              </w:rPr>
              <w:t> </w:t>
            </w:r>
            <w:r>
              <w:rPr>
                <w:b w:val="0"/>
                <w:sz w:val="24"/>
              </w:rPr>
              <w:t>does</w:t>
            </w:r>
            <w:r>
              <w:rPr>
                <w:b w:val="0"/>
                <w:spacing w:val="-1"/>
                <w:sz w:val="24"/>
              </w:rPr>
              <w:t> </w:t>
            </w:r>
            <w:r>
              <w:rPr>
                <w:b w:val="0"/>
                <w:sz w:val="24"/>
              </w:rPr>
              <w:t>the</w:t>
            </w:r>
            <w:r>
              <w:rPr>
                <w:b w:val="0"/>
                <w:spacing w:val="-2"/>
                <w:sz w:val="24"/>
              </w:rPr>
              <w:t> </w:t>
            </w:r>
            <w:r>
              <w:rPr>
                <w:b w:val="0"/>
                <w:sz w:val="24"/>
              </w:rPr>
              <w:t>design offer multiple use options for people, especially those with sensory limitations at any age and including the use of specialty equipment or</w:t>
            </w:r>
          </w:p>
          <w:p>
            <w:pPr>
              <w:pStyle w:val="TableParagraph"/>
              <w:spacing w:line="273" w:lineRule="exact"/>
              <w:rPr>
                <w:b w:val="0"/>
                <w:sz w:val="24"/>
              </w:rPr>
            </w:pPr>
            <w:r>
              <w:rPr>
                <w:b w:val="0"/>
                <w:spacing w:val="-2"/>
                <w:sz w:val="24"/>
              </w:rPr>
              <w:t>strategies?</w:t>
            </w:r>
          </w:p>
        </w:tc>
        <w:tc>
          <w:tcPr>
            <w:tcW w:w="4400" w:type="dxa"/>
          </w:tcPr>
          <w:p>
            <w:pPr>
              <w:pStyle w:val="TableParagraph"/>
              <w:rPr>
                <w:b w:val="0"/>
                <w:sz w:val="24"/>
              </w:rPr>
            </w:pPr>
            <w:r>
              <w:rPr>
                <w:b w:val="0"/>
                <w:sz w:val="24"/>
              </w:rPr>
              <w:t>For example, does the use of colour and materials provide visual contrast and/or tactile</w:t>
            </w:r>
            <w:r>
              <w:rPr>
                <w:b w:val="0"/>
                <w:spacing w:val="-1"/>
                <w:sz w:val="24"/>
              </w:rPr>
              <w:t> </w:t>
            </w:r>
            <w:r>
              <w:rPr>
                <w:b w:val="0"/>
                <w:sz w:val="24"/>
              </w:rPr>
              <w:t>information to allow all children &amp; adults regardless of age, size, ability or disability</w:t>
            </w:r>
            <w:r>
              <w:rPr>
                <w:b w:val="0"/>
                <w:spacing w:val="-7"/>
                <w:sz w:val="24"/>
              </w:rPr>
              <w:t> </w:t>
            </w:r>
            <w:r>
              <w:rPr>
                <w:b w:val="0"/>
                <w:sz w:val="24"/>
              </w:rPr>
              <w:t>to</w:t>
            </w:r>
            <w:r>
              <w:rPr>
                <w:b w:val="0"/>
                <w:spacing w:val="-8"/>
                <w:sz w:val="24"/>
              </w:rPr>
              <w:t> </w:t>
            </w:r>
            <w:r>
              <w:rPr>
                <w:b w:val="0"/>
                <w:sz w:val="24"/>
              </w:rPr>
              <w:t>navigate</w:t>
            </w:r>
            <w:r>
              <w:rPr>
                <w:b w:val="0"/>
                <w:spacing w:val="-8"/>
                <w:sz w:val="24"/>
              </w:rPr>
              <w:t> </w:t>
            </w:r>
            <w:r>
              <w:rPr>
                <w:b w:val="0"/>
                <w:sz w:val="24"/>
              </w:rPr>
              <w:t>the</w:t>
            </w:r>
            <w:r>
              <w:rPr>
                <w:b w:val="0"/>
                <w:spacing w:val="-9"/>
                <w:sz w:val="24"/>
              </w:rPr>
              <w:t> </w:t>
            </w:r>
            <w:r>
              <w:rPr>
                <w:b w:val="0"/>
                <w:sz w:val="24"/>
              </w:rPr>
              <w:t>Playground</w:t>
            </w:r>
            <w:r>
              <w:rPr>
                <w:b w:val="0"/>
                <w:spacing w:val="-7"/>
                <w:sz w:val="24"/>
              </w:rPr>
              <w:t> </w:t>
            </w:r>
            <w:r>
              <w:rPr>
                <w:b w:val="0"/>
                <w:sz w:val="24"/>
              </w:rPr>
              <w:t>with</w:t>
            </w:r>
          </w:p>
          <w:p>
            <w:pPr>
              <w:pStyle w:val="TableParagraph"/>
              <w:spacing w:line="273" w:lineRule="exact"/>
              <w:rPr>
                <w:b w:val="0"/>
                <w:sz w:val="24"/>
              </w:rPr>
            </w:pPr>
            <w:r>
              <w:rPr>
                <w:b w:val="0"/>
                <w:spacing w:val="-2"/>
                <w:sz w:val="24"/>
              </w:rPr>
              <w:t>ease?</w:t>
            </w:r>
          </w:p>
        </w:tc>
      </w:tr>
      <w:tr>
        <w:trPr>
          <w:trHeight w:val="1465" w:hRule="atLeast"/>
        </w:trPr>
        <w:tc>
          <w:tcPr>
            <w:tcW w:w="4998" w:type="dxa"/>
          </w:tcPr>
          <w:p>
            <w:pPr>
              <w:pStyle w:val="TableParagraph"/>
              <w:ind w:right="158"/>
              <w:rPr>
                <w:b w:val="0"/>
                <w:sz w:val="24"/>
              </w:rPr>
            </w:pPr>
            <w:r>
              <w:rPr>
                <w:b w:val="0"/>
                <w:sz w:val="24"/>
              </w:rPr>
              <w:t>5.</w:t>
            </w:r>
            <w:r>
              <w:rPr>
                <w:b w:val="0"/>
                <w:spacing w:val="-5"/>
                <w:sz w:val="24"/>
              </w:rPr>
              <w:t> </w:t>
            </w:r>
            <w:r>
              <w:rPr>
                <w:b w:val="0"/>
                <w:sz w:val="24"/>
              </w:rPr>
              <w:t>Tolerance</w:t>
            </w:r>
            <w:r>
              <w:rPr>
                <w:b w:val="0"/>
                <w:spacing w:val="-8"/>
                <w:sz w:val="24"/>
              </w:rPr>
              <w:t> </w:t>
            </w:r>
            <w:r>
              <w:rPr>
                <w:b w:val="0"/>
                <w:sz w:val="24"/>
              </w:rPr>
              <w:t>for</w:t>
            </w:r>
            <w:r>
              <w:rPr>
                <w:b w:val="0"/>
                <w:spacing w:val="-6"/>
                <w:sz w:val="24"/>
              </w:rPr>
              <w:t> </w:t>
            </w:r>
            <w:r>
              <w:rPr>
                <w:b w:val="0"/>
                <w:sz w:val="24"/>
              </w:rPr>
              <w:t>Error:</w:t>
            </w:r>
            <w:r>
              <w:rPr>
                <w:b w:val="0"/>
                <w:spacing w:val="-4"/>
                <w:sz w:val="24"/>
              </w:rPr>
              <w:t> </w:t>
            </w:r>
            <w:r>
              <w:rPr>
                <w:b w:val="0"/>
                <w:sz w:val="24"/>
              </w:rPr>
              <w:t>(Features</w:t>
            </w:r>
            <w:r>
              <w:rPr>
                <w:b w:val="0"/>
                <w:spacing w:val="-6"/>
                <w:sz w:val="24"/>
              </w:rPr>
              <w:t> </w:t>
            </w:r>
            <w:r>
              <w:rPr>
                <w:b w:val="0"/>
                <w:sz w:val="24"/>
              </w:rPr>
              <w:t>that</w:t>
            </w:r>
            <w:r>
              <w:rPr>
                <w:b w:val="0"/>
                <w:spacing w:val="-6"/>
                <w:sz w:val="24"/>
              </w:rPr>
              <w:t> </w:t>
            </w:r>
            <w:r>
              <w:rPr>
                <w:b w:val="0"/>
                <w:sz w:val="24"/>
              </w:rPr>
              <w:t>promote safe use and reduce risk). How well does the design prompt or assist the user to minimize</w:t>
            </w:r>
          </w:p>
          <w:p>
            <w:pPr>
              <w:pStyle w:val="TableParagraph"/>
              <w:spacing w:line="290" w:lineRule="atLeast"/>
              <w:rPr>
                <w:b w:val="0"/>
                <w:sz w:val="24"/>
              </w:rPr>
            </w:pPr>
            <w:r>
              <w:rPr>
                <w:b w:val="0"/>
                <w:sz w:val="24"/>
              </w:rPr>
              <w:t>hazards</w:t>
            </w:r>
            <w:r>
              <w:rPr>
                <w:b w:val="0"/>
                <w:spacing w:val="-7"/>
                <w:sz w:val="24"/>
              </w:rPr>
              <w:t> </w:t>
            </w:r>
            <w:r>
              <w:rPr>
                <w:b w:val="0"/>
                <w:sz w:val="24"/>
              </w:rPr>
              <w:t>and</w:t>
            </w:r>
            <w:r>
              <w:rPr>
                <w:b w:val="0"/>
                <w:spacing w:val="-8"/>
                <w:sz w:val="24"/>
              </w:rPr>
              <w:t> </w:t>
            </w:r>
            <w:r>
              <w:rPr>
                <w:b w:val="0"/>
                <w:sz w:val="24"/>
              </w:rPr>
              <w:t>the</w:t>
            </w:r>
            <w:r>
              <w:rPr>
                <w:b w:val="0"/>
                <w:spacing w:val="-9"/>
                <w:sz w:val="24"/>
              </w:rPr>
              <w:t> </w:t>
            </w:r>
            <w:r>
              <w:rPr>
                <w:b w:val="0"/>
                <w:sz w:val="24"/>
              </w:rPr>
              <w:t>adverse</w:t>
            </w:r>
            <w:r>
              <w:rPr>
                <w:b w:val="0"/>
                <w:spacing w:val="-10"/>
                <w:sz w:val="24"/>
              </w:rPr>
              <w:t> </w:t>
            </w:r>
            <w:r>
              <w:rPr>
                <w:b w:val="0"/>
                <w:sz w:val="24"/>
              </w:rPr>
              <w:t>consequences</w:t>
            </w:r>
            <w:r>
              <w:rPr>
                <w:b w:val="0"/>
                <w:spacing w:val="-7"/>
                <w:sz w:val="24"/>
              </w:rPr>
              <w:t> </w:t>
            </w:r>
            <w:r>
              <w:rPr>
                <w:b w:val="0"/>
                <w:sz w:val="24"/>
              </w:rPr>
              <w:t>of accidental or unintentional interactions?</w:t>
            </w:r>
          </w:p>
        </w:tc>
        <w:tc>
          <w:tcPr>
            <w:tcW w:w="4400" w:type="dxa"/>
          </w:tcPr>
          <w:p>
            <w:pPr>
              <w:pStyle w:val="TableParagraph"/>
              <w:ind w:right="77"/>
              <w:rPr>
                <w:b w:val="0"/>
                <w:sz w:val="24"/>
              </w:rPr>
            </w:pPr>
            <w:r>
              <w:rPr>
                <w:b w:val="0"/>
                <w:sz w:val="24"/>
              </w:rPr>
              <w:t>For example, is the play equipment designed</w:t>
            </w:r>
            <w:r>
              <w:rPr>
                <w:b w:val="0"/>
                <w:spacing w:val="-10"/>
                <w:sz w:val="24"/>
              </w:rPr>
              <w:t> </w:t>
            </w:r>
            <w:r>
              <w:rPr>
                <w:b w:val="0"/>
                <w:sz w:val="24"/>
              </w:rPr>
              <w:t>with</w:t>
            </w:r>
            <w:r>
              <w:rPr>
                <w:b w:val="0"/>
                <w:spacing w:val="-10"/>
                <w:sz w:val="24"/>
              </w:rPr>
              <w:t> </w:t>
            </w:r>
            <w:r>
              <w:rPr>
                <w:b w:val="0"/>
                <w:sz w:val="24"/>
              </w:rPr>
              <w:t>easy</w:t>
            </w:r>
            <w:r>
              <w:rPr>
                <w:b w:val="0"/>
                <w:spacing w:val="-10"/>
                <w:sz w:val="24"/>
              </w:rPr>
              <w:t> </w:t>
            </w:r>
            <w:r>
              <w:rPr>
                <w:b w:val="0"/>
                <w:sz w:val="24"/>
              </w:rPr>
              <w:t>access,</w:t>
            </w:r>
            <w:r>
              <w:rPr>
                <w:b w:val="0"/>
                <w:spacing w:val="-8"/>
                <w:sz w:val="24"/>
              </w:rPr>
              <w:t> </w:t>
            </w:r>
            <w:r>
              <w:rPr>
                <w:b w:val="0"/>
                <w:sz w:val="24"/>
              </w:rPr>
              <w:t>well-designed handrails and good use of materials, finishes and colours?</w:t>
            </w:r>
          </w:p>
        </w:tc>
      </w:tr>
      <w:tr>
        <w:trPr>
          <w:trHeight w:val="1171" w:hRule="atLeast"/>
        </w:trPr>
        <w:tc>
          <w:tcPr>
            <w:tcW w:w="4998" w:type="dxa"/>
          </w:tcPr>
          <w:p>
            <w:pPr>
              <w:pStyle w:val="TableParagraph"/>
              <w:rPr>
                <w:b w:val="0"/>
                <w:sz w:val="24"/>
              </w:rPr>
            </w:pPr>
            <w:r>
              <w:rPr>
                <w:b w:val="0"/>
                <w:sz w:val="24"/>
              </w:rPr>
              <w:t>6. Low Physical Effort: How well does the design enable all users, including those with limited strength</w:t>
            </w:r>
            <w:r>
              <w:rPr>
                <w:b w:val="0"/>
                <w:spacing w:val="-4"/>
                <w:sz w:val="24"/>
              </w:rPr>
              <w:t> </w:t>
            </w:r>
            <w:r>
              <w:rPr>
                <w:b w:val="0"/>
                <w:sz w:val="24"/>
              </w:rPr>
              <w:t>and</w:t>
            </w:r>
            <w:r>
              <w:rPr>
                <w:b w:val="0"/>
                <w:spacing w:val="-7"/>
                <w:sz w:val="24"/>
              </w:rPr>
              <w:t> </w:t>
            </w:r>
            <w:r>
              <w:rPr>
                <w:b w:val="0"/>
                <w:sz w:val="24"/>
              </w:rPr>
              <w:t>stamina,</w:t>
            </w:r>
            <w:r>
              <w:rPr>
                <w:b w:val="0"/>
                <w:spacing w:val="-6"/>
                <w:sz w:val="24"/>
              </w:rPr>
              <w:t> </w:t>
            </w:r>
            <w:r>
              <w:rPr>
                <w:b w:val="0"/>
                <w:sz w:val="24"/>
              </w:rPr>
              <w:t>to</w:t>
            </w:r>
            <w:r>
              <w:rPr>
                <w:b w:val="0"/>
                <w:spacing w:val="-7"/>
                <w:sz w:val="24"/>
              </w:rPr>
              <w:t> </w:t>
            </w:r>
            <w:r>
              <w:rPr>
                <w:b w:val="0"/>
                <w:sz w:val="24"/>
              </w:rPr>
              <w:t>have</w:t>
            </w:r>
            <w:r>
              <w:rPr>
                <w:b w:val="0"/>
                <w:spacing w:val="-6"/>
                <w:sz w:val="24"/>
              </w:rPr>
              <w:t> </w:t>
            </w:r>
            <w:r>
              <w:rPr>
                <w:b w:val="0"/>
                <w:sz w:val="24"/>
              </w:rPr>
              <w:t>a</w:t>
            </w:r>
            <w:r>
              <w:rPr>
                <w:b w:val="0"/>
                <w:spacing w:val="-5"/>
                <w:sz w:val="24"/>
              </w:rPr>
              <w:t> </w:t>
            </w:r>
            <w:r>
              <w:rPr>
                <w:b w:val="0"/>
                <w:sz w:val="24"/>
              </w:rPr>
              <w:t>comfortable</w:t>
            </w:r>
            <w:r>
              <w:rPr>
                <w:b w:val="0"/>
                <w:spacing w:val="-6"/>
                <w:sz w:val="24"/>
              </w:rPr>
              <w:t> </w:t>
            </w:r>
            <w:r>
              <w:rPr>
                <w:b w:val="0"/>
                <w:sz w:val="24"/>
              </w:rPr>
              <w:t>and</w:t>
            </w:r>
          </w:p>
          <w:p>
            <w:pPr>
              <w:pStyle w:val="TableParagraph"/>
              <w:spacing w:line="273" w:lineRule="exact"/>
              <w:rPr>
                <w:b w:val="0"/>
                <w:sz w:val="24"/>
              </w:rPr>
            </w:pPr>
            <w:r>
              <w:rPr>
                <w:b w:val="0"/>
                <w:sz w:val="24"/>
              </w:rPr>
              <w:t>effective</w:t>
            </w:r>
            <w:r>
              <w:rPr>
                <w:b w:val="0"/>
                <w:spacing w:val="-5"/>
                <w:sz w:val="24"/>
              </w:rPr>
              <w:t> </w:t>
            </w:r>
            <w:r>
              <w:rPr>
                <w:b w:val="0"/>
                <w:sz w:val="24"/>
              </w:rPr>
              <w:t>user</w:t>
            </w:r>
            <w:r>
              <w:rPr>
                <w:b w:val="0"/>
                <w:spacing w:val="-3"/>
                <w:sz w:val="24"/>
              </w:rPr>
              <w:t> </w:t>
            </w:r>
            <w:r>
              <w:rPr>
                <w:b w:val="0"/>
                <w:spacing w:val="-2"/>
                <w:sz w:val="24"/>
              </w:rPr>
              <w:t>experience?</w:t>
            </w:r>
          </w:p>
        </w:tc>
        <w:tc>
          <w:tcPr>
            <w:tcW w:w="4400" w:type="dxa"/>
          </w:tcPr>
          <w:p>
            <w:pPr>
              <w:pStyle w:val="TableParagraph"/>
              <w:ind w:right="77"/>
              <w:rPr>
                <w:b w:val="0"/>
                <w:sz w:val="24"/>
              </w:rPr>
            </w:pPr>
            <w:r>
              <w:rPr>
                <w:b w:val="0"/>
                <w:sz w:val="24"/>
              </w:rPr>
              <w:t>For</w:t>
            </w:r>
            <w:r>
              <w:rPr>
                <w:b w:val="0"/>
                <w:spacing w:val="-6"/>
                <w:sz w:val="24"/>
              </w:rPr>
              <w:t> </w:t>
            </w:r>
            <w:r>
              <w:rPr>
                <w:b w:val="0"/>
                <w:sz w:val="24"/>
              </w:rPr>
              <w:t>example,</w:t>
            </w:r>
            <w:r>
              <w:rPr>
                <w:b w:val="0"/>
                <w:spacing w:val="-6"/>
                <w:sz w:val="24"/>
              </w:rPr>
              <w:t> </w:t>
            </w:r>
            <w:r>
              <w:rPr>
                <w:b w:val="0"/>
                <w:sz w:val="24"/>
              </w:rPr>
              <w:t>is</w:t>
            </w:r>
            <w:r>
              <w:rPr>
                <w:b w:val="0"/>
                <w:spacing w:val="-8"/>
                <w:sz w:val="24"/>
              </w:rPr>
              <w:t> </w:t>
            </w:r>
            <w:r>
              <w:rPr>
                <w:b w:val="0"/>
                <w:sz w:val="24"/>
              </w:rPr>
              <w:t>the</w:t>
            </w:r>
            <w:r>
              <w:rPr>
                <w:b w:val="0"/>
                <w:spacing w:val="-8"/>
                <w:sz w:val="24"/>
              </w:rPr>
              <w:t> </w:t>
            </w:r>
            <w:r>
              <w:rPr>
                <w:b w:val="0"/>
                <w:sz w:val="24"/>
              </w:rPr>
              <w:t>various</w:t>
            </w:r>
            <w:r>
              <w:rPr>
                <w:b w:val="0"/>
                <w:spacing w:val="-6"/>
                <w:sz w:val="24"/>
              </w:rPr>
              <w:t> </w:t>
            </w:r>
            <w:r>
              <w:rPr>
                <w:b w:val="0"/>
                <w:sz w:val="24"/>
              </w:rPr>
              <w:t>play</w:t>
            </w:r>
            <w:r>
              <w:rPr>
                <w:b w:val="0"/>
                <w:spacing w:val="-7"/>
                <w:sz w:val="24"/>
              </w:rPr>
              <w:t> </w:t>
            </w:r>
            <w:r>
              <w:rPr>
                <w:b w:val="0"/>
                <w:sz w:val="24"/>
              </w:rPr>
              <w:t>equipment provided easy to use for all children &amp; adults regardless of age, size, ability or</w:t>
            </w:r>
          </w:p>
          <w:p>
            <w:pPr>
              <w:pStyle w:val="TableParagraph"/>
              <w:spacing w:line="273" w:lineRule="exact"/>
              <w:rPr>
                <w:b w:val="0"/>
                <w:sz w:val="24"/>
              </w:rPr>
            </w:pPr>
            <w:r>
              <w:rPr>
                <w:b w:val="0"/>
                <w:spacing w:val="-2"/>
                <w:sz w:val="24"/>
              </w:rPr>
              <w:t>disability?</w:t>
            </w:r>
          </w:p>
        </w:tc>
      </w:tr>
      <w:tr>
        <w:trPr>
          <w:trHeight w:val="1758" w:hRule="atLeast"/>
        </w:trPr>
        <w:tc>
          <w:tcPr>
            <w:tcW w:w="4998" w:type="dxa"/>
          </w:tcPr>
          <w:p>
            <w:pPr>
              <w:pStyle w:val="TableParagraph"/>
              <w:spacing w:before="1"/>
              <w:ind w:right="158"/>
              <w:rPr>
                <w:b w:val="0"/>
                <w:sz w:val="24"/>
              </w:rPr>
            </w:pPr>
            <w:r>
              <w:rPr>
                <w:b w:val="0"/>
                <w:sz w:val="24"/>
              </w:rPr>
              <w:t>7. Size and Space for Approach and Use: (Efficient access and use for all user sizes) How well</w:t>
            </w:r>
            <w:r>
              <w:rPr>
                <w:b w:val="0"/>
                <w:spacing w:val="-4"/>
                <w:sz w:val="24"/>
              </w:rPr>
              <w:t> </w:t>
            </w:r>
            <w:r>
              <w:rPr>
                <w:b w:val="0"/>
                <w:sz w:val="24"/>
              </w:rPr>
              <w:t>does</w:t>
            </w:r>
            <w:r>
              <w:rPr>
                <w:b w:val="0"/>
                <w:spacing w:val="-3"/>
                <w:sz w:val="24"/>
              </w:rPr>
              <w:t> </w:t>
            </w:r>
            <w:r>
              <w:rPr>
                <w:b w:val="0"/>
                <w:sz w:val="24"/>
              </w:rPr>
              <w:t>the</w:t>
            </w:r>
            <w:r>
              <w:rPr>
                <w:b w:val="0"/>
                <w:spacing w:val="-5"/>
                <w:sz w:val="24"/>
              </w:rPr>
              <w:t> </w:t>
            </w:r>
            <w:r>
              <w:rPr>
                <w:b w:val="0"/>
                <w:sz w:val="24"/>
              </w:rPr>
              <w:t>design</w:t>
            </w:r>
            <w:r>
              <w:rPr>
                <w:b w:val="0"/>
                <w:spacing w:val="-4"/>
                <w:sz w:val="24"/>
              </w:rPr>
              <w:t> </w:t>
            </w:r>
            <w:r>
              <w:rPr>
                <w:b w:val="0"/>
                <w:sz w:val="24"/>
              </w:rPr>
              <w:t>enable</w:t>
            </w:r>
            <w:r>
              <w:rPr>
                <w:b w:val="0"/>
                <w:spacing w:val="-5"/>
                <w:sz w:val="24"/>
              </w:rPr>
              <w:t> </w:t>
            </w:r>
            <w:r>
              <w:rPr>
                <w:b w:val="0"/>
                <w:sz w:val="24"/>
              </w:rPr>
              <w:t>users</w:t>
            </w:r>
            <w:r>
              <w:rPr>
                <w:b w:val="0"/>
                <w:spacing w:val="-3"/>
                <w:sz w:val="24"/>
              </w:rPr>
              <w:t> </w:t>
            </w:r>
            <w:r>
              <w:rPr>
                <w:b w:val="0"/>
                <w:sz w:val="24"/>
              </w:rPr>
              <w:t>of</w:t>
            </w:r>
            <w:r>
              <w:rPr>
                <w:b w:val="0"/>
                <w:spacing w:val="-6"/>
                <w:sz w:val="24"/>
              </w:rPr>
              <w:t> </w:t>
            </w:r>
            <w:r>
              <w:rPr>
                <w:b w:val="0"/>
                <w:sz w:val="24"/>
              </w:rPr>
              <w:t>diverse</w:t>
            </w:r>
            <w:r>
              <w:rPr>
                <w:b w:val="0"/>
                <w:spacing w:val="-4"/>
                <w:sz w:val="24"/>
              </w:rPr>
              <w:t> </w:t>
            </w:r>
            <w:r>
              <w:rPr>
                <w:b w:val="0"/>
                <w:sz w:val="24"/>
              </w:rPr>
              <w:t>size, (including people who may use specialty equipment)</w:t>
            </w:r>
            <w:r>
              <w:rPr>
                <w:b w:val="0"/>
                <w:spacing w:val="-5"/>
                <w:sz w:val="24"/>
              </w:rPr>
              <w:t> </w:t>
            </w:r>
            <w:r>
              <w:rPr>
                <w:b w:val="0"/>
                <w:sz w:val="24"/>
              </w:rPr>
              <w:t>to</w:t>
            </w:r>
            <w:r>
              <w:rPr>
                <w:b w:val="0"/>
                <w:spacing w:val="-6"/>
                <w:sz w:val="24"/>
              </w:rPr>
              <w:t> </w:t>
            </w:r>
            <w:r>
              <w:rPr>
                <w:b w:val="0"/>
                <w:sz w:val="24"/>
              </w:rPr>
              <w:t>use</w:t>
            </w:r>
            <w:r>
              <w:rPr>
                <w:b w:val="0"/>
                <w:spacing w:val="-7"/>
                <w:sz w:val="24"/>
              </w:rPr>
              <w:t> </w:t>
            </w:r>
            <w:r>
              <w:rPr>
                <w:b w:val="0"/>
                <w:sz w:val="24"/>
              </w:rPr>
              <w:t>the</w:t>
            </w:r>
            <w:r>
              <w:rPr>
                <w:b w:val="0"/>
                <w:spacing w:val="-7"/>
                <w:sz w:val="24"/>
              </w:rPr>
              <w:t> </w:t>
            </w:r>
            <w:r>
              <w:rPr>
                <w:b w:val="0"/>
                <w:sz w:val="24"/>
              </w:rPr>
              <w:t>building,</w:t>
            </w:r>
            <w:r>
              <w:rPr>
                <w:b w:val="0"/>
                <w:spacing w:val="-5"/>
                <w:sz w:val="24"/>
              </w:rPr>
              <w:t> </w:t>
            </w:r>
            <w:r>
              <w:rPr>
                <w:b w:val="0"/>
                <w:sz w:val="24"/>
              </w:rPr>
              <w:t>place</w:t>
            </w:r>
            <w:r>
              <w:rPr>
                <w:b w:val="0"/>
                <w:spacing w:val="-7"/>
                <w:sz w:val="24"/>
              </w:rPr>
              <w:t> </w:t>
            </w:r>
            <w:r>
              <w:rPr>
                <w:b w:val="0"/>
                <w:sz w:val="24"/>
              </w:rPr>
              <w:t>or</w:t>
            </w:r>
            <w:r>
              <w:rPr>
                <w:b w:val="0"/>
                <w:spacing w:val="-5"/>
                <w:sz w:val="24"/>
              </w:rPr>
              <w:t> </w:t>
            </w:r>
            <w:r>
              <w:rPr>
                <w:b w:val="0"/>
                <w:sz w:val="24"/>
              </w:rPr>
              <w:t>project?</w:t>
            </w:r>
          </w:p>
        </w:tc>
        <w:tc>
          <w:tcPr>
            <w:tcW w:w="4400" w:type="dxa"/>
          </w:tcPr>
          <w:p>
            <w:pPr>
              <w:pStyle w:val="TableParagraph"/>
              <w:spacing w:line="290" w:lineRule="atLeast"/>
              <w:ind w:right="160"/>
              <w:rPr>
                <w:b w:val="0"/>
                <w:sz w:val="24"/>
              </w:rPr>
            </w:pPr>
            <w:r>
              <w:rPr>
                <w:b w:val="0"/>
                <w:sz w:val="24"/>
              </w:rPr>
              <w:t>For example, are the spaces in the Playground designed with sufficient dimensions to allow all children &amp; adults regardless</w:t>
            </w:r>
            <w:r>
              <w:rPr>
                <w:b w:val="0"/>
                <w:spacing w:val="-6"/>
                <w:sz w:val="24"/>
              </w:rPr>
              <w:t> </w:t>
            </w:r>
            <w:r>
              <w:rPr>
                <w:b w:val="0"/>
                <w:sz w:val="24"/>
              </w:rPr>
              <w:t>of</w:t>
            </w:r>
            <w:r>
              <w:rPr>
                <w:b w:val="0"/>
                <w:spacing w:val="-9"/>
                <w:sz w:val="24"/>
              </w:rPr>
              <w:t> </w:t>
            </w:r>
            <w:r>
              <w:rPr>
                <w:b w:val="0"/>
                <w:sz w:val="24"/>
              </w:rPr>
              <w:t>age,</w:t>
            </w:r>
            <w:r>
              <w:rPr>
                <w:b w:val="0"/>
                <w:spacing w:val="-8"/>
                <w:sz w:val="24"/>
              </w:rPr>
              <w:t> </w:t>
            </w:r>
            <w:r>
              <w:rPr>
                <w:b w:val="0"/>
                <w:sz w:val="24"/>
              </w:rPr>
              <w:t>size,</w:t>
            </w:r>
            <w:r>
              <w:rPr>
                <w:b w:val="0"/>
                <w:spacing w:val="-6"/>
                <w:sz w:val="24"/>
              </w:rPr>
              <w:t> </w:t>
            </w:r>
            <w:r>
              <w:rPr>
                <w:b w:val="0"/>
                <w:sz w:val="24"/>
              </w:rPr>
              <w:t>ability</w:t>
            </w:r>
            <w:r>
              <w:rPr>
                <w:b w:val="0"/>
                <w:spacing w:val="-7"/>
                <w:sz w:val="24"/>
              </w:rPr>
              <w:t> </w:t>
            </w:r>
            <w:r>
              <w:rPr>
                <w:b w:val="0"/>
                <w:sz w:val="24"/>
              </w:rPr>
              <w:t>or</w:t>
            </w:r>
            <w:r>
              <w:rPr>
                <w:b w:val="0"/>
                <w:spacing w:val="-6"/>
                <w:sz w:val="24"/>
              </w:rPr>
              <w:t> </w:t>
            </w:r>
            <w:r>
              <w:rPr>
                <w:b w:val="0"/>
                <w:sz w:val="24"/>
              </w:rPr>
              <w:t>disability to circulate and use the Playground with </w:t>
            </w:r>
            <w:r>
              <w:rPr>
                <w:b w:val="0"/>
                <w:spacing w:val="-2"/>
                <w:sz w:val="24"/>
              </w:rPr>
              <w:t>ease?</w:t>
            </w:r>
          </w:p>
        </w:tc>
      </w:tr>
    </w:tbl>
    <w:p>
      <w:pPr>
        <w:spacing w:after="0" w:line="290" w:lineRule="atLeast"/>
        <w:rPr>
          <w:sz w:val="24"/>
        </w:rPr>
        <w:sectPr>
          <w:pgSz w:w="11910" w:h="16840"/>
          <w:pgMar w:top="960" w:bottom="280" w:left="600" w:right="0"/>
        </w:sectPr>
      </w:pPr>
    </w:p>
    <w:p>
      <w:pPr>
        <w:pStyle w:val="Heading1"/>
        <w:spacing w:before="23"/>
        <w:rPr>
          <w:rFonts w:ascii="Calibri Light"/>
          <w:b w:val="0"/>
        </w:rPr>
      </w:pPr>
      <w:r>
        <w:rPr>
          <w:rFonts w:ascii="Calibri Light"/>
          <w:b w:val="0"/>
          <w:u w:val="single"/>
        </w:rPr>
        <w:t>Who</w:t>
      </w:r>
      <w:r>
        <w:rPr>
          <w:rFonts w:ascii="Calibri Light"/>
          <w:b w:val="0"/>
          <w:spacing w:val="-5"/>
          <w:u w:val="single"/>
        </w:rPr>
        <w:t> </w:t>
      </w:r>
      <w:r>
        <w:rPr>
          <w:rFonts w:ascii="Calibri Light"/>
          <w:b w:val="0"/>
          <w:u w:val="single"/>
        </w:rPr>
        <w:t>are</w:t>
      </w:r>
      <w:r>
        <w:rPr>
          <w:rFonts w:ascii="Calibri Light"/>
          <w:b w:val="0"/>
          <w:spacing w:val="-2"/>
          <w:u w:val="single"/>
        </w:rPr>
        <w:t> </w:t>
      </w:r>
      <w:r>
        <w:rPr>
          <w:rFonts w:ascii="Calibri Light"/>
          <w:b w:val="0"/>
          <w:u w:val="single"/>
        </w:rPr>
        <w:t>we</w:t>
      </w:r>
      <w:r>
        <w:rPr>
          <w:rFonts w:ascii="Calibri Light"/>
          <w:b w:val="0"/>
          <w:spacing w:val="-2"/>
          <w:u w:val="single"/>
        </w:rPr>
        <w:t> </w:t>
      </w:r>
      <w:r>
        <w:rPr>
          <w:rFonts w:ascii="Calibri Light"/>
          <w:b w:val="0"/>
          <w:u w:val="single"/>
        </w:rPr>
        <w:t>catering</w:t>
      </w:r>
      <w:r>
        <w:rPr>
          <w:rFonts w:ascii="Calibri Light"/>
          <w:b w:val="0"/>
          <w:spacing w:val="-2"/>
          <w:u w:val="single"/>
        </w:rPr>
        <w:t> </w:t>
      </w:r>
      <w:r>
        <w:rPr>
          <w:rFonts w:ascii="Calibri Light"/>
          <w:b w:val="0"/>
          <w:u w:val="single"/>
        </w:rPr>
        <w:t>for</w:t>
      </w:r>
      <w:r>
        <w:rPr>
          <w:rFonts w:ascii="Calibri Light"/>
          <w:b w:val="0"/>
          <w:spacing w:val="-3"/>
          <w:u w:val="single"/>
        </w:rPr>
        <w:t> </w:t>
      </w:r>
      <w:r>
        <w:rPr>
          <w:rFonts w:ascii="Calibri Light"/>
          <w:b w:val="0"/>
          <w:u w:val="single"/>
        </w:rPr>
        <w:t>when</w:t>
      </w:r>
      <w:r>
        <w:rPr>
          <w:rFonts w:ascii="Calibri Light"/>
          <w:b w:val="0"/>
          <w:spacing w:val="-2"/>
          <w:u w:val="single"/>
        </w:rPr>
        <w:t> </w:t>
      </w:r>
      <w:r>
        <w:rPr>
          <w:rFonts w:ascii="Calibri Light"/>
          <w:b w:val="0"/>
          <w:u w:val="single"/>
        </w:rPr>
        <w:t>we</w:t>
      </w:r>
      <w:r>
        <w:rPr>
          <w:rFonts w:ascii="Calibri Light"/>
          <w:b w:val="0"/>
          <w:spacing w:val="-2"/>
          <w:u w:val="single"/>
        </w:rPr>
        <w:t> </w:t>
      </w:r>
      <w:r>
        <w:rPr>
          <w:rFonts w:ascii="Calibri Light"/>
          <w:b w:val="0"/>
          <w:u w:val="single"/>
        </w:rPr>
        <w:t>consider</w:t>
      </w:r>
      <w:r>
        <w:rPr>
          <w:rFonts w:ascii="Calibri Light"/>
          <w:b w:val="0"/>
          <w:spacing w:val="-4"/>
          <w:u w:val="single"/>
        </w:rPr>
        <w:t> </w:t>
      </w:r>
      <w:r>
        <w:rPr>
          <w:rFonts w:ascii="Calibri Light"/>
          <w:b w:val="0"/>
          <w:u w:val="single"/>
        </w:rPr>
        <w:t>Universal</w:t>
      </w:r>
      <w:r>
        <w:rPr>
          <w:rFonts w:ascii="Calibri Light"/>
          <w:b w:val="0"/>
          <w:spacing w:val="-3"/>
          <w:u w:val="single"/>
        </w:rPr>
        <w:t> </w:t>
      </w:r>
      <w:r>
        <w:rPr>
          <w:rFonts w:ascii="Calibri Light"/>
          <w:b w:val="0"/>
          <w:spacing w:val="-2"/>
          <w:u w:val="single"/>
        </w:rPr>
        <w:t>Design?</w:t>
      </w:r>
    </w:p>
    <w:p>
      <w:pPr>
        <w:pStyle w:val="BodyText"/>
        <w:rPr>
          <w:b w:val="0"/>
          <w:sz w:val="20"/>
        </w:rPr>
      </w:pPr>
    </w:p>
    <w:p>
      <w:pPr>
        <w:pStyle w:val="BodyText"/>
        <w:spacing w:before="11"/>
        <w:rPr>
          <w:b w:val="0"/>
          <w:sz w:val="22"/>
        </w:rPr>
      </w:pPr>
    </w:p>
    <w:p>
      <w:pPr>
        <w:pStyle w:val="BodyText"/>
        <w:spacing w:before="52"/>
        <w:ind w:left="120" w:right="696"/>
        <w:rPr>
          <w:b w:val="0"/>
        </w:rPr>
      </w:pPr>
      <w:r>
        <w:rPr>
          <w:b w:val="0"/>
        </w:rPr>
        <w:t>Only a small percentage of children with a disability are wheelchair users.</w:t>
      </w:r>
      <w:r>
        <w:rPr>
          <w:b w:val="0"/>
          <w:spacing w:val="40"/>
        </w:rPr>
        <w:t> </w:t>
      </w:r>
      <w:r>
        <w:rPr>
          <w:b w:val="0"/>
        </w:rPr>
        <w:t>However, by ensuring proper access</w:t>
      </w:r>
      <w:r>
        <w:rPr>
          <w:b w:val="0"/>
          <w:spacing w:val="-3"/>
        </w:rPr>
        <w:t> </w:t>
      </w:r>
      <w:r>
        <w:rPr>
          <w:b w:val="0"/>
        </w:rPr>
        <w:t>for</w:t>
      </w:r>
      <w:r>
        <w:rPr>
          <w:b w:val="0"/>
          <w:spacing w:val="-1"/>
        </w:rPr>
        <w:t> </w:t>
      </w:r>
      <w:r>
        <w:rPr>
          <w:b w:val="0"/>
        </w:rPr>
        <w:t>these</w:t>
      </w:r>
      <w:r>
        <w:rPr>
          <w:b w:val="0"/>
          <w:spacing w:val="-2"/>
        </w:rPr>
        <w:t> </w:t>
      </w:r>
      <w:r>
        <w:rPr>
          <w:b w:val="0"/>
        </w:rPr>
        <w:t>children</w:t>
      </w:r>
      <w:r>
        <w:rPr>
          <w:b w:val="0"/>
          <w:spacing w:val="-4"/>
        </w:rPr>
        <w:t> </w:t>
      </w:r>
      <w:r>
        <w:rPr>
          <w:b w:val="0"/>
        </w:rPr>
        <w:t>we</w:t>
      </w:r>
      <w:r>
        <w:rPr>
          <w:b w:val="0"/>
          <w:spacing w:val="-3"/>
        </w:rPr>
        <w:t> </w:t>
      </w:r>
      <w:r>
        <w:rPr>
          <w:b w:val="0"/>
        </w:rPr>
        <w:t>are</w:t>
      </w:r>
      <w:r>
        <w:rPr>
          <w:b w:val="0"/>
          <w:spacing w:val="-3"/>
        </w:rPr>
        <w:t> </w:t>
      </w:r>
      <w:r>
        <w:rPr>
          <w:b w:val="0"/>
        </w:rPr>
        <w:t>also</w:t>
      </w:r>
      <w:r>
        <w:rPr>
          <w:b w:val="0"/>
          <w:spacing w:val="-2"/>
        </w:rPr>
        <w:t> </w:t>
      </w:r>
      <w:r>
        <w:rPr>
          <w:b w:val="0"/>
        </w:rPr>
        <w:t>making</w:t>
      </w:r>
      <w:r>
        <w:rPr>
          <w:b w:val="0"/>
          <w:spacing w:val="-2"/>
        </w:rPr>
        <w:t> </w:t>
      </w:r>
      <w:r>
        <w:rPr>
          <w:b w:val="0"/>
        </w:rPr>
        <w:t>play</w:t>
      </w:r>
      <w:r>
        <w:rPr>
          <w:b w:val="0"/>
          <w:spacing w:val="-5"/>
        </w:rPr>
        <w:t> </w:t>
      </w:r>
      <w:r>
        <w:rPr>
          <w:b w:val="0"/>
        </w:rPr>
        <w:t>areas</w:t>
      </w:r>
      <w:r>
        <w:rPr>
          <w:b w:val="0"/>
          <w:spacing w:val="-1"/>
        </w:rPr>
        <w:t> </w:t>
      </w:r>
      <w:r>
        <w:rPr>
          <w:b w:val="0"/>
        </w:rPr>
        <w:t>easier</w:t>
      </w:r>
      <w:r>
        <w:rPr>
          <w:b w:val="0"/>
          <w:spacing w:val="-1"/>
        </w:rPr>
        <w:t> </w:t>
      </w:r>
      <w:r>
        <w:rPr>
          <w:b w:val="0"/>
        </w:rPr>
        <w:t>to</w:t>
      </w:r>
      <w:r>
        <w:rPr>
          <w:b w:val="0"/>
          <w:spacing w:val="-2"/>
        </w:rPr>
        <w:t> </w:t>
      </w:r>
      <w:r>
        <w:rPr>
          <w:b w:val="0"/>
        </w:rPr>
        <w:t>use</w:t>
      </w:r>
      <w:r>
        <w:rPr>
          <w:b w:val="0"/>
          <w:spacing w:val="-2"/>
        </w:rPr>
        <w:t> </w:t>
      </w:r>
      <w:r>
        <w:rPr>
          <w:b w:val="0"/>
        </w:rPr>
        <w:t>and</w:t>
      </w:r>
      <w:r>
        <w:rPr>
          <w:b w:val="0"/>
          <w:spacing w:val="-2"/>
        </w:rPr>
        <w:t> </w:t>
      </w:r>
      <w:r>
        <w:rPr>
          <w:b w:val="0"/>
        </w:rPr>
        <w:t>therefore</w:t>
      </w:r>
      <w:r>
        <w:rPr>
          <w:b w:val="0"/>
          <w:spacing w:val="-3"/>
        </w:rPr>
        <w:t> </w:t>
      </w:r>
      <w:r>
        <w:rPr>
          <w:b w:val="0"/>
        </w:rPr>
        <w:t>more</w:t>
      </w:r>
      <w:r>
        <w:rPr>
          <w:b w:val="0"/>
          <w:spacing w:val="-3"/>
        </w:rPr>
        <w:t> </w:t>
      </w:r>
      <w:r>
        <w:rPr>
          <w:b w:val="0"/>
        </w:rPr>
        <w:t>likely</w:t>
      </w:r>
      <w:r>
        <w:rPr>
          <w:b w:val="0"/>
          <w:spacing w:val="-2"/>
        </w:rPr>
        <w:t> </w:t>
      </w:r>
      <w:r>
        <w:rPr>
          <w:b w:val="0"/>
        </w:rPr>
        <w:t>to</w:t>
      </w:r>
      <w:r>
        <w:rPr>
          <w:b w:val="0"/>
          <w:spacing w:val="-3"/>
        </w:rPr>
        <w:t> </w:t>
      </w:r>
      <w:r>
        <w:rPr>
          <w:b w:val="0"/>
        </w:rPr>
        <w:t>be</w:t>
      </w:r>
      <w:r>
        <w:rPr>
          <w:b w:val="0"/>
          <w:spacing w:val="-3"/>
        </w:rPr>
        <w:t> </w:t>
      </w:r>
      <w:r>
        <w:rPr>
          <w:b w:val="0"/>
        </w:rPr>
        <w:t>used by a wider range of people.</w:t>
      </w:r>
    </w:p>
    <w:p>
      <w:pPr>
        <w:pStyle w:val="BodyText"/>
        <w:spacing w:before="10"/>
        <w:rPr>
          <w:b w:val="0"/>
          <w:sz w:val="7"/>
        </w:rPr>
      </w:pPr>
      <w:r>
        <w:rPr/>
        <mc:AlternateContent>
          <mc:Choice Requires="wps">
            <w:drawing>
              <wp:anchor distT="0" distB="0" distL="0" distR="0" allowOverlap="1" layoutInCell="1" locked="0" behindDoc="1" simplePos="0" relativeHeight="487588352">
                <wp:simplePos x="0" y="0"/>
                <wp:positionH relativeFrom="page">
                  <wp:posOffset>457200</wp:posOffset>
                </wp:positionH>
                <wp:positionV relativeFrom="paragraph">
                  <wp:posOffset>76073</wp:posOffset>
                </wp:positionV>
                <wp:extent cx="6640195" cy="1776095"/>
                <wp:effectExtent l="0" t="0" r="0" b="0"/>
                <wp:wrapTopAndBottom/>
                <wp:docPr id="2" name="Group 2"/>
                <wp:cNvGraphicFramePr>
                  <a:graphicFrameLocks/>
                </wp:cNvGraphicFramePr>
                <a:graphic>
                  <a:graphicData uri="http://schemas.microsoft.com/office/word/2010/wordprocessingGroup">
                    <wpg:wgp>
                      <wpg:cNvPr id="2" name="Group 2"/>
                      <wpg:cNvGrpSpPr/>
                      <wpg:grpSpPr>
                        <a:xfrm>
                          <a:off x="0" y="0"/>
                          <a:ext cx="6640195" cy="1776095"/>
                          <a:chExt cx="6640195" cy="1776095"/>
                        </a:xfrm>
                      </wpg:grpSpPr>
                      <pic:pic>
                        <pic:nvPicPr>
                          <pic:cNvPr id="3" name="Image 3"/>
                          <pic:cNvPicPr/>
                        </pic:nvPicPr>
                        <pic:blipFill>
                          <a:blip r:embed="rId6" cstate="print"/>
                          <a:stretch>
                            <a:fillRect/>
                          </a:stretch>
                        </pic:blipFill>
                        <pic:spPr>
                          <a:xfrm>
                            <a:off x="0" y="0"/>
                            <a:ext cx="2181018" cy="1775968"/>
                          </a:xfrm>
                          <a:prstGeom prst="rect">
                            <a:avLst/>
                          </a:prstGeom>
                        </pic:spPr>
                      </pic:pic>
                      <pic:pic>
                        <pic:nvPicPr>
                          <pic:cNvPr id="4" name="Image 4"/>
                          <pic:cNvPicPr/>
                        </pic:nvPicPr>
                        <pic:blipFill>
                          <a:blip r:embed="rId7" cstate="print"/>
                          <a:stretch>
                            <a:fillRect/>
                          </a:stretch>
                        </pic:blipFill>
                        <pic:spPr>
                          <a:xfrm>
                            <a:off x="2215642" y="23368"/>
                            <a:ext cx="2103067" cy="1751711"/>
                          </a:xfrm>
                          <a:prstGeom prst="rect">
                            <a:avLst/>
                          </a:prstGeom>
                        </pic:spPr>
                      </pic:pic>
                      <pic:pic>
                        <pic:nvPicPr>
                          <pic:cNvPr id="5" name="Image 5"/>
                          <pic:cNvPicPr/>
                        </pic:nvPicPr>
                        <pic:blipFill>
                          <a:blip r:embed="rId8" cstate="print"/>
                          <a:stretch>
                            <a:fillRect/>
                          </a:stretch>
                        </pic:blipFill>
                        <pic:spPr>
                          <a:xfrm>
                            <a:off x="4353305" y="71627"/>
                            <a:ext cx="2286266" cy="1704323"/>
                          </a:xfrm>
                          <a:prstGeom prst="rect">
                            <a:avLst/>
                          </a:prstGeom>
                        </pic:spPr>
                      </pic:pic>
                    </wpg:wgp>
                  </a:graphicData>
                </a:graphic>
              </wp:anchor>
            </w:drawing>
          </mc:Choice>
          <mc:Fallback>
            <w:pict>
              <v:group style="position:absolute;margin-left:36pt;margin-top:5.990078pt;width:522.85pt;height:139.85pt;mso-position-horizontal-relative:page;mso-position-vertical-relative:paragraph;z-index:-15728128;mso-wrap-distance-left:0;mso-wrap-distance-right:0" id="docshapegroup1" coordorigin="720,120" coordsize="10457,2797">
                <v:shape style="position:absolute;left:720;top:119;width:3435;height:2797" type="#_x0000_t75" id="docshape2" stroked="false">
                  <v:imagedata r:id="rId6" o:title=""/>
                </v:shape>
                <v:shape style="position:absolute;left:4209;top:156;width:3312;height:2759" type="#_x0000_t75" id="docshape3" stroked="false">
                  <v:imagedata r:id="rId7" o:title=""/>
                </v:shape>
                <v:shape style="position:absolute;left:7575;top:232;width:3601;height:2684" type="#_x0000_t75" id="docshape4" stroked="false">
                  <v:imagedata r:id="rId8" o:title=""/>
                </v:shape>
                <w10:wrap type="topAndBottom"/>
              </v:group>
            </w:pict>
          </mc:Fallback>
        </mc:AlternateContent>
      </w:r>
    </w:p>
    <w:p>
      <w:pPr>
        <w:pStyle w:val="BodyText"/>
        <w:spacing w:before="119"/>
        <w:ind w:left="120" w:right="784"/>
        <w:rPr>
          <w:b w:val="0"/>
        </w:rPr>
      </w:pPr>
      <w:r>
        <w:rPr>
          <w:b w:val="0"/>
        </w:rPr>
        <w:t>It</w:t>
      </w:r>
      <w:r>
        <w:rPr>
          <w:b w:val="0"/>
          <w:spacing w:val="-1"/>
        </w:rPr>
        <w:t> </w:t>
      </w:r>
      <w:r>
        <w:rPr>
          <w:b w:val="0"/>
        </w:rPr>
        <w:t>is</w:t>
      </w:r>
      <w:r>
        <w:rPr>
          <w:b w:val="0"/>
          <w:spacing w:val="-1"/>
        </w:rPr>
        <w:t> </w:t>
      </w:r>
      <w:r>
        <w:rPr>
          <w:b w:val="0"/>
        </w:rPr>
        <w:t>also</w:t>
      </w:r>
      <w:r>
        <w:rPr>
          <w:b w:val="0"/>
          <w:spacing w:val="-2"/>
        </w:rPr>
        <w:t> </w:t>
      </w:r>
      <w:r>
        <w:rPr>
          <w:b w:val="0"/>
        </w:rPr>
        <w:t>not</w:t>
      </w:r>
      <w:r>
        <w:rPr>
          <w:b w:val="0"/>
          <w:spacing w:val="-4"/>
        </w:rPr>
        <w:t> </w:t>
      </w:r>
      <w:r>
        <w:rPr>
          <w:b w:val="0"/>
        </w:rPr>
        <w:t>just</w:t>
      </w:r>
      <w:r>
        <w:rPr>
          <w:b w:val="0"/>
          <w:spacing w:val="-4"/>
        </w:rPr>
        <w:t> </w:t>
      </w:r>
      <w:r>
        <w:rPr>
          <w:b w:val="0"/>
        </w:rPr>
        <w:t>children</w:t>
      </w:r>
      <w:r>
        <w:rPr>
          <w:b w:val="0"/>
          <w:spacing w:val="-4"/>
        </w:rPr>
        <w:t> </w:t>
      </w:r>
      <w:r>
        <w:rPr>
          <w:b w:val="0"/>
        </w:rPr>
        <w:t>who</w:t>
      </w:r>
      <w:r>
        <w:rPr>
          <w:b w:val="0"/>
          <w:spacing w:val="-2"/>
        </w:rPr>
        <w:t> </w:t>
      </w:r>
      <w:r>
        <w:rPr>
          <w:b w:val="0"/>
        </w:rPr>
        <w:t>we</w:t>
      </w:r>
      <w:r>
        <w:rPr>
          <w:b w:val="0"/>
          <w:spacing w:val="-3"/>
        </w:rPr>
        <w:t> </w:t>
      </w:r>
      <w:r>
        <w:rPr>
          <w:b w:val="0"/>
        </w:rPr>
        <w:t>must</w:t>
      </w:r>
      <w:r>
        <w:rPr>
          <w:b w:val="0"/>
          <w:spacing w:val="-3"/>
        </w:rPr>
        <w:t> </w:t>
      </w:r>
      <w:r>
        <w:rPr>
          <w:b w:val="0"/>
        </w:rPr>
        <w:t>cater</w:t>
      </w:r>
      <w:r>
        <w:rPr>
          <w:b w:val="0"/>
          <w:spacing w:val="-3"/>
        </w:rPr>
        <w:t> </w:t>
      </w:r>
      <w:r>
        <w:rPr>
          <w:b w:val="0"/>
        </w:rPr>
        <w:t>for.</w:t>
      </w:r>
      <w:r>
        <w:rPr>
          <w:b w:val="0"/>
          <w:spacing w:val="40"/>
        </w:rPr>
        <w:t> </w:t>
      </w:r>
      <w:r>
        <w:rPr>
          <w:b w:val="0"/>
        </w:rPr>
        <w:t>It</w:t>
      </w:r>
      <w:r>
        <w:rPr>
          <w:b w:val="0"/>
          <w:spacing w:val="-1"/>
        </w:rPr>
        <w:t> </w:t>
      </w:r>
      <w:r>
        <w:rPr>
          <w:b w:val="0"/>
        </w:rPr>
        <w:t>may</w:t>
      </w:r>
      <w:r>
        <w:rPr>
          <w:b w:val="0"/>
          <w:spacing w:val="-2"/>
        </w:rPr>
        <w:t> </w:t>
      </w:r>
      <w:r>
        <w:rPr>
          <w:b w:val="0"/>
        </w:rPr>
        <w:t>be</w:t>
      </w:r>
      <w:r>
        <w:rPr>
          <w:b w:val="0"/>
          <w:spacing w:val="-3"/>
        </w:rPr>
        <w:t> </w:t>
      </w:r>
      <w:r>
        <w:rPr>
          <w:b w:val="0"/>
        </w:rPr>
        <w:t>the</w:t>
      </w:r>
      <w:r>
        <w:rPr>
          <w:b w:val="0"/>
          <w:spacing w:val="-3"/>
        </w:rPr>
        <w:t> </w:t>
      </w:r>
      <w:r>
        <w:rPr>
          <w:b w:val="0"/>
        </w:rPr>
        <w:t>parent</w:t>
      </w:r>
      <w:r>
        <w:rPr>
          <w:b w:val="0"/>
          <w:spacing w:val="-1"/>
        </w:rPr>
        <w:t> </w:t>
      </w:r>
      <w:r>
        <w:rPr>
          <w:b w:val="0"/>
        </w:rPr>
        <w:t>or</w:t>
      </w:r>
      <w:r>
        <w:rPr>
          <w:b w:val="0"/>
          <w:spacing w:val="-3"/>
        </w:rPr>
        <w:t> </w:t>
      </w:r>
      <w:r>
        <w:rPr>
          <w:b w:val="0"/>
        </w:rPr>
        <w:t>carer</w:t>
      </w:r>
      <w:r>
        <w:rPr>
          <w:b w:val="0"/>
          <w:spacing w:val="-1"/>
        </w:rPr>
        <w:t> </w:t>
      </w:r>
      <w:r>
        <w:rPr>
          <w:b w:val="0"/>
        </w:rPr>
        <w:t>who</w:t>
      </w:r>
      <w:r>
        <w:rPr>
          <w:b w:val="0"/>
          <w:spacing w:val="-2"/>
        </w:rPr>
        <w:t> </w:t>
      </w:r>
      <w:r>
        <w:rPr>
          <w:b w:val="0"/>
        </w:rPr>
        <w:t>uses</w:t>
      </w:r>
      <w:r>
        <w:rPr>
          <w:b w:val="0"/>
          <w:spacing w:val="-1"/>
        </w:rPr>
        <w:t> </w:t>
      </w:r>
      <w:r>
        <w:rPr>
          <w:b w:val="0"/>
        </w:rPr>
        <w:t>a</w:t>
      </w:r>
      <w:r>
        <w:rPr>
          <w:b w:val="0"/>
          <w:spacing w:val="-2"/>
        </w:rPr>
        <w:t> </w:t>
      </w:r>
      <w:r>
        <w:rPr>
          <w:b w:val="0"/>
        </w:rPr>
        <w:t>wheelchair</w:t>
      </w:r>
      <w:r>
        <w:rPr>
          <w:b w:val="0"/>
          <w:spacing w:val="-1"/>
        </w:rPr>
        <w:t> </w:t>
      </w:r>
      <w:r>
        <w:rPr>
          <w:b w:val="0"/>
        </w:rPr>
        <w:t>or</w:t>
      </w:r>
      <w:r>
        <w:rPr>
          <w:b w:val="0"/>
          <w:spacing w:val="-3"/>
        </w:rPr>
        <w:t> </w:t>
      </w:r>
      <w:r>
        <w:rPr>
          <w:b w:val="0"/>
        </w:rPr>
        <w:t>it could be an elderly person with reduced mobility or a person pushing a buggy that benefits from better </w:t>
      </w:r>
      <w:r>
        <w:rPr>
          <w:b w:val="0"/>
          <w:spacing w:val="-2"/>
        </w:rPr>
        <w:t>access.</w:t>
      </w:r>
    </w:p>
    <w:p>
      <w:pPr>
        <w:pStyle w:val="BodyText"/>
        <w:rPr>
          <w:b w:val="0"/>
        </w:rPr>
      </w:pPr>
    </w:p>
    <w:p>
      <w:pPr>
        <w:pStyle w:val="BodyText"/>
        <w:ind w:left="120"/>
        <w:rPr>
          <w:b w:val="0"/>
        </w:rPr>
      </w:pPr>
      <w:r>
        <w:rPr>
          <w:b w:val="0"/>
        </w:rPr>
        <w:t>Designing</w:t>
      </w:r>
      <w:r>
        <w:rPr>
          <w:b w:val="0"/>
          <w:spacing w:val="-3"/>
        </w:rPr>
        <w:t> </w:t>
      </w:r>
      <w:r>
        <w:rPr>
          <w:b w:val="0"/>
        </w:rPr>
        <w:t>for</w:t>
      </w:r>
      <w:r>
        <w:rPr>
          <w:b w:val="0"/>
          <w:spacing w:val="-2"/>
        </w:rPr>
        <w:t> </w:t>
      </w:r>
      <w:r>
        <w:rPr>
          <w:b w:val="0"/>
        </w:rPr>
        <w:t>one</w:t>
      </w:r>
      <w:r>
        <w:rPr>
          <w:b w:val="0"/>
          <w:spacing w:val="-2"/>
        </w:rPr>
        <w:t> </w:t>
      </w:r>
      <w:r>
        <w:rPr>
          <w:b w:val="0"/>
        </w:rPr>
        <w:t>group</w:t>
      </w:r>
      <w:r>
        <w:rPr>
          <w:b w:val="0"/>
          <w:spacing w:val="-3"/>
        </w:rPr>
        <w:t> </w:t>
      </w:r>
      <w:r>
        <w:rPr>
          <w:b w:val="0"/>
        </w:rPr>
        <w:t>can</w:t>
      </w:r>
      <w:r>
        <w:rPr>
          <w:b w:val="0"/>
          <w:spacing w:val="-1"/>
        </w:rPr>
        <w:t> </w:t>
      </w:r>
      <w:r>
        <w:rPr>
          <w:b w:val="0"/>
        </w:rPr>
        <w:t>result</w:t>
      </w:r>
      <w:r>
        <w:rPr>
          <w:b w:val="0"/>
          <w:spacing w:val="-4"/>
        </w:rPr>
        <w:t> </w:t>
      </w:r>
      <w:r>
        <w:rPr>
          <w:b w:val="0"/>
        </w:rPr>
        <w:t>in</w:t>
      </w:r>
      <w:r>
        <w:rPr>
          <w:b w:val="0"/>
          <w:spacing w:val="-1"/>
        </w:rPr>
        <w:t> </w:t>
      </w:r>
      <w:r>
        <w:rPr>
          <w:b w:val="0"/>
        </w:rPr>
        <w:t>solutions that</w:t>
      </w:r>
      <w:r>
        <w:rPr>
          <w:b w:val="0"/>
          <w:spacing w:val="-1"/>
        </w:rPr>
        <w:t> </w:t>
      </w:r>
      <w:r>
        <w:rPr>
          <w:b w:val="0"/>
        </w:rPr>
        <w:t>address</w:t>
      </w:r>
      <w:r>
        <w:rPr>
          <w:b w:val="0"/>
          <w:spacing w:val="-2"/>
        </w:rPr>
        <w:t> </w:t>
      </w:r>
      <w:r>
        <w:rPr>
          <w:b w:val="0"/>
        </w:rPr>
        <w:t>the</w:t>
      </w:r>
      <w:r>
        <w:rPr>
          <w:b w:val="0"/>
          <w:spacing w:val="-3"/>
        </w:rPr>
        <w:t> </w:t>
      </w:r>
      <w:r>
        <w:rPr>
          <w:b w:val="0"/>
        </w:rPr>
        <w:t>needs of</w:t>
      </w:r>
      <w:r>
        <w:rPr>
          <w:b w:val="0"/>
          <w:spacing w:val="-3"/>
        </w:rPr>
        <w:t> </w:t>
      </w:r>
      <w:r>
        <w:rPr>
          <w:b w:val="0"/>
        </w:rPr>
        <w:t>many</w:t>
      </w:r>
      <w:r>
        <w:rPr>
          <w:b w:val="0"/>
          <w:spacing w:val="-1"/>
        </w:rPr>
        <w:t> </w:t>
      </w:r>
      <w:r>
        <w:rPr>
          <w:b w:val="0"/>
        </w:rPr>
        <w:t>others.</w:t>
      </w:r>
      <w:r>
        <w:rPr>
          <w:b w:val="0"/>
          <w:spacing w:val="-1"/>
        </w:rPr>
        <w:t> </w:t>
      </w:r>
      <w:r>
        <w:rPr>
          <w:b w:val="0"/>
        </w:rPr>
        <w:t>For </w:t>
      </w:r>
      <w:r>
        <w:rPr>
          <w:b w:val="0"/>
          <w:spacing w:val="-2"/>
        </w:rPr>
        <w:t>example:</w:t>
      </w:r>
    </w:p>
    <w:p>
      <w:pPr>
        <w:pStyle w:val="BodyText"/>
        <w:spacing w:before="11"/>
        <w:rPr>
          <w:b w:val="0"/>
          <w:sz w:val="23"/>
        </w:rPr>
      </w:pPr>
    </w:p>
    <w:p>
      <w:pPr>
        <w:pStyle w:val="ListParagraph"/>
        <w:numPr>
          <w:ilvl w:val="0"/>
          <w:numId w:val="1"/>
        </w:numPr>
        <w:tabs>
          <w:tab w:pos="294" w:val="left" w:leader="none"/>
        </w:tabs>
        <w:spacing w:line="240" w:lineRule="auto" w:before="1" w:after="0"/>
        <w:ind w:left="120" w:right="883" w:firstLine="0"/>
        <w:jc w:val="left"/>
        <w:rPr>
          <w:rFonts w:ascii="Calibri Light" w:hAnsi="Calibri Light"/>
          <w:b w:val="0"/>
          <w:sz w:val="24"/>
        </w:rPr>
      </w:pPr>
      <w:r>
        <w:rPr>
          <w:rFonts w:ascii="Calibri Light" w:hAnsi="Calibri Light"/>
          <w:b w:val="0"/>
          <w:sz w:val="24"/>
        </w:rPr>
        <w:t>level entry (Step-free) entrances facilitate not just wheelchair users but</w:t>
      </w:r>
      <w:r>
        <w:rPr>
          <w:rFonts w:ascii="Calibri Light" w:hAnsi="Calibri Light"/>
          <w:b w:val="0"/>
          <w:spacing w:val="-1"/>
          <w:sz w:val="24"/>
        </w:rPr>
        <w:t> </w:t>
      </w:r>
      <w:r>
        <w:rPr>
          <w:rFonts w:ascii="Calibri Light" w:hAnsi="Calibri Light"/>
          <w:b w:val="0"/>
          <w:sz w:val="24"/>
        </w:rPr>
        <w:t>also people with buggies; people with</w:t>
      </w:r>
      <w:r>
        <w:rPr>
          <w:rFonts w:ascii="Calibri Light" w:hAnsi="Calibri Light"/>
          <w:b w:val="0"/>
          <w:spacing w:val="-2"/>
          <w:sz w:val="24"/>
        </w:rPr>
        <w:t> </w:t>
      </w:r>
      <w:r>
        <w:rPr>
          <w:rFonts w:ascii="Calibri Light" w:hAnsi="Calibri Light"/>
          <w:b w:val="0"/>
          <w:sz w:val="24"/>
        </w:rPr>
        <w:t>suitcases</w:t>
      </w:r>
      <w:r>
        <w:rPr>
          <w:rFonts w:ascii="Calibri Light" w:hAnsi="Calibri Light"/>
          <w:b w:val="0"/>
          <w:spacing w:val="-2"/>
          <w:sz w:val="24"/>
        </w:rPr>
        <w:t> </w:t>
      </w:r>
      <w:r>
        <w:rPr>
          <w:rFonts w:ascii="Calibri Light" w:hAnsi="Calibri Light"/>
          <w:b w:val="0"/>
          <w:sz w:val="24"/>
        </w:rPr>
        <w:t>or</w:t>
      </w:r>
      <w:r>
        <w:rPr>
          <w:rFonts w:ascii="Calibri Light" w:hAnsi="Calibri Light"/>
          <w:b w:val="0"/>
          <w:spacing w:val="-4"/>
          <w:sz w:val="24"/>
        </w:rPr>
        <w:t> </w:t>
      </w:r>
      <w:r>
        <w:rPr>
          <w:rFonts w:ascii="Calibri Light" w:hAnsi="Calibri Light"/>
          <w:b w:val="0"/>
          <w:sz w:val="24"/>
        </w:rPr>
        <w:t>shopping</w:t>
      </w:r>
      <w:r>
        <w:rPr>
          <w:rFonts w:ascii="Calibri Light" w:hAnsi="Calibri Light"/>
          <w:b w:val="0"/>
          <w:spacing w:val="-2"/>
          <w:sz w:val="24"/>
        </w:rPr>
        <w:t> </w:t>
      </w:r>
      <w:r>
        <w:rPr>
          <w:rFonts w:ascii="Calibri Light" w:hAnsi="Calibri Light"/>
          <w:b w:val="0"/>
          <w:sz w:val="24"/>
        </w:rPr>
        <w:t>trolleys;</w:t>
      </w:r>
      <w:r>
        <w:rPr>
          <w:rFonts w:ascii="Calibri Light" w:hAnsi="Calibri Light"/>
          <w:b w:val="0"/>
          <w:spacing w:val="-3"/>
          <w:sz w:val="24"/>
        </w:rPr>
        <w:t> </w:t>
      </w:r>
      <w:r>
        <w:rPr>
          <w:rFonts w:ascii="Calibri Light" w:hAnsi="Calibri Light"/>
          <w:b w:val="0"/>
          <w:sz w:val="24"/>
        </w:rPr>
        <w:t>people</w:t>
      </w:r>
      <w:r>
        <w:rPr>
          <w:rFonts w:ascii="Calibri Light" w:hAnsi="Calibri Light"/>
          <w:b w:val="0"/>
          <w:spacing w:val="-4"/>
          <w:sz w:val="24"/>
        </w:rPr>
        <w:t> </w:t>
      </w:r>
      <w:r>
        <w:rPr>
          <w:rFonts w:ascii="Calibri Light" w:hAnsi="Calibri Light"/>
          <w:b w:val="0"/>
          <w:sz w:val="24"/>
        </w:rPr>
        <w:t>using</w:t>
      </w:r>
      <w:r>
        <w:rPr>
          <w:rFonts w:ascii="Calibri Light" w:hAnsi="Calibri Light"/>
          <w:b w:val="0"/>
          <w:spacing w:val="-3"/>
          <w:sz w:val="24"/>
        </w:rPr>
        <w:t> </w:t>
      </w:r>
      <w:r>
        <w:rPr>
          <w:rFonts w:ascii="Calibri Light" w:hAnsi="Calibri Light"/>
          <w:b w:val="0"/>
          <w:sz w:val="24"/>
        </w:rPr>
        <w:t>walking</w:t>
      </w:r>
      <w:r>
        <w:rPr>
          <w:rFonts w:ascii="Calibri Light" w:hAnsi="Calibri Light"/>
          <w:b w:val="0"/>
          <w:spacing w:val="-3"/>
          <w:sz w:val="24"/>
        </w:rPr>
        <w:t> </w:t>
      </w:r>
      <w:r>
        <w:rPr>
          <w:rFonts w:ascii="Calibri Light" w:hAnsi="Calibri Light"/>
          <w:b w:val="0"/>
          <w:sz w:val="24"/>
        </w:rPr>
        <w:t>or</w:t>
      </w:r>
      <w:r>
        <w:rPr>
          <w:rFonts w:ascii="Calibri Light" w:hAnsi="Calibri Light"/>
          <w:b w:val="0"/>
          <w:spacing w:val="-2"/>
          <w:sz w:val="24"/>
        </w:rPr>
        <w:t> </w:t>
      </w:r>
      <w:r>
        <w:rPr>
          <w:rFonts w:ascii="Calibri Light" w:hAnsi="Calibri Light"/>
          <w:b w:val="0"/>
          <w:sz w:val="24"/>
        </w:rPr>
        <w:t>mobility</w:t>
      </w:r>
      <w:r>
        <w:rPr>
          <w:rFonts w:ascii="Calibri Light" w:hAnsi="Calibri Light"/>
          <w:b w:val="0"/>
          <w:spacing w:val="-3"/>
          <w:sz w:val="24"/>
        </w:rPr>
        <w:t> </w:t>
      </w:r>
      <w:r>
        <w:rPr>
          <w:rFonts w:ascii="Calibri Light" w:hAnsi="Calibri Light"/>
          <w:b w:val="0"/>
          <w:sz w:val="24"/>
        </w:rPr>
        <w:t>aids;</w:t>
      </w:r>
      <w:r>
        <w:rPr>
          <w:rFonts w:ascii="Calibri Light" w:hAnsi="Calibri Light"/>
          <w:b w:val="0"/>
          <w:spacing w:val="-3"/>
          <w:sz w:val="24"/>
        </w:rPr>
        <w:t> </w:t>
      </w:r>
      <w:r>
        <w:rPr>
          <w:rFonts w:ascii="Calibri Light" w:hAnsi="Calibri Light"/>
          <w:b w:val="0"/>
          <w:sz w:val="24"/>
        </w:rPr>
        <w:t>and</w:t>
      </w:r>
      <w:r>
        <w:rPr>
          <w:rFonts w:ascii="Calibri Light" w:hAnsi="Calibri Light"/>
          <w:b w:val="0"/>
          <w:spacing w:val="-3"/>
          <w:sz w:val="24"/>
        </w:rPr>
        <w:t> </w:t>
      </w:r>
      <w:r>
        <w:rPr>
          <w:rFonts w:ascii="Calibri Light" w:hAnsi="Calibri Light"/>
          <w:b w:val="0"/>
          <w:sz w:val="24"/>
        </w:rPr>
        <w:t>people</w:t>
      </w:r>
      <w:r>
        <w:rPr>
          <w:rFonts w:ascii="Calibri Light" w:hAnsi="Calibri Light"/>
          <w:b w:val="0"/>
          <w:spacing w:val="-4"/>
          <w:sz w:val="24"/>
        </w:rPr>
        <w:t> </w:t>
      </w:r>
      <w:r>
        <w:rPr>
          <w:rFonts w:ascii="Calibri Light" w:hAnsi="Calibri Light"/>
          <w:b w:val="0"/>
          <w:sz w:val="24"/>
        </w:rPr>
        <w:t>with</w:t>
      </w:r>
      <w:r>
        <w:rPr>
          <w:rFonts w:ascii="Calibri Light" w:hAnsi="Calibri Light"/>
          <w:b w:val="0"/>
          <w:spacing w:val="-3"/>
          <w:sz w:val="24"/>
        </w:rPr>
        <w:t> </w:t>
      </w:r>
      <w:r>
        <w:rPr>
          <w:rFonts w:ascii="Calibri Light" w:hAnsi="Calibri Light"/>
          <w:b w:val="0"/>
          <w:sz w:val="24"/>
        </w:rPr>
        <w:t>visual</w:t>
      </w:r>
      <w:r>
        <w:rPr>
          <w:rFonts w:ascii="Calibri Light" w:hAnsi="Calibri Light"/>
          <w:b w:val="0"/>
          <w:spacing w:val="-3"/>
          <w:sz w:val="24"/>
        </w:rPr>
        <w:t> </w:t>
      </w:r>
      <w:r>
        <w:rPr>
          <w:rFonts w:ascii="Calibri Light" w:hAnsi="Calibri Light"/>
          <w:b w:val="0"/>
          <w:sz w:val="24"/>
        </w:rPr>
        <w:t>difficulties</w:t>
      </w:r>
    </w:p>
    <w:p>
      <w:pPr>
        <w:pStyle w:val="ListParagraph"/>
        <w:numPr>
          <w:ilvl w:val="0"/>
          <w:numId w:val="1"/>
        </w:numPr>
        <w:tabs>
          <w:tab w:pos="294" w:val="left" w:leader="none"/>
        </w:tabs>
        <w:spacing w:line="240" w:lineRule="auto" w:before="0" w:after="0"/>
        <w:ind w:left="120" w:right="1466" w:firstLine="0"/>
        <w:jc w:val="left"/>
        <w:rPr>
          <w:rFonts w:ascii="Calibri Light" w:hAnsi="Calibri Light"/>
          <w:b w:val="0"/>
          <w:sz w:val="24"/>
        </w:rPr>
      </w:pPr>
      <w:r>
        <w:rPr>
          <w:rFonts w:ascii="Calibri Light" w:hAnsi="Calibri Light"/>
          <w:b w:val="0"/>
          <w:sz w:val="24"/>
        </w:rPr>
        <w:t>clear,</w:t>
      </w:r>
      <w:r>
        <w:rPr>
          <w:rFonts w:ascii="Calibri Light" w:hAnsi="Calibri Light"/>
          <w:b w:val="0"/>
          <w:spacing w:val="-2"/>
          <w:sz w:val="24"/>
        </w:rPr>
        <w:t> </w:t>
      </w:r>
      <w:r>
        <w:rPr>
          <w:rFonts w:ascii="Calibri Light" w:hAnsi="Calibri Light"/>
          <w:b w:val="0"/>
          <w:sz w:val="24"/>
        </w:rPr>
        <w:t>well-placed</w:t>
      </w:r>
      <w:r>
        <w:rPr>
          <w:rFonts w:ascii="Calibri Light" w:hAnsi="Calibri Light"/>
          <w:b w:val="0"/>
          <w:spacing w:val="-5"/>
          <w:sz w:val="24"/>
        </w:rPr>
        <w:t> </w:t>
      </w:r>
      <w:r>
        <w:rPr>
          <w:rFonts w:ascii="Calibri Light" w:hAnsi="Calibri Light"/>
          <w:b w:val="0"/>
          <w:sz w:val="24"/>
        </w:rPr>
        <w:t>signage</w:t>
      </w:r>
      <w:r>
        <w:rPr>
          <w:rFonts w:ascii="Calibri Light" w:hAnsi="Calibri Light"/>
          <w:b w:val="0"/>
          <w:spacing w:val="-4"/>
          <w:sz w:val="24"/>
        </w:rPr>
        <w:t> </w:t>
      </w:r>
      <w:r>
        <w:rPr>
          <w:rFonts w:ascii="Calibri Light" w:hAnsi="Calibri Light"/>
          <w:b w:val="0"/>
          <w:sz w:val="24"/>
        </w:rPr>
        <w:t>that</w:t>
      </w:r>
      <w:r>
        <w:rPr>
          <w:rFonts w:ascii="Calibri Light" w:hAnsi="Calibri Light"/>
          <w:b w:val="0"/>
          <w:spacing w:val="-2"/>
          <w:sz w:val="24"/>
        </w:rPr>
        <w:t> </w:t>
      </w:r>
      <w:r>
        <w:rPr>
          <w:rFonts w:ascii="Calibri Light" w:hAnsi="Calibri Light"/>
          <w:b w:val="0"/>
          <w:sz w:val="24"/>
        </w:rPr>
        <w:t>uses</w:t>
      </w:r>
      <w:r>
        <w:rPr>
          <w:rFonts w:ascii="Calibri Light" w:hAnsi="Calibri Light"/>
          <w:b w:val="0"/>
          <w:spacing w:val="-4"/>
          <w:sz w:val="24"/>
        </w:rPr>
        <w:t> </w:t>
      </w:r>
      <w:r>
        <w:rPr>
          <w:rFonts w:ascii="Calibri Light" w:hAnsi="Calibri Light"/>
          <w:b w:val="0"/>
          <w:sz w:val="24"/>
        </w:rPr>
        <w:t>recognised</w:t>
      </w:r>
      <w:r>
        <w:rPr>
          <w:rFonts w:ascii="Calibri Light" w:hAnsi="Calibri Light"/>
          <w:b w:val="0"/>
          <w:spacing w:val="-5"/>
          <w:sz w:val="24"/>
        </w:rPr>
        <w:t> </w:t>
      </w:r>
      <w:r>
        <w:rPr>
          <w:rFonts w:ascii="Calibri Light" w:hAnsi="Calibri Light"/>
          <w:b w:val="0"/>
          <w:sz w:val="24"/>
        </w:rPr>
        <w:t>symbols</w:t>
      </w:r>
      <w:r>
        <w:rPr>
          <w:rFonts w:ascii="Calibri Light" w:hAnsi="Calibri Light"/>
          <w:b w:val="0"/>
          <w:spacing w:val="-2"/>
          <w:sz w:val="24"/>
        </w:rPr>
        <w:t> </w:t>
      </w:r>
      <w:r>
        <w:rPr>
          <w:rFonts w:ascii="Calibri Light" w:hAnsi="Calibri Light"/>
          <w:b w:val="0"/>
          <w:sz w:val="24"/>
        </w:rPr>
        <w:t>or</w:t>
      </w:r>
      <w:r>
        <w:rPr>
          <w:rFonts w:ascii="Calibri Light" w:hAnsi="Calibri Light"/>
          <w:b w:val="0"/>
          <w:spacing w:val="-2"/>
          <w:sz w:val="24"/>
        </w:rPr>
        <w:t> </w:t>
      </w:r>
      <w:r>
        <w:rPr>
          <w:rFonts w:ascii="Calibri Light" w:hAnsi="Calibri Light"/>
          <w:b w:val="0"/>
          <w:sz w:val="24"/>
        </w:rPr>
        <w:t>pictograms</w:t>
      </w:r>
      <w:r>
        <w:rPr>
          <w:rFonts w:ascii="Calibri Light" w:hAnsi="Calibri Light"/>
          <w:b w:val="0"/>
          <w:spacing w:val="-5"/>
          <w:sz w:val="24"/>
        </w:rPr>
        <w:t> </w:t>
      </w:r>
      <w:r>
        <w:rPr>
          <w:rFonts w:ascii="Calibri Light" w:hAnsi="Calibri Light"/>
          <w:b w:val="0"/>
          <w:sz w:val="24"/>
        </w:rPr>
        <w:t>helps</w:t>
      </w:r>
      <w:r>
        <w:rPr>
          <w:rFonts w:ascii="Calibri Light" w:hAnsi="Calibri Light"/>
          <w:b w:val="0"/>
          <w:spacing w:val="-2"/>
          <w:sz w:val="24"/>
        </w:rPr>
        <w:t> </w:t>
      </w:r>
      <w:r>
        <w:rPr>
          <w:rFonts w:ascii="Calibri Light" w:hAnsi="Calibri Light"/>
          <w:b w:val="0"/>
          <w:sz w:val="24"/>
        </w:rPr>
        <w:t>people</w:t>
      </w:r>
      <w:r>
        <w:rPr>
          <w:rFonts w:ascii="Calibri Light" w:hAnsi="Calibri Light"/>
          <w:b w:val="0"/>
          <w:spacing w:val="-4"/>
          <w:sz w:val="24"/>
        </w:rPr>
        <w:t> </w:t>
      </w:r>
      <w:r>
        <w:rPr>
          <w:rFonts w:ascii="Calibri Light" w:hAnsi="Calibri Light"/>
          <w:b w:val="0"/>
          <w:sz w:val="24"/>
        </w:rPr>
        <w:t>with</w:t>
      </w:r>
      <w:r>
        <w:rPr>
          <w:rFonts w:ascii="Calibri Light" w:hAnsi="Calibri Light"/>
          <w:b w:val="0"/>
          <w:spacing w:val="-2"/>
          <w:sz w:val="24"/>
        </w:rPr>
        <w:t> </w:t>
      </w:r>
      <w:r>
        <w:rPr>
          <w:rFonts w:ascii="Calibri Light" w:hAnsi="Calibri Light"/>
          <w:b w:val="0"/>
          <w:sz w:val="24"/>
        </w:rPr>
        <w:t>reading</w:t>
      </w:r>
      <w:r>
        <w:rPr>
          <w:rFonts w:ascii="Calibri Light" w:hAnsi="Calibri Light"/>
          <w:b w:val="0"/>
          <w:spacing w:val="-3"/>
          <w:sz w:val="24"/>
        </w:rPr>
        <w:t> </w:t>
      </w:r>
      <w:r>
        <w:rPr>
          <w:rFonts w:ascii="Calibri Light" w:hAnsi="Calibri Light"/>
          <w:b w:val="0"/>
          <w:sz w:val="24"/>
        </w:rPr>
        <w:t>or cognitive difficulties, and those whose first language is neither English nor Irish</w:t>
      </w:r>
    </w:p>
    <w:p>
      <w:pPr>
        <w:pStyle w:val="BodyText"/>
        <w:spacing w:before="11"/>
        <w:rPr>
          <w:b w:val="0"/>
          <w:sz w:val="23"/>
        </w:rPr>
      </w:pPr>
    </w:p>
    <w:p>
      <w:pPr>
        <w:pStyle w:val="BodyText"/>
        <w:ind w:left="120" w:right="784"/>
        <w:rPr>
          <w:b w:val="0"/>
        </w:rPr>
      </w:pPr>
      <w:r>
        <w:rPr>
          <w:b w:val="0"/>
        </w:rPr>
        <w:t>We</w:t>
      </w:r>
      <w:r>
        <w:rPr>
          <w:b w:val="0"/>
          <w:spacing w:val="-4"/>
        </w:rPr>
        <w:t> </w:t>
      </w:r>
      <w:r>
        <w:rPr>
          <w:b w:val="0"/>
        </w:rPr>
        <w:t>must</w:t>
      </w:r>
      <w:r>
        <w:rPr>
          <w:b w:val="0"/>
          <w:spacing w:val="-2"/>
        </w:rPr>
        <w:t> </w:t>
      </w:r>
      <w:r>
        <w:rPr>
          <w:b w:val="0"/>
        </w:rPr>
        <w:t>also</w:t>
      </w:r>
      <w:r>
        <w:rPr>
          <w:b w:val="0"/>
          <w:spacing w:val="-3"/>
        </w:rPr>
        <w:t> </w:t>
      </w:r>
      <w:r>
        <w:rPr>
          <w:b w:val="0"/>
        </w:rPr>
        <w:t>be</w:t>
      </w:r>
      <w:r>
        <w:rPr>
          <w:b w:val="0"/>
          <w:spacing w:val="-4"/>
        </w:rPr>
        <w:t> </w:t>
      </w:r>
      <w:r>
        <w:rPr>
          <w:b w:val="0"/>
        </w:rPr>
        <w:t>aware</w:t>
      </w:r>
      <w:r>
        <w:rPr>
          <w:b w:val="0"/>
          <w:spacing w:val="-4"/>
        </w:rPr>
        <w:t> </w:t>
      </w:r>
      <w:r>
        <w:rPr>
          <w:b w:val="0"/>
        </w:rPr>
        <w:t>that physical</w:t>
      </w:r>
      <w:r>
        <w:rPr>
          <w:b w:val="0"/>
          <w:spacing w:val="-2"/>
        </w:rPr>
        <w:t> </w:t>
      </w:r>
      <w:r>
        <w:rPr>
          <w:b w:val="0"/>
        </w:rPr>
        <w:t>disabilities make</w:t>
      </w:r>
      <w:r>
        <w:rPr>
          <w:b w:val="0"/>
          <w:spacing w:val="-4"/>
        </w:rPr>
        <w:t> </w:t>
      </w:r>
      <w:r>
        <w:rPr>
          <w:b w:val="0"/>
        </w:rPr>
        <w:t>up</w:t>
      </w:r>
      <w:r>
        <w:rPr>
          <w:b w:val="0"/>
          <w:spacing w:val="-3"/>
        </w:rPr>
        <w:t> </w:t>
      </w:r>
      <w:r>
        <w:rPr>
          <w:b w:val="0"/>
        </w:rPr>
        <w:t>a</w:t>
      </w:r>
      <w:r>
        <w:rPr>
          <w:b w:val="0"/>
          <w:spacing w:val="-3"/>
        </w:rPr>
        <w:t> </w:t>
      </w:r>
      <w:r>
        <w:rPr>
          <w:b w:val="0"/>
        </w:rPr>
        <w:t>small</w:t>
      </w:r>
      <w:r>
        <w:rPr>
          <w:b w:val="0"/>
          <w:spacing w:val="-3"/>
        </w:rPr>
        <w:t> </w:t>
      </w:r>
      <w:r>
        <w:rPr>
          <w:b w:val="0"/>
        </w:rPr>
        <w:t>proportion</w:t>
      </w:r>
      <w:r>
        <w:rPr>
          <w:b w:val="0"/>
          <w:spacing w:val="-3"/>
        </w:rPr>
        <w:t> </w:t>
      </w:r>
      <w:r>
        <w:rPr>
          <w:b w:val="0"/>
        </w:rPr>
        <w:t>of</w:t>
      </w:r>
      <w:r>
        <w:rPr>
          <w:b w:val="0"/>
          <w:spacing w:val="-3"/>
        </w:rPr>
        <w:t> </w:t>
      </w:r>
      <w:r>
        <w:rPr>
          <w:b w:val="0"/>
        </w:rPr>
        <w:t>children</w:t>
      </w:r>
      <w:r>
        <w:rPr>
          <w:b w:val="0"/>
          <w:spacing w:val="-3"/>
        </w:rPr>
        <w:t> </w:t>
      </w:r>
      <w:r>
        <w:rPr>
          <w:b w:val="0"/>
        </w:rPr>
        <w:t>with</w:t>
      </w:r>
      <w:r>
        <w:rPr>
          <w:b w:val="0"/>
          <w:spacing w:val="-2"/>
        </w:rPr>
        <w:t> </w:t>
      </w:r>
      <w:r>
        <w:rPr>
          <w:b w:val="0"/>
        </w:rPr>
        <w:t>a</w:t>
      </w:r>
      <w:r>
        <w:rPr>
          <w:b w:val="0"/>
          <w:spacing w:val="-5"/>
        </w:rPr>
        <w:t> </w:t>
      </w:r>
      <w:r>
        <w:rPr>
          <w:b w:val="0"/>
        </w:rPr>
        <w:t>disability. There are also many children with sensory, mental health or intellectual ability or disability.</w:t>
      </w:r>
    </w:p>
    <w:p>
      <w:pPr>
        <w:pStyle w:val="BodyText"/>
        <w:rPr>
          <w:b w:val="0"/>
        </w:rPr>
      </w:pPr>
    </w:p>
    <w:p>
      <w:pPr>
        <w:pStyle w:val="BodyText"/>
        <w:spacing w:before="2"/>
        <w:rPr>
          <w:b w:val="0"/>
        </w:rPr>
      </w:pPr>
    </w:p>
    <w:p>
      <w:pPr>
        <w:pStyle w:val="BodyText"/>
        <w:ind w:left="120" w:right="784"/>
        <w:rPr>
          <w:b w:val="0"/>
        </w:rPr>
      </w:pPr>
      <w:r>
        <w:rPr>
          <w:b w:val="0"/>
        </w:rPr>
        <w:t>When</w:t>
      </w:r>
      <w:r>
        <w:rPr>
          <w:b w:val="0"/>
          <w:spacing w:val="-2"/>
        </w:rPr>
        <w:t> </w:t>
      </w:r>
      <w:r>
        <w:rPr>
          <w:b w:val="0"/>
        </w:rPr>
        <w:t>considering</w:t>
      </w:r>
      <w:r>
        <w:rPr>
          <w:b w:val="0"/>
          <w:spacing w:val="-1"/>
        </w:rPr>
        <w:t> </w:t>
      </w:r>
      <w:r>
        <w:rPr>
          <w:b w:val="0"/>
        </w:rPr>
        <w:t>the</w:t>
      </w:r>
      <w:r>
        <w:rPr>
          <w:b w:val="0"/>
          <w:spacing w:val="-3"/>
        </w:rPr>
        <w:t> </w:t>
      </w:r>
      <w:r>
        <w:rPr>
          <w:b w:val="0"/>
        </w:rPr>
        <w:t>accessibility</w:t>
      </w:r>
      <w:r>
        <w:rPr>
          <w:b w:val="0"/>
          <w:spacing w:val="-2"/>
        </w:rPr>
        <w:t> </w:t>
      </w:r>
      <w:r>
        <w:rPr>
          <w:b w:val="0"/>
        </w:rPr>
        <w:t>of</w:t>
      </w:r>
      <w:r>
        <w:rPr>
          <w:b w:val="0"/>
          <w:spacing w:val="-2"/>
        </w:rPr>
        <w:t> </w:t>
      </w:r>
      <w:r>
        <w:rPr>
          <w:b w:val="0"/>
        </w:rPr>
        <w:t>playspaces</w:t>
      </w:r>
      <w:r>
        <w:rPr>
          <w:b w:val="0"/>
          <w:spacing w:val="-3"/>
        </w:rPr>
        <w:t> </w:t>
      </w:r>
      <w:r>
        <w:rPr>
          <w:b w:val="0"/>
        </w:rPr>
        <w:t>we</w:t>
      </w:r>
      <w:r>
        <w:rPr>
          <w:b w:val="0"/>
          <w:spacing w:val="-3"/>
        </w:rPr>
        <w:t> </w:t>
      </w:r>
      <w:r>
        <w:rPr>
          <w:b w:val="0"/>
        </w:rPr>
        <w:t>should</w:t>
      </w:r>
      <w:r>
        <w:rPr>
          <w:b w:val="0"/>
          <w:spacing w:val="-2"/>
        </w:rPr>
        <w:t> </w:t>
      </w:r>
      <w:r>
        <w:rPr>
          <w:b w:val="0"/>
        </w:rPr>
        <w:t>not</w:t>
      </w:r>
      <w:r>
        <w:rPr>
          <w:b w:val="0"/>
          <w:spacing w:val="-3"/>
        </w:rPr>
        <w:t> </w:t>
      </w:r>
      <w:r>
        <w:rPr>
          <w:b w:val="0"/>
        </w:rPr>
        <w:t>concentrate</w:t>
      </w:r>
      <w:r>
        <w:rPr>
          <w:b w:val="0"/>
          <w:spacing w:val="-3"/>
        </w:rPr>
        <w:t> </w:t>
      </w:r>
      <w:r>
        <w:rPr>
          <w:b w:val="0"/>
        </w:rPr>
        <w:t>solely</w:t>
      </w:r>
      <w:r>
        <w:rPr>
          <w:b w:val="0"/>
          <w:spacing w:val="-2"/>
        </w:rPr>
        <w:t> </w:t>
      </w:r>
      <w:r>
        <w:rPr>
          <w:b w:val="0"/>
        </w:rPr>
        <w:t>on</w:t>
      </w:r>
      <w:r>
        <w:rPr>
          <w:b w:val="0"/>
          <w:spacing w:val="-1"/>
        </w:rPr>
        <w:t> </w:t>
      </w:r>
      <w:r>
        <w:rPr>
          <w:b w:val="0"/>
        </w:rPr>
        <w:t>equipment.</w:t>
      </w:r>
      <w:r>
        <w:rPr>
          <w:b w:val="0"/>
          <w:spacing w:val="40"/>
        </w:rPr>
        <w:t> </w:t>
      </w:r>
      <w:r>
        <w:rPr>
          <w:b w:val="0"/>
        </w:rPr>
        <w:t>We</w:t>
      </w:r>
      <w:r>
        <w:rPr>
          <w:b w:val="0"/>
          <w:spacing w:val="-3"/>
        </w:rPr>
        <w:t> </w:t>
      </w:r>
      <w:r>
        <w:rPr>
          <w:b w:val="0"/>
        </w:rPr>
        <w:t>must ensure that the overall experience of play is to the forefront.</w:t>
      </w:r>
      <w:r>
        <w:rPr>
          <w:b w:val="0"/>
          <w:spacing w:val="40"/>
        </w:rPr>
        <w:t> </w:t>
      </w:r>
      <w:r>
        <w:rPr>
          <w:b w:val="0"/>
        </w:rPr>
        <w:t>Play meets various psychological, developmental and social needs.</w:t>
      </w:r>
      <w:r>
        <w:rPr>
          <w:b w:val="0"/>
          <w:spacing w:val="40"/>
        </w:rPr>
        <w:t> </w:t>
      </w:r>
      <w:r>
        <w:rPr>
          <w:b w:val="0"/>
        </w:rPr>
        <w:t>It</w:t>
      </w:r>
      <w:r>
        <w:rPr>
          <w:b w:val="0"/>
          <w:spacing w:val="-2"/>
        </w:rPr>
        <w:t> </w:t>
      </w:r>
      <w:r>
        <w:rPr>
          <w:b w:val="0"/>
        </w:rPr>
        <w:t>can be</w:t>
      </w:r>
      <w:r>
        <w:rPr>
          <w:b w:val="0"/>
          <w:spacing w:val="-1"/>
        </w:rPr>
        <w:t> </w:t>
      </w:r>
      <w:r>
        <w:rPr>
          <w:b w:val="0"/>
        </w:rPr>
        <w:t>a very</w:t>
      </w:r>
      <w:r>
        <w:rPr>
          <w:b w:val="0"/>
          <w:spacing w:val="-2"/>
        </w:rPr>
        <w:t> </w:t>
      </w:r>
      <w:r>
        <w:rPr>
          <w:b w:val="0"/>
        </w:rPr>
        <w:t>personal experience</w:t>
      </w:r>
      <w:r>
        <w:rPr>
          <w:b w:val="0"/>
          <w:spacing w:val="-1"/>
        </w:rPr>
        <w:t> </w:t>
      </w:r>
      <w:r>
        <w:rPr>
          <w:b w:val="0"/>
        </w:rPr>
        <w:t>for</w:t>
      </w:r>
      <w:r>
        <w:rPr>
          <w:b w:val="0"/>
          <w:spacing w:val="-1"/>
        </w:rPr>
        <w:t> </w:t>
      </w:r>
      <w:r>
        <w:rPr>
          <w:b w:val="0"/>
        </w:rPr>
        <w:t>children but there</w:t>
      </w:r>
      <w:r>
        <w:rPr>
          <w:b w:val="0"/>
          <w:spacing w:val="-1"/>
        </w:rPr>
        <w:t> </w:t>
      </w:r>
      <w:r>
        <w:rPr>
          <w:b w:val="0"/>
        </w:rPr>
        <w:t>is also a</w:t>
      </w:r>
      <w:r>
        <w:rPr>
          <w:b w:val="0"/>
          <w:spacing w:val="-2"/>
        </w:rPr>
        <w:t> </w:t>
      </w:r>
      <w:r>
        <w:rPr>
          <w:b w:val="0"/>
        </w:rPr>
        <w:t>strong communal element to it and a child should feel part of a wider society while playing rather than excluded from it or having play highlight differences.</w:t>
      </w:r>
      <w:r>
        <w:rPr>
          <w:b w:val="0"/>
          <w:spacing w:val="40"/>
        </w:rPr>
        <w:t> </w:t>
      </w:r>
      <w:r>
        <w:rPr>
          <w:b w:val="0"/>
        </w:rPr>
        <w:t>To achieve this we should look at where play happens, what needs it meets and concentrate on universal design rather than special needs.</w:t>
      </w:r>
    </w:p>
    <w:p>
      <w:pPr>
        <w:pStyle w:val="BodyText"/>
        <w:spacing w:before="12"/>
        <w:rPr>
          <w:b w:val="0"/>
          <w:sz w:val="23"/>
        </w:rPr>
      </w:pPr>
    </w:p>
    <w:p>
      <w:pPr>
        <w:pStyle w:val="BodyText"/>
        <w:ind w:left="120"/>
        <w:rPr>
          <w:b w:val="0"/>
        </w:rPr>
      </w:pPr>
      <w:r>
        <w:rPr>
          <w:b w:val="0"/>
        </w:rPr>
        <w:t>We</w:t>
      </w:r>
      <w:r>
        <w:rPr>
          <w:b w:val="0"/>
          <w:spacing w:val="-3"/>
        </w:rPr>
        <w:t> </w:t>
      </w:r>
      <w:r>
        <w:rPr>
          <w:b w:val="0"/>
        </w:rPr>
        <w:t>should</w:t>
      </w:r>
      <w:r>
        <w:rPr>
          <w:b w:val="0"/>
          <w:spacing w:val="-2"/>
        </w:rPr>
        <w:t> </w:t>
      </w:r>
      <w:r>
        <w:rPr>
          <w:b w:val="0"/>
        </w:rPr>
        <w:t>consider</w:t>
      </w:r>
      <w:r>
        <w:rPr>
          <w:b w:val="0"/>
          <w:spacing w:val="-3"/>
        </w:rPr>
        <w:t> </w:t>
      </w:r>
      <w:r>
        <w:rPr>
          <w:b w:val="0"/>
        </w:rPr>
        <w:t>the</w:t>
      </w:r>
      <w:r>
        <w:rPr>
          <w:b w:val="0"/>
          <w:spacing w:val="-5"/>
        </w:rPr>
        <w:t> </w:t>
      </w:r>
      <w:r>
        <w:rPr>
          <w:b w:val="0"/>
        </w:rPr>
        <w:t>environments for</w:t>
      </w:r>
      <w:r>
        <w:rPr>
          <w:b w:val="0"/>
          <w:spacing w:val="-1"/>
        </w:rPr>
        <w:t> </w:t>
      </w:r>
      <w:r>
        <w:rPr>
          <w:b w:val="0"/>
        </w:rPr>
        <w:t>play</w:t>
      </w:r>
      <w:r>
        <w:rPr>
          <w:b w:val="0"/>
          <w:spacing w:val="-1"/>
        </w:rPr>
        <w:t> </w:t>
      </w:r>
      <w:r>
        <w:rPr>
          <w:b w:val="0"/>
        </w:rPr>
        <w:t>and</w:t>
      </w:r>
      <w:r>
        <w:rPr>
          <w:b w:val="0"/>
          <w:spacing w:val="-2"/>
        </w:rPr>
        <w:t> </w:t>
      </w:r>
      <w:r>
        <w:rPr>
          <w:b w:val="0"/>
        </w:rPr>
        <w:t>shared</w:t>
      </w:r>
      <w:r>
        <w:rPr>
          <w:b w:val="0"/>
          <w:spacing w:val="-2"/>
        </w:rPr>
        <w:t> </w:t>
      </w:r>
      <w:r>
        <w:rPr>
          <w:b w:val="0"/>
        </w:rPr>
        <w:t>play</w:t>
      </w:r>
      <w:r>
        <w:rPr>
          <w:b w:val="0"/>
          <w:spacing w:val="-1"/>
        </w:rPr>
        <w:t> </w:t>
      </w:r>
      <w:r>
        <w:rPr>
          <w:b w:val="0"/>
        </w:rPr>
        <w:t>experiences</w:t>
      </w:r>
      <w:r>
        <w:rPr>
          <w:b w:val="0"/>
          <w:spacing w:val="-1"/>
        </w:rPr>
        <w:t> </w:t>
      </w:r>
      <w:r>
        <w:rPr>
          <w:b w:val="0"/>
        </w:rPr>
        <w:t>as much</w:t>
      </w:r>
      <w:r>
        <w:rPr>
          <w:b w:val="0"/>
          <w:spacing w:val="-2"/>
        </w:rPr>
        <w:t> </w:t>
      </w:r>
      <w:r>
        <w:rPr>
          <w:b w:val="0"/>
        </w:rPr>
        <w:t>as</w:t>
      </w:r>
      <w:r>
        <w:rPr>
          <w:b w:val="0"/>
          <w:spacing w:val="-3"/>
        </w:rPr>
        <w:t> </w:t>
      </w:r>
      <w:r>
        <w:rPr>
          <w:b w:val="0"/>
        </w:rPr>
        <w:t>the</w:t>
      </w:r>
      <w:r>
        <w:rPr>
          <w:b w:val="0"/>
          <w:spacing w:val="-3"/>
        </w:rPr>
        <w:t> </w:t>
      </w:r>
      <w:r>
        <w:rPr>
          <w:b w:val="0"/>
        </w:rPr>
        <w:t>play</w:t>
      </w:r>
      <w:r>
        <w:rPr>
          <w:b w:val="0"/>
          <w:spacing w:val="-1"/>
        </w:rPr>
        <w:t> </w:t>
      </w:r>
      <w:r>
        <w:rPr>
          <w:b w:val="0"/>
          <w:spacing w:val="-2"/>
        </w:rPr>
        <w:t>equipment.</w:t>
      </w:r>
    </w:p>
    <w:p>
      <w:pPr>
        <w:spacing w:after="0"/>
        <w:sectPr>
          <w:pgSz w:w="11910" w:h="16840"/>
          <w:pgMar w:top="680" w:bottom="280" w:left="600" w:right="0"/>
        </w:sectPr>
      </w:pPr>
    </w:p>
    <w:p>
      <w:pPr>
        <w:pStyle w:val="Heading1"/>
        <w:spacing w:line="341" w:lineRule="exact" w:before="21"/>
        <w:rPr>
          <w:rFonts w:ascii="Calibri Light"/>
          <w:b w:val="0"/>
          <w:sz w:val="24"/>
        </w:rPr>
      </w:pPr>
      <w:r>
        <w:rPr>
          <w:rFonts w:ascii="Calibri Light"/>
          <w:b w:val="0"/>
          <w:u w:val="single"/>
        </w:rPr>
        <w:t>What</w:t>
      </w:r>
      <w:r>
        <w:rPr>
          <w:rFonts w:ascii="Calibri Light"/>
          <w:b w:val="0"/>
          <w:spacing w:val="-3"/>
          <w:u w:val="single"/>
        </w:rPr>
        <w:t> </w:t>
      </w:r>
      <w:r>
        <w:rPr>
          <w:rFonts w:ascii="Calibri Light"/>
          <w:b w:val="0"/>
          <w:u w:val="single"/>
        </w:rPr>
        <w:t>Play</w:t>
      </w:r>
      <w:r>
        <w:rPr>
          <w:rFonts w:ascii="Calibri Light"/>
          <w:b w:val="0"/>
          <w:spacing w:val="-3"/>
          <w:u w:val="single"/>
        </w:rPr>
        <w:t> </w:t>
      </w:r>
      <w:r>
        <w:rPr>
          <w:rFonts w:ascii="Calibri Light"/>
          <w:b w:val="0"/>
          <w:u w:val="single"/>
        </w:rPr>
        <w:t>Equipment</w:t>
      </w:r>
      <w:r>
        <w:rPr>
          <w:rFonts w:ascii="Calibri Light"/>
          <w:b w:val="0"/>
          <w:spacing w:val="-4"/>
          <w:u w:val="single"/>
        </w:rPr>
        <w:t> </w:t>
      </w:r>
      <w:r>
        <w:rPr>
          <w:rFonts w:ascii="Calibri Light"/>
          <w:b w:val="0"/>
          <w:u w:val="single"/>
        </w:rPr>
        <w:t>to</w:t>
      </w:r>
      <w:r>
        <w:rPr>
          <w:rFonts w:ascii="Calibri Light"/>
          <w:b w:val="0"/>
          <w:spacing w:val="-3"/>
          <w:u w:val="single"/>
        </w:rPr>
        <w:t> </w:t>
      </w:r>
      <w:r>
        <w:rPr>
          <w:rFonts w:ascii="Calibri Light"/>
          <w:b w:val="0"/>
          <w:u w:val="single"/>
        </w:rPr>
        <w:t>Choose?</w:t>
      </w:r>
      <w:r>
        <w:rPr>
          <w:rFonts w:ascii="Calibri Light"/>
          <w:b w:val="0"/>
          <w:spacing w:val="-12"/>
        </w:rPr>
        <w:t> </w:t>
      </w:r>
      <w:r>
        <w:rPr>
          <w:rFonts w:ascii="Calibri Light"/>
          <w:b w:val="0"/>
          <w:spacing w:val="-10"/>
          <w:sz w:val="24"/>
        </w:rPr>
        <w:t>-</w:t>
      </w:r>
    </w:p>
    <w:p>
      <w:pPr>
        <w:pStyle w:val="BodyText"/>
        <w:spacing w:line="482" w:lineRule="auto"/>
        <w:ind w:left="120" w:right="1986"/>
        <w:rPr>
          <w:b w:val="0"/>
        </w:rPr>
      </w:pPr>
      <w:r>
        <w:rPr/>
        <w:drawing>
          <wp:anchor distT="0" distB="0" distL="0" distR="0" allowOverlap="1" layoutInCell="1" locked="0" behindDoc="0" simplePos="0" relativeHeight="15730176">
            <wp:simplePos x="0" y="0"/>
            <wp:positionH relativeFrom="page">
              <wp:posOffset>457200</wp:posOffset>
            </wp:positionH>
            <wp:positionV relativeFrom="paragraph">
              <wp:posOffset>559635</wp:posOffset>
            </wp:positionV>
            <wp:extent cx="6640980" cy="2502001"/>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6640980" cy="2502001"/>
                    </a:xfrm>
                    <a:prstGeom prst="rect">
                      <a:avLst/>
                    </a:prstGeom>
                  </pic:spPr>
                </pic:pic>
              </a:graphicData>
            </a:graphic>
          </wp:anchor>
        </w:drawing>
      </w:r>
      <w:r>
        <w:rPr>
          <w:b w:val="0"/>
        </w:rPr>
        <w:t>Where</w:t>
      </w:r>
      <w:r>
        <w:rPr>
          <w:b w:val="0"/>
          <w:spacing w:val="-5"/>
        </w:rPr>
        <w:t> </w:t>
      </w:r>
      <w:r>
        <w:rPr>
          <w:b w:val="0"/>
        </w:rPr>
        <w:t>equipment</w:t>
      </w:r>
      <w:r>
        <w:rPr>
          <w:b w:val="0"/>
          <w:spacing w:val="-3"/>
        </w:rPr>
        <w:t> </w:t>
      </w:r>
      <w:r>
        <w:rPr>
          <w:b w:val="0"/>
        </w:rPr>
        <w:t>is</w:t>
      </w:r>
      <w:r>
        <w:rPr>
          <w:b w:val="0"/>
          <w:spacing w:val="-3"/>
        </w:rPr>
        <w:t> </w:t>
      </w:r>
      <w:r>
        <w:rPr>
          <w:b w:val="0"/>
        </w:rPr>
        <w:t>provided in</w:t>
      </w:r>
      <w:r>
        <w:rPr>
          <w:b w:val="0"/>
          <w:spacing w:val="-4"/>
        </w:rPr>
        <w:t> </w:t>
      </w:r>
      <w:r>
        <w:rPr>
          <w:b w:val="0"/>
        </w:rPr>
        <w:t>playgrounds</w:t>
      </w:r>
      <w:r>
        <w:rPr>
          <w:b w:val="0"/>
          <w:spacing w:val="-3"/>
        </w:rPr>
        <w:t> </w:t>
      </w:r>
      <w:r>
        <w:rPr>
          <w:b w:val="0"/>
        </w:rPr>
        <w:t>SDCC</w:t>
      </w:r>
      <w:r>
        <w:rPr>
          <w:b w:val="0"/>
          <w:spacing w:val="-1"/>
        </w:rPr>
        <w:t> </w:t>
      </w:r>
      <w:r>
        <w:rPr>
          <w:b w:val="0"/>
        </w:rPr>
        <w:t>look</w:t>
      </w:r>
      <w:r>
        <w:rPr>
          <w:b w:val="0"/>
          <w:spacing w:val="-4"/>
        </w:rPr>
        <w:t> </w:t>
      </w:r>
      <w:r>
        <w:rPr>
          <w:b w:val="0"/>
        </w:rPr>
        <w:t>for</w:t>
      </w:r>
      <w:r>
        <w:rPr>
          <w:b w:val="0"/>
          <w:spacing w:val="-5"/>
        </w:rPr>
        <w:t> </w:t>
      </w:r>
      <w:r>
        <w:rPr>
          <w:b w:val="0"/>
        </w:rPr>
        <w:t>accessible</w:t>
      </w:r>
      <w:r>
        <w:rPr>
          <w:b w:val="0"/>
          <w:spacing w:val="-5"/>
        </w:rPr>
        <w:t> </w:t>
      </w:r>
      <w:r>
        <w:rPr>
          <w:b w:val="0"/>
        </w:rPr>
        <w:t>and</w:t>
      </w:r>
      <w:r>
        <w:rPr>
          <w:b w:val="0"/>
          <w:spacing w:val="-6"/>
        </w:rPr>
        <w:t> </w:t>
      </w:r>
      <w:r>
        <w:rPr>
          <w:b w:val="0"/>
        </w:rPr>
        <w:t>Inclusive</w:t>
      </w:r>
      <w:r>
        <w:rPr>
          <w:b w:val="0"/>
          <w:spacing w:val="-5"/>
        </w:rPr>
        <w:t> </w:t>
      </w:r>
      <w:r>
        <w:rPr>
          <w:b w:val="0"/>
        </w:rPr>
        <w:t>items Basket swings</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6"/>
        <w:rPr>
          <w:b w:val="0"/>
          <w:sz w:val="34"/>
        </w:rPr>
      </w:pPr>
    </w:p>
    <w:p>
      <w:pPr>
        <w:pStyle w:val="BodyText"/>
        <w:spacing w:before="1"/>
        <w:ind w:left="120" w:right="784"/>
        <w:rPr>
          <w:b w:val="0"/>
        </w:rPr>
      </w:pPr>
      <w:r>
        <w:rPr>
          <w:b w:val="0"/>
        </w:rPr>
        <w:t>•Basket swings allow for children to use the equipment in the same way as their siblings, friends and neighbours</w:t>
      </w:r>
      <w:r>
        <w:rPr>
          <w:b w:val="0"/>
          <w:spacing w:val="-2"/>
        </w:rPr>
        <w:t> </w:t>
      </w:r>
      <w:r>
        <w:rPr>
          <w:b w:val="0"/>
        </w:rPr>
        <w:t>and</w:t>
      </w:r>
      <w:r>
        <w:rPr>
          <w:b w:val="0"/>
          <w:spacing w:val="-3"/>
        </w:rPr>
        <w:t> </w:t>
      </w:r>
      <w:r>
        <w:rPr>
          <w:b w:val="0"/>
        </w:rPr>
        <w:t>are</w:t>
      </w:r>
      <w:r>
        <w:rPr>
          <w:b w:val="0"/>
          <w:spacing w:val="-4"/>
        </w:rPr>
        <w:t> </w:t>
      </w:r>
      <w:r>
        <w:rPr>
          <w:b w:val="0"/>
        </w:rPr>
        <w:t>universally</w:t>
      </w:r>
      <w:r>
        <w:rPr>
          <w:b w:val="0"/>
          <w:spacing w:val="-3"/>
        </w:rPr>
        <w:t> </w:t>
      </w:r>
      <w:r>
        <w:rPr>
          <w:b w:val="0"/>
        </w:rPr>
        <w:t>popular</w:t>
      </w:r>
      <w:r>
        <w:rPr>
          <w:b w:val="0"/>
          <w:spacing w:val="-5"/>
        </w:rPr>
        <w:t> </w:t>
      </w:r>
      <w:r>
        <w:rPr>
          <w:b w:val="0"/>
        </w:rPr>
        <w:t>with</w:t>
      </w:r>
      <w:r>
        <w:rPr>
          <w:b w:val="0"/>
          <w:spacing w:val="-5"/>
        </w:rPr>
        <w:t> </w:t>
      </w:r>
      <w:r>
        <w:rPr>
          <w:b w:val="0"/>
        </w:rPr>
        <w:t>children</w:t>
      </w:r>
      <w:r>
        <w:rPr>
          <w:b w:val="0"/>
          <w:spacing w:val="-3"/>
        </w:rPr>
        <w:t> </w:t>
      </w:r>
      <w:r>
        <w:rPr>
          <w:b w:val="0"/>
        </w:rPr>
        <w:t>of</w:t>
      </w:r>
      <w:r>
        <w:rPr>
          <w:b w:val="0"/>
          <w:spacing w:val="-3"/>
        </w:rPr>
        <w:t> </w:t>
      </w:r>
      <w:r>
        <w:rPr>
          <w:b w:val="0"/>
        </w:rPr>
        <w:t>all</w:t>
      </w:r>
      <w:r>
        <w:rPr>
          <w:b w:val="0"/>
          <w:spacing w:val="-3"/>
        </w:rPr>
        <w:t> </w:t>
      </w:r>
      <w:r>
        <w:rPr>
          <w:b w:val="0"/>
        </w:rPr>
        <w:t>ages.</w:t>
      </w:r>
      <w:r>
        <w:rPr>
          <w:b w:val="0"/>
          <w:spacing w:val="40"/>
        </w:rPr>
        <w:t> </w:t>
      </w:r>
      <w:r>
        <w:rPr>
          <w:b w:val="0"/>
        </w:rPr>
        <w:t>Wetpour</w:t>
      </w:r>
      <w:r>
        <w:rPr>
          <w:b w:val="0"/>
          <w:spacing w:val="-4"/>
        </w:rPr>
        <w:t> </w:t>
      </w:r>
      <w:r>
        <w:rPr>
          <w:b w:val="0"/>
        </w:rPr>
        <w:t>surfacing,</w:t>
      </w:r>
      <w:r>
        <w:rPr>
          <w:b w:val="0"/>
          <w:spacing w:val="-2"/>
        </w:rPr>
        <w:t> </w:t>
      </w:r>
      <w:r>
        <w:rPr>
          <w:b w:val="0"/>
        </w:rPr>
        <w:t>safagrass</w:t>
      </w:r>
      <w:r>
        <w:rPr>
          <w:b w:val="0"/>
          <w:spacing w:val="-2"/>
        </w:rPr>
        <w:t> </w:t>
      </w:r>
      <w:r>
        <w:rPr>
          <w:b w:val="0"/>
        </w:rPr>
        <w:t>matting</w:t>
      </w:r>
      <w:r>
        <w:rPr>
          <w:b w:val="0"/>
          <w:spacing w:val="-2"/>
        </w:rPr>
        <w:t> </w:t>
      </w:r>
      <w:r>
        <w:rPr>
          <w:b w:val="0"/>
        </w:rPr>
        <w:t>and engineered woodchip surfacing are all approved for safety and accessibility</w:t>
      </w:r>
    </w:p>
    <w:p>
      <w:pPr>
        <w:pStyle w:val="BodyText"/>
        <w:rPr>
          <w:b w:val="0"/>
        </w:rPr>
      </w:pPr>
    </w:p>
    <w:p>
      <w:pPr>
        <w:pStyle w:val="BodyText"/>
        <w:spacing w:before="2"/>
        <w:rPr>
          <w:b w:val="0"/>
          <w:sz w:val="19"/>
        </w:rPr>
      </w:pPr>
    </w:p>
    <w:p>
      <w:pPr>
        <w:pStyle w:val="BodyText"/>
        <w:ind w:left="120"/>
        <w:rPr>
          <w:b w:val="0"/>
        </w:rPr>
      </w:pPr>
      <w:r>
        <w:rPr>
          <w:b w:val="0"/>
        </w:rPr>
        <w:t>Wheelchair</w:t>
      </w:r>
      <w:r>
        <w:rPr>
          <w:b w:val="0"/>
          <w:spacing w:val="-2"/>
        </w:rPr>
        <w:t> </w:t>
      </w:r>
      <w:r>
        <w:rPr>
          <w:b w:val="0"/>
        </w:rPr>
        <w:t>Accessible</w:t>
      </w:r>
      <w:r>
        <w:rPr>
          <w:b w:val="0"/>
          <w:spacing w:val="-3"/>
        </w:rPr>
        <w:t> </w:t>
      </w:r>
      <w:r>
        <w:rPr>
          <w:b w:val="0"/>
          <w:spacing w:val="-2"/>
        </w:rPr>
        <w:t>trampolines</w:t>
      </w:r>
    </w:p>
    <w:p>
      <w:pPr>
        <w:pStyle w:val="BodyText"/>
        <w:ind w:left="120"/>
        <w:rPr>
          <w:sz w:val="20"/>
        </w:rPr>
      </w:pPr>
      <w:r>
        <w:rPr>
          <w:sz w:val="20"/>
        </w:rPr>
        <mc:AlternateContent>
          <mc:Choice Requires="wps">
            <w:drawing>
              <wp:inline distT="0" distB="0" distL="0" distR="0">
                <wp:extent cx="6259830" cy="2190750"/>
                <wp:effectExtent l="0" t="0" r="0" b="0"/>
                <wp:docPr id="7" name="Group 7"/>
                <wp:cNvGraphicFramePr>
                  <a:graphicFrameLocks/>
                </wp:cNvGraphicFramePr>
                <a:graphic>
                  <a:graphicData uri="http://schemas.microsoft.com/office/word/2010/wordprocessingGroup">
                    <wpg:wgp>
                      <wpg:cNvPr id="7" name="Group 7"/>
                      <wpg:cNvGrpSpPr/>
                      <wpg:grpSpPr>
                        <a:xfrm>
                          <a:off x="0" y="0"/>
                          <a:ext cx="6259830" cy="2190750"/>
                          <a:chExt cx="6259830" cy="2190750"/>
                        </a:xfrm>
                      </wpg:grpSpPr>
                      <pic:pic>
                        <pic:nvPicPr>
                          <pic:cNvPr id="8" name="Image 8"/>
                          <pic:cNvPicPr/>
                        </pic:nvPicPr>
                        <pic:blipFill>
                          <a:blip r:embed="rId10" cstate="print"/>
                          <a:stretch>
                            <a:fillRect/>
                          </a:stretch>
                        </pic:blipFill>
                        <pic:spPr>
                          <a:xfrm>
                            <a:off x="0" y="0"/>
                            <a:ext cx="4000500" cy="2190750"/>
                          </a:xfrm>
                          <a:prstGeom prst="rect">
                            <a:avLst/>
                          </a:prstGeom>
                        </pic:spPr>
                      </pic:pic>
                      <pic:pic>
                        <pic:nvPicPr>
                          <pic:cNvPr id="9" name="Image 9"/>
                          <pic:cNvPicPr/>
                        </pic:nvPicPr>
                        <pic:blipFill>
                          <a:blip r:embed="rId11" cstate="print"/>
                          <a:stretch>
                            <a:fillRect/>
                          </a:stretch>
                        </pic:blipFill>
                        <pic:spPr>
                          <a:xfrm>
                            <a:off x="4034916" y="19050"/>
                            <a:ext cx="2224763" cy="2169262"/>
                          </a:xfrm>
                          <a:prstGeom prst="rect">
                            <a:avLst/>
                          </a:prstGeom>
                        </pic:spPr>
                      </pic:pic>
                    </wpg:wgp>
                  </a:graphicData>
                </a:graphic>
              </wp:inline>
            </w:drawing>
          </mc:Choice>
          <mc:Fallback>
            <w:pict>
              <v:group style="width:492.9pt;height:172.5pt;mso-position-horizontal-relative:char;mso-position-vertical-relative:line" id="docshapegroup5" coordorigin="0,0" coordsize="9858,3450">
                <v:shape style="position:absolute;left:0;top:0;width:6300;height:3450" type="#_x0000_t75" id="docshape6" stroked="false">
                  <v:imagedata r:id="rId10" o:title=""/>
                </v:shape>
                <v:shape style="position:absolute;left:6354;top:30;width:3504;height:3417" type="#_x0000_t75" id="docshape7" stroked="false">
                  <v:imagedata r:id="rId11" o:title=""/>
                </v:shape>
              </v:group>
            </w:pict>
          </mc:Fallback>
        </mc:AlternateContent>
      </w:r>
      <w:r>
        <w:rPr>
          <w:sz w:val="20"/>
        </w:rPr>
      </w:r>
    </w:p>
    <w:p>
      <w:pPr>
        <w:pStyle w:val="BodyText"/>
        <w:ind w:left="120" w:right="784"/>
        <w:rPr>
          <w:b w:val="0"/>
        </w:rPr>
      </w:pPr>
      <w:r>
        <w:rPr>
          <w:b w:val="0"/>
        </w:rPr>
        <w:t>These</w:t>
      </w:r>
      <w:r>
        <w:rPr>
          <w:b w:val="0"/>
          <w:spacing w:val="-3"/>
        </w:rPr>
        <w:t> </w:t>
      </w:r>
      <w:r>
        <w:rPr>
          <w:b w:val="0"/>
        </w:rPr>
        <w:t>are</w:t>
      </w:r>
      <w:r>
        <w:rPr>
          <w:b w:val="0"/>
          <w:spacing w:val="-4"/>
        </w:rPr>
        <w:t> </w:t>
      </w:r>
      <w:r>
        <w:rPr>
          <w:b w:val="0"/>
        </w:rPr>
        <w:t>universally</w:t>
      </w:r>
      <w:r>
        <w:rPr>
          <w:b w:val="0"/>
          <w:spacing w:val="-3"/>
        </w:rPr>
        <w:t> </w:t>
      </w:r>
      <w:r>
        <w:rPr>
          <w:b w:val="0"/>
        </w:rPr>
        <w:t>accessible</w:t>
      </w:r>
      <w:r>
        <w:rPr>
          <w:b w:val="0"/>
          <w:spacing w:val="-4"/>
        </w:rPr>
        <w:t> </w:t>
      </w:r>
      <w:r>
        <w:rPr>
          <w:b w:val="0"/>
        </w:rPr>
        <w:t>and</w:t>
      </w:r>
      <w:r>
        <w:rPr>
          <w:b w:val="0"/>
          <w:spacing w:val="-3"/>
        </w:rPr>
        <w:t> </w:t>
      </w:r>
      <w:r>
        <w:rPr>
          <w:b w:val="0"/>
        </w:rPr>
        <w:t>very</w:t>
      </w:r>
      <w:r>
        <w:rPr>
          <w:b w:val="0"/>
          <w:spacing w:val="-3"/>
        </w:rPr>
        <w:t> </w:t>
      </w:r>
      <w:r>
        <w:rPr>
          <w:b w:val="0"/>
        </w:rPr>
        <w:t>popular</w:t>
      </w:r>
      <w:r>
        <w:rPr>
          <w:b w:val="0"/>
          <w:spacing w:val="-6"/>
        </w:rPr>
        <w:t> </w:t>
      </w:r>
      <w:r>
        <w:rPr>
          <w:b w:val="0"/>
        </w:rPr>
        <w:t>with</w:t>
      </w:r>
      <w:r>
        <w:rPr>
          <w:b w:val="0"/>
          <w:spacing w:val="-2"/>
        </w:rPr>
        <w:t> </w:t>
      </w:r>
      <w:r>
        <w:rPr>
          <w:b w:val="0"/>
        </w:rPr>
        <w:t>all</w:t>
      </w:r>
      <w:r>
        <w:rPr>
          <w:b w:val="0"/>
          <w:spacing w:val="-3"/>
        </w:rPr>
        <w:t> </w:t>
      </w:r>
      <w:r>
        <w:rPr>
          <w:b w:val="0"/>
        </w:rPr>
        <w:t>children.</w:t>
      </w:r>
      <w:r>
        <w:rPr>
          <w:b w:val="0"/>
          <w:spacing w:val="-2"/>
        </w:rPr>
        <w:t> </w:t>
      </w:r>
      <w:r>
        <w:rPr>
          <w:b w:val="0"/>
        </w:rPr>
        <w:t>There</w:t>
      </w:r>
      <w:r>
        <w:rPr>
          <w:b w:val="0"/>
          <w:spacing w:val="-4"/>
        </w:rPr>
        <w:t> </w:t>
      </w:r>
      <w:r>
        <w:rPr>
          <w:b w:val="0"/>
        </w:rPr>
        <w:t>are</w:t>
      </w:r>
      <w:r>
        <w:rPr>
          <w:b w:val="0"/>
          <w:spacing w:val="-4"/>
        </w:rPr>
        <w:t> </w:t>
      </w:r>
      <w:r>
        <w:rPr>
          <w:b w:val="0"/>
        </w:rPr>
        <w:t>various</w:t>
      </w:r>
      <w:r>
        <w:rPr>
          <w:b w:val="0"/>
          <w:spacing w:val="-5"/>
        </w:rPr>
        <w:t> </w:t>
      </w:r>
      <w:r>
        <w:rPr>
          <w:b w:val="0"/>
        </w:rPr>
        <w:t>designs</w:t>
      </w:r>
      <w:r>
        <w:rPr>
          <w:b w:val="0"/>
          <w:spacing w:val="-2"/>
        </w:rPr>
        <w:t> </w:t>
      </w:r>
      <w:r>
        <w:rPr>
          <w:b w:val="0"/>
        </w:rPr>
        <w:t>available</w:t>
      </w:r>
      <w:r>
        <w:rPr>
          <w:b w:val="0"/>
          <w:spacing w:val="-4"/>
        </w:rPr>
        <w:t> </w:t>
      </w:r>
      <w:r>
        <w:rPr>
          <w:b w:val="0"/>
        </w:rPr>
        <w:t>for motorised and non-motorised wheelchairs.</w:t>
      </w:r>
    </w:p>
    <w:p>
      <w:pPr>
        <w:pStyle w:val="BodyText"/>
        <w:spacing w:before="3"/>
        <w:rPr>
          <w:b w:val="0"/>
          <w:sz w:val="23"/>
        </w:rPr>
      </w:pPr>
    </w:p>
    <w:p>
      <w:pPr>
        <w:pStyle w:val="BodyText"/>
        <w:ind w:left="120"/>
        <w:rPr>
          <w:b w:val="0"/>
        </w:rPr>
      </w:pPr>
      <w:r>
        <w:rPr/>
        <w:drawing>
          <wp:anchor distT="0" distB="0" distL="0" distR="0" allowOverlap="1" layoutInCell="1" locked="0" behindDoc="0" simplePos="0" relativeHeight="15730688">
            <wp:simplePos x="0" y="0"/>
            <wp:positionH relativeFrom="page">
              <wp:posOffset>457200</wp:posOffset>
            </wp:positionH>
            <wp:positionV relativeFrom="paragraph">
              <wp:posOffset>185252</wp:posOffset>
            </wp:positionV>
            <wp:extent cx="2780919" cy="2399665"/>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2780919" cy="2399665"/>
                    </a:xfrm>
                    <a:prstGeom prst="rect">
                      <a:avLst/>
                    </a:prstGeom>
                  </pic:spPr>
                </pic:pic>
              </a:graphicData>
            </a:graphic>
          </wp:anchor>
        </w:drawing>
      </w:r>
      <w:r>
        <w:rPr>
          <w:b w:val="0"/>
          <w:spacing w:val="-2"/>
        </w:rPr>
        <w:t>Roundabouts</w:t>
      </w:r>
    </w:p>
    <w:p>
      <w:pPr>
        <w:pStyle w:val="BodyText"/>
        <w:spacing w:before="2"/>
        <w:rPr>
          <w:b w:val="0"/>
          <w:sz w:val="27"/>
        </w:rPr>
      </w:pPr>
    </w:p>
    <w:p>
      <w:pPr>
        <w:pStyle w:val="Heading1"/>
        <w:ind w:left="4935" w:right="604"/>
      </w:pPr>
      <w:r>
        <w:rPr/>
        <w:t>Wheelchair</w:t>
      </w:r>
      <w:r>
        <w:rPr>
          <w:spacing w:val="-8"/>
        </w:rPr>
        <w:t> </w:t>
      </w:r>
      <w:r>
        <w:rPr/>
        <w:t>accessible</w:t>
      </w:r>
      <w:r>
        <w:rPr>
          <w:spacing w:val="-8"/>
        </w:rPr>
        <w:t> </w:t>
      </w:r>
      <w:r>
        <w:rPr/>
        <w:t>roundabouts</w:t>
      </w:r>
      <w:r>
        <w:rPr>
          <w:spacing w:val="-8"/>
        </w:rPr>
        <w:t> </w:t>
      </w:r>
      <w:r>
        <w:rPr/>
        <w:t>allow</w:t>
      </w:r>
      <w:r>
        <w:rPr>
          <w:spacing w:val="-11"/>
        </w:rPr>
        <w:t> </w:t>
      </w:r>
      <w:r>
        <w:rPr/>
        <w:t>children of different abilities to all play together and use the equipment in the same way. Great for group play and social interaction.</w:t>
      </w:r>
    </w:p>
    <w:p>
      <w:pPr>
        <w:spacing w:before="119"/>
        <w:ind w:left="4935" w:right="696" w:firstLine="0"/>
        <w:jc w:val="left"/>
        <w:rPr>
          <w:rFonts w:ascii="Calibri"/>
          <w:sz w:val="28"/>
        </w:rPr>
      </w:pPr>
      <w:r>
        <w:rPr>
          <w:rFonts w:ascii="Calibri"/>
          <w:sz w:val="28"/>
        </w:rPr>
        <w:t>Many are designed requiring low physical effort allowing</w:t>
      </w:r>
      <w:r>
        <w:rPr>
          <w:rFonts w:ascii="Calibri"/>
          <w:spacing w:val="-6"/>
          <w:sz w:val="28"/>
        </w:rPr>
        <w:t> </w:t>
      </w:r>
      <w:r>
        <w:rPr>
          <w:rFonts w:ascii="Calibri"/>
          <w:sz w:val="28"/>
        </w:rPr>
        <w:t>children</w:t>
      </w:r>
      <w:r>
        <w:rPr>
          <w:rFonts w:ascii="Calibri"/>
          <w:spacing w:val="-4"/>
          <w:sz w:val="28"/>
        </w:rPr>
        <w:t> </w:t>
      </w:r>
      <w:r>
        <w:rPr>
          <w:rFonts w:ascii="Calibri"/>
          <w:sz w:val="28"/>
        </w:rPr>
        <w:t>of</w:t>
      </w:r>
      <w:r>
        <w:rPr>
          <w:rFonts w:ascii="Calibri"/>
          <w:spacing w:val="-6"/>
          <w:sz w:val="28"/>
        </w:rPr>
        <w:t> </w:t>
      </w:r>
      <w:r>
        <w:rPr>
          <w:rFonts w:ascii="Calibri"/>
          <w:sz w:val="28"/>
        </w:rPr>
        <w:t>different</w:t>
      </w:r>
      <w:r>
        <w:rPr>
          <w:rFonts w:ascii="Calibri"/>
          <w:spacing w:val="-6"/>
          <w:sz w:val="28"/>
        </w:rPr>
        <w:t> </w:t>
      </w:r>
      <w:r>
        <w:rPr>
          <w:rFonts w:ascii="Calibri"/>
          <w:sz w:val="28"/>
        </w:rPr>
        <w:t>abilities</w:t>
      </w:r>
      <w:r>
        <w:rPr>
          <w:rFonts w:ascii="Calibri"/>
          <w:spacing w:val="-4"/>
          <w:sz w:val="28"/>
        </w:rPr>
        <w:t> </w:t>
      </w:r>
      <w:r>
        <w:rPr>
          <w:rFonts w:ascii="Calibri"/>
          <w:sz w:val="28"/>
        </w:rPr>
        <w:t>to</w:t>
      </w:r>
      <w:r>
        <w:rPr>
          <w:rFonts w:ascii="Calibri"/>
          <w:spacing w:val="-7"/>
          <w:sz w:val="28"/>
        </w:rPr>
        <w:t> </w:t>
      </w:r>
      <w:r>
        <w:rPr>
          <w:rFonts w:ascii="Calibri"/>
          <w:sz w:val="28"/>
        </w:rPr>
        <w:t>push the roundabout</w:t>
      </w:r>
      <w:r>
        <w:rPr>
          <w:rFonts w:ascii="Calibri"/>
          <w:spacing w:val="-1"/>
          <w:sz w:val="28"/>
        </w:rPr>
        <w:t> </w:t>
      </w:r>
      <w:r>
        <w:rPr>
          <w:rFonts w:ascii="Calibri"/>
          <w:sz w:val="28"/>
        </w:rPr>
        <w:t>rather than just being</w:t>
      </w:r>
      <w:r>
        <w:rPr>
          <w:rFonts w:ascii="Calibri"/>
          <w:spacing w:val="-1"/>
          <w:sz w:val="28"/>
        </w:rPr>
        <w:t> </w:t>
      </w:r>
      <w:r>
        <w:rPr>
          <w:rFonts w:ascii="Calibri"/>
          <w:sz w:val="28"/>
        </w:rPr>
        <w:t>pushed as this is also an important part of play.</w:t>
      </w:r>
    </w:p>
    <w:p>
      <w:pPr>
        <w:spacing w:after="0"/>
        <w:jc w:val="left"/>
        <w:rPr>
          <w:rFonts w:ascii="Calibri"/>
          <w:sz w:val="28"/>
        </w:rPr>
        <w:sectPr>
          <w:pgSz w:w="11910" w:h="16840"/>
          <w:pgMar w:top="680" w:bottom="280" w:left="600" w:right="0"/>
        </w:sectPr>
      </w:pPr>
    </w:p>
    <w:p>
      <w:pPr>
        <w:pStyle w:val="BodyText"/>
        <w:spacing w:before="34"/>
        <w:ind w:left="120"/>
        <w:rPr>
          <w:b w:val="0"/>
        </w:rPr>
      </w:pPr>
      <w:r>
        <w:rPr>
          <w:b w:val="0"/>
        </w:rPr>
        <w:t>Swing </w:t>
      </w:r>
      <w:r>
        <w:rPr>
          <w:b w:val="0"/>
          <w:spacing w:val="-2"/>
        </w:rPr>
        <w:t>Seats</w:t>
      </w:r>
    </w:p>
    <w:p>
      <w:pPr>
        <w:pStyle w:val="BodyText"/>
        <w:ind w:left="120" w:right="784"/>
        <w:rPr>
          <w:b w:val="0"/>
        </w:rPr>
      </w:pPr>
      <w:r>
        <w:rPr>
          <w:b w:val="0"/>
        </w:rPr>
        <w:t>SDCC provide a wide range of swing seats in playgrounds across the county.</w:t>
      </w:r>
      <w:r>
        <w:rPr>
          <w:b w:val="0"/>
          <w:spacing w:val="40"/>
        </w:rPr>
        <w:t> </w:t>
      </w:r>
      <w:r>
        <w:rPr>
          <w:b w:val="0"/>
        </w:rPr>
        <w:t>It can also be important to consider the length of the chain as some children love the sensation of long swinging motion. Lower swings have</w:t>
      </w:r>
      <w:r>
        <w:rPr>
          <w:b w:val="0"/>
          <w:spacing w:val="-3"/>
        </w:rPr>
        <w:t> </w:t>
      </w:r>
      <w:r>
        <w:rPr>
          <w:b w:val="0"/>
        </w:rPr>
        <w:t>reduced</w:t>
      </w:r>
      <w:r>
        <w:rPr>
          <w:b w:val="0"/>
          <w:spacing w:val="-2"/>
        </w:rPr>
        <w:t> </w:t>
      </w:r>
      <w:r>
        <w:rPr>
          <w:b w:val="0"/>
        </w:rPr>
        <w:t>play</w:t>
      </w:r>
      <w:r>
        <w:rPr>
          <w:b w:val="0"/>
          <w:spacing w:val="-2"/>
        </w:rPr>
        <w:t> </w:t>
      </w:r>
      <w:r>
        <w:rPr>
          <w:b w:val="0"/>
        </w:rPr>
        <w:t>value.</w:t>
      </w:r>
      <w:r>
        <w:rPr>
          <w:b w:val="0"/>
          <w:spacing w:val="40"/>
        </w:rPr>
        <w:t> </w:t>
      </w:r>
      <w:r>
        <w:rPr>
          <w:b w:val="0"/>
        </w:rPr>
        <w:t>These</w:t>
      </w:r>
      <w:r>
        <w:rPr>
          <w:b w:val="0"/>
          <w:spacing w:val="-2"/>
        </w:rPr>
        <w:t> </w:t>
      </w:r>
      <w:r>
        <w:rPr>
          <w:b w:val="0"/>
        </w:rPr>
        <w:t>seats</w:t>
      </w:r>
      <w:r>
        <w:rPr>
          <w:b w:val="0"/>
          <w:spacing w:val="-1"/>
        </w:rPr>
        <w:t> </w:t>
      </w:r>
      <w:r>
        <w:rPr>
          <w:b w:val="0"/>
        </w:rPr>
        <w:t>designed</w:t>
      </w:r>
      <w:r>
        <w:rPr>
          <w:b w:val="0"/>
          <w:spacing w:val="-2"/>
        </w:rPr>
        <w:t> </w:t>
      </w:r>
      <w:r>
        <w:rPr>
          <w:b w:val="0"/>
        </w:rPr>
        <w:t>for</w:t>
      </w:r>
      <w:r>
        <w:rPr>
          <w:b w:val="0"/>
          <w:spacing w:val="-3"/>
        </w:rPr>
        <w:t> </w:t>
      </w:r>
      <w:r>
        <w:rPr>
          <w:b w:val="0"/>
        </w:rPr>
        <w:t>children</w:t>
      </w:r>
      <w:r>
        <w:rPr>
          <w:b w:val="0"/>
          <w:spacing w:val="-4"/>
        </w:rPr>
        <w:t> </w:t>
      </w:r>
      <w:r>
        <w:rPr>
          <w:b w:val="0"/>
        </w:rPr>
        <w:t>requiring</w:t>
      </w:r>
      <w:r>
        <w:rPr>
          <w:b w:val="0"/>
          <w:spacing w:val="-2"/>
        </w:rPr>
        <w:t> </w:t>
      </w:r>
      <w:r>
        <w:rPr>
          <w:b w:val="0"/>
        </w:rPr>
        <w:t>additional</w:t>
      </w:r>
      <w:r>
        <w:rPr>
          <w:b w:val="0"/>
          <w:spacing w:val="-2"/>
        </w:rPr>
        <w:t> </w:t>
      </w:r>
      <w:r>
        <w:rPr>
          <w:b w:val="0"/>
        </w:rPr>
        <w:t>support seem</w:t>
      </w:r>
      <w:r>
        <w:rPr>
          <w:b w:val="0"/>
          <w:spacing w:val="-2"/>
        </w:rPr>
        <w:t> </w:t>
      </w:r>
      <w:r>
        <w:rPr>
          <w:b w:val="0"/>
        </w:rPr>
        <w:t>to</w:t>
      </w:r>
      <w:r>
        <w:rPr>
          <w:b w:val="0"/>
          <w:spacing w:val="-2"/>
        </w:rPr>
        <w:t> </w:t>
      </w:r>
      <w:r>
        <w:rPr>
          <w:b w:val="0"/>
        </w:rPr>
        <w:t>be</w:t>
      </w:r>
      <w:r>
        <w:rPr>
          <w:b w:val="0"/>
          <w:spacing w:val="-5"/>
        </w:rPr>
        <w:t> </w:t>
      </w:r>
      <w:r>
        <w:rPr>
          <w:b w:val="0"/>
        </w:rPr>
        <w:t>popular with all children.</w:t>
      </w:r>
    </w:p>
    <w:p>
      <w:pPr>
        <w:pStyle w:val="BodyText"/>
        <w:ind w:left="803"/>
        <w:rPr>
          <w:sz w:val="20"/>
        </w:rPr>
      </w:pPr>
      <w:r>
        <w:rPr>
          <w:sz w:val="20"/>
        </w:rPr>
        <w:drawing>
          <wp:inline distT="0" distB="0" distL="0" distR="0">
            <wp:extent cx="2928433" cy="318135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2928433" cy="3181350"/>
                    </a:xfrm>
                    <a:prstGeom prst="rect">
                      <a:avLst/>
                    </a:prstGeom>
                  </pic:spPr>
                </pic:pic>
              </a:graphicData>
            </a:graphic>
          </wp:inline>
        </w:drawing>
      </w:r>
      <w:r>
        <w:rPr>
          <w:sz w:val="20"/>
        </w:rPr>
      </w:r>
    </w:p>
    <w:p>
      <w:pPr>
        <w:pStyle w:val="BodyText"/>
        <w:rPr>
          <w:b w:val="0"/>
        </w:rPr>
      </w:pPr>
    </w:p>
    <w:p>
      <w:pPr>
        <w:pStyle w:val="BodyText"/>
        <w:spacing w:before="8"/>
        <w:rPr>
          <w:b w:val="0"/>
          <w:sz w:val="21"/>
        </w:rPr>
      </w:pPr>
    </w:p>
    <w:p>
      <w:pPr>
        <w:pStyle w:val="BodyText"/>
        <w:ind w:left="120"/>
        <w:rPr>
          <w:b w:val="0"/>
        </w:rPr>
      </w:pPr>
      <w:r>
        <w:rPr>
          <w:b w:val="0"/>
          <w:spacing w:val="-2"/>
        </w:rPr>
        <w:t>Slides</w:t>
      </w:r>
    </w:p>
    <w:p>
      <w:pPr>
        <w:pStyle w:val="BodyText"/>
        <w:rPr>
          <w:b w:val="0"/>
        </w:rPr>
      </w:pPr>
    </w:p>
    <w:p>
      <w:pPr>
        <w:pStyle w:val="BodyText"/>
        <w:ind w:left="120" w:right="696"/>
        <w:rPr>
          <w:b w:val="0"/>
        </w:rPr>
      </w:pPr>
      <w:r>
        <w:rPr>
          <w:b w:val="0"/>
        </w:rPr>
        <w:t>Double</w:t>
      </w:r>
      <w:r>
        <w:rPr>
          <w:b w:val="0"/>
          <w:spacing w:val="-3"/>
        </w:rPr>
        <w:t> </w:t>
      </w:r>
      <w:r>
        <w:rPr>
          <w:b w:val="0"/>
        </w:rPr>
        <w:t>width</w:t>
      </w:r>
      <w:r>
        <w:rPr>
          <w:b w:val="0"/>
          <w:spacing w:val="-1"/>
        </w:rPr>
        <w:t> </w:t>
      </w:r>
      <w:r>
        <w:rPr>
          <w:b w:val="0"/>
        </w:rPr>
        <w:t>Slides-allow</w:t>
      </w:r>
      <w:r>
        <w:rPr>
          <w:b w:val="0"/>
          <w:spacing w:val="-1"/>
        </w:rPr>
        <w:t> </w:t>
      </w:r>
      <w:r>
        <w:rPr>
          <w:b w:val="0"/>
        </w:rPr>
        <w:t>parent/carer/sibling</w:t>
      </w:r>
      <w:r>
        <w:rPr>
          <w:b w:val="0"/>
          <w:spacing w:val="-2"/>
        </w:rPr>
        <w:t> </w:t>
      </w:r>
      <w:r>
        <w:rPr>
          <w:b w:val="0"/>
        </w:rPr>
        <w:t>to</w:t>
      </w:r>
      <w:r>
        <w:rPr>
          <w:b w:val="0"/>
          <w:spacing w:val="-4"/>
        </w:rPr>
        <w:t> </w:t>
      </w:r>
      <w:r>
        <w:rPr>
          <w:b w:val="0"/>
        </w:rPr>
        <w:t>go</w:t>
      </w:r>
      <w:r>
        <w:rPr>
          <w:b w:val="0"/>
          <w:spacing w:val="-2"/>
        </w:rPr>
        <w:t> </w:t>
      </w:r>
      <w:r>
        <w:rPr>
          <w:b w:val="0"/>
        </w:rPr>
        <w:t>down</w:t>
      </w:r>
      <w:r>
        <w:rPr>
          <w:b w:val="0"/>
          <w:spacing w:val="-2"/>
        </w:rPr>
        <w:t> </w:t>
      </w:r>
      <w:r>
        <w:rPr>
          <w:b w:val="0"/>
        </w:rPr>
        <w:t>the</w:t>
      </w:r>
      <w:r>
        <w:rPr>
          <w:b w:val="0"/>
          <w:spacing w:val="-5"/>
        </w:rPr>
        <w:t> </w:t>
      </w:r>
      <w:r>
        <w:rPr>
          <w:b w:val="0"/>
        </w:rPr>
        <w:t>slide</w:t>
      </w:r>
      <w:r>
        <w:rPr>
          <w:b w:val="0"/>
          <w:spacing w:val="-3"/>
        </w:rPr>
        <w:t> </w:t>
      </w:r>
      <w:r>
        <w:rPr>
          <w:b w:val="0"/>
        </w:rPr>
        <w:t>with</w:t>
      </w:r>
      <w:r>
        <w:rPr>
          <w:b w:val="0"/>
          <w:spacing w:val="-1"/>
        </w:rPr>
        <w:t> </w:t>
      </w:r>
      <w:r>
        <w:rPr>
          <w:b w:val="0"/>
        </w:rPr>
        <w:t>the</w:t>
      </w:r>
      <w:r>
        <w:rPr>
          <w:b w:val="0"/>
          <w:spacing w:val="-3"/>
        </w:rPr>
        <w:t> </w:t>
      </w:r>
      <w:r>
        <w:rPr>
          <w:b w:val="0"/>
        </w:rPr>
        <w:t>child who</w:t>
      </w:r>
      <w:r>
        <w:rPr>
          <w:b w:val="0"/>
          <w:spacing w:val="-2"/>
        </w:rPr>
        <w:t> </w:t>
      </w:r>
      <w:r>
        <w:rPr>
          <w:b w:val="0"/>
        </w:rPr>
        <w:t>may</w:t>
      </w:r>
      <w:r>
        <w:rPr>
          <w:b w:val="0"/>
          <w:spacing w:val="-2"/>
        </w:rPr>
        <w:t> </w:t>
      </w:r>
      <w:r>
        <w:rPr>
          <w:b w:val="0"/>
        </w:rPr>
        <w:t>be</w:t>
      </w:r>
      <w:r>
        <w:rPr>
          <w:b w:val="0"/>
          <w:spacing w:val="-3"/>
        </w:rPr>
        <w:t> </w:t>
      </w:r>
      <w:r>
        <w:rPr>
          <w:b w:val="0"/>
        </w:rPr>
        <w:t>unable</w:t>
      </w:r>
      <w:r>
        <w:rPr>
          <w:b w:val="0"/>
          <w:spacing w:val="-3"/>
        </w:rPr>
        <w:t> </w:t>
      </w:r>
      <w:r>
        <w:rPr>
          <w:b w:val="0"/>
        </w:rPr>
        <w:t>to</w:t>
      </w:r>
      <w:r>
        <w:rPr>
          <w:b w:val="0"/>
          <w:spacing w:val="-2"/>
        </w:rPr>
        <w:t> </w:t>
      </w:r>
      <w:r>
        <w:rPr>
          <w:b w:val="0"/>
        </w:rPr>
        <w:t>use the slide alone or may require more space-also allow children to climb back up the slide or use it for free play. Both stepped and ramped access are ideally provided</w:t>
      </w:r>
    </w:p>
    <w:p>
      <w:pPr>
        <w:pStyle w:val="BodyText"/>
        <w:spacing w:before="11"/>
        <w:rPr>
          <w:b w:val="0"/>
          <w:sz w:val="21"/>
        </w:rPr>
      </w:pPr>
      <w:r>
        <w:rPr/>
        <w:drawing>
          <wp:anchor distT="0" distB="0" distL="0" distR="0" allowOverlap="1" layoutInCell="1" locked="0" behindDoc="1" simplePos="0" relativeHeight="487590400">
            <wp:simplePos x="0" y="0"/>
            <wp:positionH relativeFrom="page">
              <wp:posOffset>1932304</wp:posOffset>
            </wp:positionH>
            <wp:positionV relativeFrom="paragraph">
              <wp:posOffset>185005</wp:posOffset>
            </wp:positionV>
            <wp:extent cx="3692612" cy="3611879"/>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3692612" cy="3611879"/>
                    </a:xfrm>
                    <a:prstGeom prst="rect">
                      <a:avLst/>
                    </a:prstGeom>
                  </pic:spPr>
                </pic:pic>
              </a:graphicData>
            </a:graphic>
          </wp:anchor>
        </w:drawing>
      </w:r>
    </w:p>
    <w:p>
      <w:pPr>
        <w:spacing w:after="0"/>
        <w:rPr>
          <w:sz w:val="21"/>
        </w:rPr>
        <w:sectPr>
          <w:pgSz w:w="11910" w:h="16840"/>
          <w:pgMar w:top="960" w:bottom="280" w:left="600" w:right="0"/>
        </w:sectPr>
      </w:pPr>
    </w:p>
    <w:p>
      <w:pPr>
        <w:pStyle w:val="BodyText"/>
        <w:spacing w:before="41"/>
        <w:ind w:left="120"/>
        <w:rPr>
          <w:b w:val="0"/>
        </w:rPr>
      </w:pPr>
      <w:r>
        <w:rPr>
          <w:b w:val="0"/>
        </w:rPr>
        <w:t>Spinning</w:t>
      </w:r>
      <w:r>
        <w:rPr>
          <w:b w:val="0"/>
          <w:spacing w:val="-1"/>
        </w:rPr>
        <w:t> </w:t>
      </w:r>
      <w:r>
        <w:rPr>
          <w:b w:val="0"/>
        </w:rPr>
        <w:t>Disks- bowls-</w:t>
      </w:r>
      <w:r>
        <w:rPr>
          <w:b w:val="0"/>
          <w:spacing w:val="-2"/>
        </w:rPr>
        <w:t>saucers</w:t>
      </w:r>
    </w:p>
    <w:p>
      <w:pPr>
        <w:tabs>
          <w:tab w:pos="6415" w:val="left" w:leader="none"/>
        </w:tabs>
        <w:spacing w:line="240" w:lineRule="auto"/>
        <w:ind w:left="120" w:right="0" w:firstLine="0"/>
        <w:rPr>
          <w:sz w:val="20"/>
        </w:rPr>
      </w:pPr>
      <w:r>
        <w:rPr>
          <w:sz w:val="20"/>
        </w:rPr>
        <w:drawing>
          <wp:inline distT="0" distB="0" distL="0" distR="0">
            <wp:extent cx="3813755" cy="2566987"/>
            <wp:effectExtent l="0" t="0" r="0" b="0"/>
            <wp:docPr id="13" name="Image 13">
              <a:hlinkClick r:id="rId15"/>
            </wp:docPr>
            <wp:cNvGraphicFramePr>
              <a:graphicFrameLocks/>
            </wp:cNvGraphicFramePr>
            <a:graphic>
              <a:graphicData uri="http://schemas.openxmlformats.org/drawingml/2006/picture">
                <pic:pic>
                  <pic:nvPicPr>
                    <pic:cNvPr id="13" name="Image 13">
                      <a:hlinkClick r:id="rId15"/>
                    </pic:cNvPr>
                    <pic:cNvPicPr/>
                  </pic:nvPicPr>
                  <pic:blipFill>
                    <a:blip r:embed="rId16" cstate="print"/>
                    <a:stretch>
                      <a:fillRect/>
                    </a:stretch>
                  </pic:blipFill>
                  <pic:spPr>
                    <a:xfrm>
                      <a:off x="0" y="0"/>
                      <a:ext cx="3813755" cy="2566987"/>
                    </a:xfrm>
                    <a:prstGeom prst="rect">
                      <a:avLst/>
                    </a:prstGeom>
                  </pic:spPr>
                </pic:pic>
              </a:graphicData>
            </a:graphic>
          </wp:inline>
        </w:drawing>
      </w:r>
      <w:r>
        <w:rPr>
          <w:sz w:val="20"/>
        </w:rPr>
      </w:r>
      <w:r>
        <w:rPr>
          <w:sz w:val="20"/>
        </w:rPr>
        <w:tab/>
      </w:r>
      <w:r>
        <w:rPr>
          <w:position w:val="1"/>
          <w:sz w:val="20"/>
        </w:rPr>
        <mc:AlternateContent>
          <mc:Choice Requires="wps">
            <w:drawing>
              <wp:inline distT="0" distB="0" distL="0" distR="0">
                <wp:extent cx="2857500" cy="2514600"/>
                <wp:effectExtent l="9525" t="0" r="0" b="9525"/>
                <wp:docPr id="14" name="Textbox 14"/>
                <wp:cNvGraphicFramePr>
                  <a:graphicFrameLocks/>
                </wp:cNvGraphicFramePr>
                <a:graphic>
                  <a:graphicData uri="http://schemas.microsoft.com/office/word/2010/wordprocessingShape">
                    <wps:wsp>
                      <wps:cNvPr id="14" name="Textbox 14"/>
                      <wps:cNvSpPr txBox="1"/>
                      <wps:spPr>
                        <a:xfrm>
                          <a:off x="0" y="0"/>
                          <a:ext cx="2857500" cy="2514600"/>
                        </a:xfrm>
                        <a:prstGeom prst="rect">
                          <a:avLst/>
                        </a:prstGeom>
                        <a:ln w="6350">
                          <a:solidFill>
                            <a:srgbClr val="000000"/>
                          </a:solidFill>
                          <a:prstDash val="solid"/>
                        </a:ln>
                      </wps:spPr>
                      <wps:txbx>
                        <w:txbxContent>
                          <w:p>
                            <w:pPr>
                              <w:spacing w:line="240" w:lineRule="auto" w:before="71"/>
                              <w:ind w:left="145" w:right="178" w:firstLine="0"/>
                              <w:jc w:val="left"/>
                              <w:rPr>
                                <w:rFonts w:ascii="Calibri"/>
                                <w:sz w:val="28"/>
                              </w:rPr>
                            </w:pPr>
                            <w:r>
                              <w:rPr>
                                <w:rFonts w:ascii="Calibri"/>
                                <w:sz w:val="28"/>
                              </w:rPr>
                              <w:t>These come in many different designs.</w:t>
                            </w:r>
                            <w:r>
                              <w:rPr>
                                <w:rFonts w:ascii="Calibri"/>
                                <w:spacing w:val="40"/>
                                <w:sz w:val="28"/>
                              </w:rPr>
                              <w:t> </w:t>
                            </w:r>
                            <w:r>
                              <w:rPr>
                                <w:rFonts w:ascii="Calibri"/>
                                <w:sz w:val="28"/>
                              </w:rPr>
                              <w:t>The</w:t>
                            </w:r>
                            <w:r>
                              <w:rPr>
                                <w:rFonts w:ascii="Calibri"/>
                                <w:spacing w:val="-8"/>
                                <w:sz w:val="28"/>
                              </w:rPr>
                              <w:t> </w:t>
                            </w:r>
                            <w:r>
                              <w:rPr>
                                <w:rFonts w:ascii="Calibri"/>
                                <w:sz w:val="28"/>
                              </w:rPr>
                              <w:t>spinning</w:t>
                            </w:r>
                            <w:r>
                              <w:rPr>
                                <w:rFonts w:ascii="Calibri"/>
                                <w:spacing w:val="-8"/>
                                <w:sz w:val="28"/>
                              </w:rPr>
                              <w:t> </w:t>
                            </w:r>
                            <w:r>
                              <w:rPr>
                                <w:rFonts w:ascii="Calibri"/>
                                <w:sz w:val="28"/>
                              </w:rPr>
                              <w:t>helps</w:t>
                            </w:r>
                            <w:r>
                              <w:rPr>
                                <w:rFonts w:ascii="Calibri"/>
                                <w:spacing w:val="-6"/>
                                <w:sz w:val="28"/>
                              </w:rPr>
                              <w:t> </w:t>
                            </w:r>
                            <w:r>
                              <w:rPr>
                                <w:rFonts w:ascii="Calibri"/>
                                <w:sz w:val="28"/>
                              </w:rPr>
                              <w:t>children of all abilities to develop their balance</w:t>
                            </w:r>
                            <w:r>
                              <w:rPr>
                                <w:rFonts w:ascii="Calibri"/>
                                <w:spacing w:val="-9"/>
                                <w:sz w:val="28"/>
                              </w:rPr>
                              <w:t> </w:t>
                            </w:r>
                            <w:r>
                              <w:rPr>
                                <w:rFonts w:ascii="Calibri"/>
                                <w:sz w:val="28"/>
                              </w:rPr>
                              <w:t>and</w:t>
                            </w:r>
                            <w:r>
                              <w:rPr>
                                <w:rFonts w:ascii="Calibri"/>
                                <w:spacing w:val="-7"/>
                                <w:sz w:val="28"/>
                              </w:rPr>
                              <w:t> </w:t>
                            </w:r>
                            <w:r>
                              <w:rPr>
                                <w:rFonts w:ascii="Calibri"/>
                                <w:sz w:val="28"/>
                              </w:rPr>
                              <w:t>are</w:t>
                            </w:r>
                            <w:r>
                              <w:rPr>
                                <w:rFonts w:ascii="Calibri"/>
                                <w:spacing w:val="-9"/>
                                <w:sz w:val="28"/>
                              </w:rPr>
                              <w:t> </w:t>
                            </w:r>
                            <w:r>
                              <w:rPr>
                                <w:rFonts w:ascii="Calibri"/>
                                <w:sz w:val="28"/>
                              </w:rPr>
                              <w:t>particularly</w:t>
                            </w:r>
                            <w:r>
                              <w:rPr>
                                <w:rFonts w:ascii="Calibri"/>
                                <w:spacing w:val="-7"/>
                                <w:sz w:val="28"/>
                              </w:rPr>
                              <w:t> </w:t>
                            </w:r>
                            <w:r>
                              <w:rPr>
                                <w:rFonts w:ascii="Calibri"/>
                                <w:sz w:val="28"/>
                              </w:rPr>
                              <w:t>enjoyed by children in need of certain sensory experiences.</w:t>
                            </w:r>
                            <w:r>
                              <w:rPr>
                                <w:rFonts w:ascii="Calibri"/>
                                <w:spacing w:val="40"/>
                                <w:sz w:val="28"/>
                              </w:rPr>
                              <w:t> </w:t>
                            </w:r>
                            <w:r>
                              <w:rPr>
                                <w:rFonts w:ascii="Calibri"/>
                                <w:sz w:val="28"/>
                              </w:rPr>
                              <w:t>While some children may need to be assisted into the equipment it is enjoyed in the same way by all children</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225pt;height:198pt;mso-position-horizontal-relative:char;mso-position-vertical-relative:line" type="#_x0000_t202" id="docshape8" filled="false" stroked="true" strokeweight=".5pt" strokecolor="#000000">
                <w10:anchorlock/>
                <v:textbox inset="0,0,0,0">
                  <w:txbxContent>
                    <w:p>
                      <w:pPr>
                        <w:spacing w:line="240" w:lineRule="auto" w:before="71"/>
                        <w:ind w:left="145" w:right="178" w:firstLine="0"/>
                        <w:jc w:val="left"/>
                        <w:rPr>
                          <w:rFonts w:ascii="Calibri"/>
                          <w:sz w:val="28"/>
                        </w:rPr>
                      </w:pPr>
                      <w:r>
                        <w:rPr>
                          <w:rFonts w:ascii="Calibri"/>
                          <w:sz w:val="28"/>
                        </w:rPr>
                        <w:t>These come in many different designs.</w:t>
                      </w:r>
                      <w:r>
                        <w:rPr>
                          <w:rFonts w:ascii="Calibri"/>
                          <w:spacing w:val="40"/>
                          <w:sz w:val="28"/>
                        </w:rPr>
                        <w:t> </w:t>
                      </w:r>
                      <w:r>
                        <w:rPr>
                          <w:rFonts w:ascii="Calibri"/>
                          <w:sz w:val="28"/>
                        </w:rPr>
                        <w:t>The</w:t>
                      </w:r>
                      <w:r>
                        <w:rPr>
                          <w:rFonts w:ascii="Calibri"/>
                          <w:spacing w:val="-8"/>
                          <w:sz w:val="28"/>
                        </w:rPr>
                        <w:t> </w:t>
                      </w:r>
                      <w:r>
                        <w:rPr>
                          <w:rFonts w:ascii="Calibri"/>
                          <w:sz w:val="28"/>
                        </w:rPr>
                        <w:t>spinning</w:t>
                      </w:r>
                      <w:r>
                        <w:rPr>
                          <w:rFonts w:ascii="Calibri"/>
                          <w:spacing w:val="-8"/>
                          <w:sz w:val="28"/>
                        </w:rPr>
                        <w:t> </w:t>
                      </w:r>
                      <w:r>
                        <w:rPr>
                          <w:rFonts w:ascii="Calibri"/>
                          <w:sz w:val="28"/>
                        </w:rPr>
                        <w:t>helps</w:t>
                      </w:r>
                      <w:r>
                        <w:rPr>
                          <w:rFonts w:ascii="Calibri"/>
                          <w:spacing w:val="-6"/>
                          <w:sz w:val="28"/>
                        </w:rPr>
                        <w:t> </w:t>
                      </w:r>
                      <w:r>
                        <w:rPr>
                          <w:rFonts w:ascii="Calibri"/>
                          <w:sz w:val="28"/>
                        </w:rPr>
                        <w:t>children of all abilities to develop their balance</w:t>
                      </w:r>
                      <w:r>
                        <w:rPr>
                          <w:rFonts w:ascii="Calibri"/>
                          <w:spacing w:val="-9"/>
                          <w:sz w:val="28"/>
                        </w:rPr>
                        <w:t> </w:t>
                      </w:r>
                      <w:r>
                        <w:rPr>
                          <w:rFonts w:ascii="Calibri"/>
                          <w:sz w:val="28"/>
                        </w:rPr>
                        <w:t>and</w:t>
                      </w:r>
                      <w:r>
                        <w:rPr>
                          <w:rFonts w:ascii="Calibri"/>
                          <w:spacing w:val="-7"/>
                          <w:sz w:val="28"/>
                        </w:rPr>
                        <w:t> </w:t>
                      </w:r>
                      <w:r>
                        <w:rPr>
                          <w:rFonts w:ascii="Calibri"/>
                          <w:sz w:val="28"/>
                        </w:rPr>
                        <w:t>are</w:t>
                      </w:r>
                      <w:r>
                        <w:rPr>
                          <w:rFonts w:ascii="Calibri"/>
                          <w:spacing w:val="-9"/>
                          <w:sz w:val="28"/>
                        </w:rPr>
                        <w:t> </w:t>
                      </w:r>
                      <w:r>
                        <w:rPr>
                          <w:rFonts w:ascii="Calibri"/>
                          <w:sz w:val="28"/>
                        </w:rPr>
                        <w:t>particularly</w:t>
                      </w:r>
                      <w:r>
                        <w:rPr>
                          <w:rFonts w:ascii="Calibri"/>
                          <w:spacing w:val="-7"/>
                          <w:sz w:val="28"/>
                        </w:rPr>
                        <w:t> </w:t>
                      </w:r>
                      <w:r>
                        <w:rPr>
                          <w:rFonts w:ascii="Calibri"/>
                          <w:sz w:val="28"/>
                        </w:rPr>
                        <w:t>enjoyed by children in need of certain sensory experiences.</w:t>
                      </w:r>
                      <w:r>
                        <w:rPr>
                          <w:rFonts w:ascii="Calibri"/>
                          <w:spacing w:val="40"/>
                          <w:sz w:val="28"/>
                        </w:rPr>
                        <w:t> </w:t>
                      </w:r>
                      <w:r>
                        <w:rPr>
                          <w:rFonts w:ascii="Calibri"/>
                          <w:sz w:val="28"/>
                        </w:rPr>
                        <w:t>While some children may need to be assisted into the equipment it is enjoyed in the same way by all children</w:t>
                      </w:r>
                    </w:p>
                  </w:txbxContent>
                </v:textbox>
                <v:stroke dashstyle="solid"/>
              </v:shape>
            </w:pict>
          </mc:Fallback>
        </mc:AlternateContent>
      </w:r>
      <w:r>
        <w:rPr>
          <w:position w:val="1"/>
          <w:sz w:val="20"/>
        </w:rPr>
      </w:r>
    </w:p>
    <w:p>
      <w:pPr>
        <w:tabs>
          <w:tab w:pos="4709" w:val="left" w:leader="none"/>
        </w:tabs>
        <w:spacing w:line="240" w:lineRule="auto"/>
        <w:ind w:left="120" w:right="0" w:firstLine="0"/>
        <w:rPr>
          <w:sz w:val="20"/>
        </w:rPr>
      </w:pPr>
      <w:r>
        <w:rPr>
          <w:sz w:val="20"/>
        </w:rPr>
        <w:drawing>
          <wp:inline distT="0" distB="0" distL="0" distR="0">
            <wp:extent cx="2773359" cy="1846230"/>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2773359" cy="1846230"/>
                    </a:xfrm>
                    <a:prstGeom prst="rect">
                      <a:avLst/>
                    </a:prstGeom>
                  </pic:spPr>
                </pic:pic>
              </a:graphicData>
            </a:graphic>
          </wp:inline>
        </w:drawing>
      </w:r>
      <w:r>
        <w:rPr>
          <w:sz w:val="20"/>
        </w:rPr>
      </w:r>
      <w:r>
        <w:rPr>
          <w:sz w:val="20"/>
        </w:rPr>
        <w:tab/>
      </w:r>
      <w:r>
        <w:rPr>
          <w:sz w:val="20"/>
        </w:rPr>
        <mc:AlternateContent>
          <mc:Choice Requires="wps">
            <w:drawing>
              <wp:inline distT="0" distB="0" distL="0" distR="0">
                <wp:extent cx="3373754" cy="1950085"/>
                <wp:effectExtent l="0" t="0" r="0" b="2539"/>
                <wp:docPr id="16" name="Group 16"/>
                <wp:cNvGraphicFramePr>
                  <a:graphicFrameLocks/>
                </wp:cNvGraphicFramePr>
                <a:graphic>
                  <a:graphicData uri="http://schemas.microsoft.com/office/word/2010/wordprocessingGroup">
                    <wpg:wgp>
                      <wpg:cNvPr id="16" name="Group 16"/>
                      <wpg:cNvGrpSpPr/>
                      <wpg:grpSpPr>
                        <a:xfrm>
                          <a:off x="0" y="0"/>
                          <a:ext cx="3373754" cy="1950085"/>
                          <a:chExt cx="3373754" cy="1950085"/>
                        </a:xfrm>
                      </wpg:grpSpPr>
                      <pic:pic>
                        <pic:nvPicPr>
                          <pic:cNvPr id="17" name="Image 17">
                            <a:hlinkClick r:id="rId19"/>
                          </pic:cNvPr>
                          <pic:cNvPicPr/>
                        </pic:nvPicPr>
                        <pic:blipFill>
                          <a:blip r:embed="rId18" cstate="print"/>
                          <a:stretch>
                            <a:fillRect/>
                          </a:stretch>
                        </pic:blipFill>
                        <pic:spPr>
                          <a:xfrm>
                            <a:off x="0" y="272188"/>
                            <a:ext cx="2057533" cy="1582238"/>
                          </a:xfrm>
                          <a:prstGeom prst="rect">
                            <a:avLst/>
                          </a:prstGeom>
                        </pic:spPr>
                      </pic:pic>
                      <pic:pic>
                        <pic:nvPicPr>
                          <pic:cNvPr id="18" name="Image 18">
                            <a:hlinkClick r:id="rId21"/>
                          </pic:cNvPr>
                          <pic:cNvPicPr/>
                        </pic:nvPicPr>
                        <pic:blipFill>
                          <a:blip r:embed="rId20" cstate="print"/>
                          <a:stretch>
                            <a:fillRect/>
                          </a:stretch>
                        </pic:blipFill>
                        <pic:spPr>
                          <a:xfrm>
                            <a:off x="2058803" y="0"/>
                            <a:ext cx="1314323" cy="1950084"/>
                          </a:xfrm>
                          <a:prstGeom prst="rect">
                            <a:avLst/>
                          </a:prstGeom>
                        </pic:spPr>
                      </pic:pic>
                    </wpg:wgp>
                  </a:graphicData>
                </a:graphic>
              </wp:inline>
            </w:drawing>
          </mc:Choice>
          <mc:Fallback>
            <w:pict>
              <v:group style="width:265.650pt;height:153.550pt;mso-position-horizontal-relative:char;mso-position-vertical-relative:line" id="docshapegroup9" coordorigin="0,0" coordsize="5313,3071">
                <v:shape style="position:absolute;left:0;top:428;width:3241;height:2492" type="#_x0000_t75" id="docshape10" href="https://www.google.ie/url?sa=i&amp;url=https%3A%2F%2Fwww.externalworksindex.co.uk%2Fentry%2F148105%2FHAGS%2FRota-Roka-playground-spinner-for-inclusive-play%2F&amp;psig=AOvVaw1ERrZM1nnhBLOvedp62qiM&amp;ust=1627735222579000&amp;source=images&amp;cd=vfe&amp;ved=0CAoQjRxqFwoTCJD5_6_oivICFQAAAAAdAAAAABAF" stroked="false">
                  <v:imagedata r:id="rId18" o:title=""/>
                </v:shape>
                <v:shape style="position:absolute;left:3242;top:0;width:2070;height:3071" type="#_x0000_t75" id="docshape11" href="https://www.google.ie/url?sa=i&amp;url=https%3A%2F%2Fwww.recreationinsites.com%2Fportfolio-items%2Felements-spinner-bowl%2F&amp;psig=AOvVaw1ERrZM1nnhBLOvedp62qiM&amp;ust=1627735222579000&amp;source=images&amp;cd=vfe&amp;ved=0CAoQjRxqFwoTCJD5_6_oivICFQAAAAAdAAAAABAb" stroked="false">
                  <v:imagedata r:id="rId20" o:title=""/>
                </v:shape>
              </v:group>
            </w:pict>
          </mc:Fallback>
        </mc:AlternateContent>
      </w:r>
      <w:r>
        <w:rPr>
          <w:sz w:val="20"/>
        </w:rPr>
      </w:r>
    </w:p>
    <w:p>
      <w:pPr>
        <w:pStyle w:val="BodyText"/>
        <w:rPr>
          <w:b w:val="0"/>
          <w:sz w:val="20"/>
        </w:rPr>
      </w:pPr>
    </w:p>
    <w:p>
      <w:pPr>
        <w:pStyle w:val="BodyText"/>
        <w:spacing w:before="7"/>
        <w:rPr>
          <w:b w:val="0"/>
          <w:sz w:val="25"/>
        </w:rPr>
      </w:pPr>
      <w:r>
        <w:rPr/>
        <w:drawing>
          <wp:anchor distT="0" distB="0" distL="0" distR="0" allowOverlap="1" layoutInCell="1" locked="0" behindDoc="1" simplePos="0" relativeHeight="487591936">
            <wp:simplePos x="0" y="0"/>
            <wp:positionH relativeFrom="page">
              <wp:posOffset>457200</wp:posOffset>
            </wp:positionH>
            <wp:positionV relativeFrom="paragraph">
              <wp:posOffset>213524</wp:posOffset>
            </wp:positionV>
            <wp:extent cx="6146068" cy="3584448"/>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2" cstate="print"/>
                    <a:stretch>
                      <a:fillRect/>
                    </a:stretch>
                  </pic:blipFill>
                  <pic:spPr>
                    <a:xfrm>
                      <a:off x="0" y="0"/>
                      <a:ext cx="6146068" cy="3584448"/>
                    </a:xfrm>
                    <a:prstGeom prst="rect">
                      <a:avLst/>
                    </a:prstGeom>
                  </pic:spPr>
                </pic:pic>
              </a:graphicData>
            </a:graphic>
          </wp:anchor>
        </w:drawing>
      </w:r>
    </w:p>
    <w:p>
      <w:pPr>
        <w:pStyle w:val="BodyText"/>
        <w:spacing w:before="26"/>
        <w:ind w:left="120" w:right="784"/>
        <w:rPr>
          <w:b w:val="0"/>
        </w:rPr>
      </w:pPr>
      <w:r>
        <w:rPr>
          <w:b w:val="0"/>
        </w:rPr>
        <w:t>As the important role of play in children’s lives is better understood there has been a move towards providing</w:t>
      </w:r>
      <w:r>
        <w:rPr>
          <w:b w:val="0"/>
          <w:spacing w:val="-2"/>
        </w:rPr>
        <w:t> </w:t>
      </w:r>
      <w:r>
        <w:rPr>
          <w:b w:val="0"/>
        </w:rPr>
        <w:t>more</w:t>
      </w:r>
      <w:r>
        <w:rPr>
          <w:b w:val="0"/>
          <w:spacing w:val="-3"/>
        </w:rPr>
        <w:t> </w:t>
      </w:r>
      <w:r>
        <w:rPr>
          <w:b w:val="0"/>
        </w:rPr>
        <w:t>natural</w:t>
      </w:r>
      <w:r>
        <w:rPr>
          <w:b w:val="0"/>
          <w:spacing w:val="-3"/>
        </w:rPr>
        <w:t> </w:t>
      </w:r>
      <w:r>
        <w:rPr>
          <w:b w:val="0"/>
        </w:rPr>
        <w:t>play</w:t>
      </w:r>
      <w:r>
        <w:rPr>
          <w:b w:val="0"/>
          <w:spacing w:val="-3"/>
        </w:rPr>
        <w:t> </w:t>
      </w:r>
      <w:r>
        <w:rPr>
          <w:b w:val="0"/>
        </w:rPr>
        <w:t>and</w:t>
      </w:r>
      <w:r>
        <w:rPr>
          <w:b w:val="0"/>
          <w:spacing w:val="-2"/>
        </w:rPr>
        <w:t> </w:t>
      </w:r>
      <w:r>
        <w:rPr>
          <w:b w:val="0"/>
        </w:rPr>
        <w:t>unstructured</w:t>
      </w:r>
      <w:r>
        <w:rPr>
          <w:b w:val="0"/>
          <w:spacing w:val="-3"/>
        </w:rPr>
        <w:t> </w:t>
      </w:r>
      <w:r>
        <w:rPr>
          <w:b w:val="0"/>
        </w:rPr>
        <w:t>play</w:t>
      </w:r>
      <w:r>
        <w:rPr>
          <w:b w:val="0"/>
          <w:spacing w:val="-2"/>
        </w:rPr>
        <w:t> </w:t>
      </w:r>
      <w:r>
        <w:rPr>
          <w:b w:val="0"/>
        </w:rPr>
        <w:t>experiences</w:t>
      </w:r>
      <w:r>
        <w:rPr>
          <w:b w:val="0"/>
          <w:spacing w:val="-2"/>
        </w:rPr>
        <w:t> </w:t>
      </w:r>
      <w:r>
        <w:rPr>
          <w:b w:val="0"/>
        </w:rPr>
        <w:t>for</w:t>
      </w:r>
      <w:r>
        <w:rPr>
          <w:b w:val="0"/>
          <w:spacing w:val="-3"/>
        </w:rPr>
        <w:t> </w:t>
      </w:r>
      <w:r>
        <w:rPr>
          <w:b w:val="0"/>
        </w:rPr>
        <w:t>children</w:t>
      </w:r>
      <w:r>
        <w:rPr>
          <w:b w:val="0"/>
          <w:spacing w:val="-4"/>
        </w:rPr>
        <w:t> </w:t>
      </w:r>
      <w:r>
        <w:rPr>
          <w:b w:val="0"/>
        </w:rPr>
        <w:t>and</w:t>
      </w:r>
      <w:r>
        <w:rPr>
          <w:b w:val="0"/>
          <w:spacing w:val="-3"/>
        </w:rPr>
        <w:t> </w:t>
      </w:r>
      <w:r>
        <w:rPr>
          <w:b w:val="0"/>
        </w:rPr>
        <w:t>the</w:t>
      </w:r>
      <w:r>
        <w:rPr>
          <w:b w:val="0"/>
          <w:spacing w:val="-3"/>
        </w:rPr>
        <w:t> </w:t>
      </w:r>
      <w:r>
        <w:rPr>
          <w:b w:val="0"/>
        </w:rPr>
        <w:t>focus</w:t>
      </w:r>
      <w:r>
        <w:rPr>
          <w:b w:val="0"/>
          <w:spacing w:val="-3"/>
        </w:rPr>
        <w:t> </w:t>
      </w:r>
      <w:r>
        <w:rPr>
          <w:b w:val="0"/>
        </w:rPr>
        <w:t>has</w:t>
      </w:r>
      <w:r>
        <w:rPr>
          <w:b w:val="0"/>
          <w:spacing w:val="-2"/>
        </w:rPr>
        <w:t> </w:t>
      </w:r>
      <w:r>
        <w:rPr>
          <w:b w:val="0"/>
        </w:rPr>
        <w:t>moved</w:t>
      </w:r>
      <w:r>
        <w:rPr>
          <w:b w:val="0"/>
          <w:spacing w:val="-4"/>
        </w:rPr>
        <w:t> </w:t>
      </w:r>
      <w:r>
        <w:rPr>
          <w:b w:val="0"/>
        </w:rPr>
        <w:t>away from concentrating on equipment to meet play needs towards looking at play environments.</w:t>
      </w:r>
    </w:p>
    <w:p>
      <w:pPr>
        <w:spacing w:after="0"/>
        <w:sectPr>
          <w:pgSz w:w="11910" w:h="16840"/>
          <w:pgMar w:top="660" w:bottom="280" w:left="600" w:right="0"/>
        </w:sectPr>
      </w:pPr>
    </w:p>
    <w:p>
      <w:pPr>
        <w:pStyle w:val="BodyText"/>
        <w:spacing w:before="34"/>
        <w:ind w:left="120" w:right="784"/>
        <w:rPr>
          <w:b w:val="0"/>
        </w:rPr>
      </w:pPr>
      <w:r>
        <w:rPr>
          <w:b w:val="0"/>
        </w:rPr>
        <w:t>During</w:t>
      </w:r>
      <w:r>
        <w:rPr>
          <w:b w:val="0"/>
          <w:spacing w:val="-5"/>
        </w:rPr>
        <w:t> </w:t>
      </w:r>
      <w:r>
        <w:rPr>
          <w:b w:val="0"/>
        </w:rPr>
        <w:t>the</w:t>
      </w:r>
      <w:r>
        <w:rPr>
          <w:b w:val="0"/>
          <w:spacing w:val="-5"/>
        </w:rPr>
        <w:t> </w:t>
      </w:r>
      <w:r>
        <w:rPr>
          <w:b w:val="0"/>
        </w:rPr>
        <w:t>consultations</w:t>
      </w:r>
      <w:r>
        <w:rPr>
          <w:b w:val="0"/>
          <w:spacing w:val="-8"/>
        </w:rPr>
        <w:t> </w:t>
      </w:r>
      <w:r>
        <w:rPr>
          <w:b w:val="0"/>
        </w:rPr>
        <w:t>on</w:t>
      </w:r>
      <w:r>
        <w:rPr>
          <w:b w:val="0"/>
          <w:spacing w:val="-5"/>
        </w:rPr>
        <w:t> </w:t>
      </w:r>
      <w:r>
        <w:rPr>
          <w:b w:val="0"/>
        </w:rPr>
        <w:t>playspaces in</w:t>
      </w:r>
      <w:r>
        <w:rPr>
          <w:b w:val="0"/>
          <w:spacing w:val="-6"/>
        </w:rPr>
        <w:t> </w:t>
      </w:r>
      <w:r>
        <w:rPr>
          <w:b w:val="0"/>
        </w:rPr>
        <w:t>communities</w:t>
      </w:r>
      <w:r>
        <w:rPr>
          <w:b w:val="0"/>
          <w:spacing w:val="-4"/>
        </w:rPr>
        <w:t> </w:t>
      </w:r>
      <w:r>
        <w:rPr>
          <w:b w:val="0"/>
        </w:rPr>
        <w:t>all</w:t>
      </w:r>
      <w:r>
        <w:rPr>
          <w:b w:val="0"/>
          <w:spacing w:val="-5"/>
        </w:rPr>
        <w:t> </w:t>
      </w:r>
      <w:r>
        <w:rPr>
          <w:b w:val="0"/>
        </w:rPr>
        <w:t>across</w:t>
      </w:r>
      <w:r>
        <w:rPr>
          <w:b w:val="0"/>
          <w:spacing w:val="-4"/>
        </w:rPr>
        <w:t> </w:t>
      </w:r>
      <w:r>
        <w:rPr>
          <w:b w:val="0"/>
        </w:rPr>
        <w:t>the</w:t>
      </w:r>
      <w:r>
        <w:rPr>
          <w:b w:val="0"/>
          <w:spacing w:val="-7"/>
        </w:rPr>
        <w:t> </w:t>
      </w:r>
      <w:r>
        <w:rPr>
          <w:b w:val="0"/>
        </w:rPr>
        <w:t>county</w:t>
      </w:r>
      <w:r>
        <w:rPr>
          <w:b w:val="0"/>
          <w:spacing w:val="-2"/>
        </w:rPr>
        <w:t> </w:t>
      </w:r>
      <w:r>
        <w:rPr>
          <w:b w:val="0"/>
        </w:rPr>
        <w:t>SDCC</w:t>
      </w:r>
      <w:r>
        <w:rPr>
          <w:b w:val="0"/>
          <w:spacing w:val="-5"/>
        </w:rPr>
        <w:t> </w:t>
      </w:r>
      <w:r>
        <w:rPr>
          <w:b w:val="0"/>
        </w:rPr>
        <w:t>staff</w:t>
      </w:r>
      <w:r>
        <w:rPr>
          <w:b w:val="0"/>
          <w:spacing w:val="-4"/>
        </w:rPr>
        <w:t> </w:t>
      </w:r>
      <w:r>
        <w:rPr>
          <w:b w:val="0"/>
        </w:rPr>
        <w:t>spoke</w:t>
      </w:r>
      <w:r>
        <w:rPr>
          <w:b w:val="0"/>
          <w:spacing w:val="-5"/>
        </w:rPr>
        <w:t> </w:t>
      </w:r>
      <w:r>
        <w:rPr>
          <w:b w:val="0"/>
        </w:rPr>
        <w:t>to</w:t>
      </w:r>
      <w:r>
        <w:rPr>
          <w:b w:val="0"/>
          <w:spacing w:val="-5"/>
        </w:rPr>
        <w:t> </w:t>
      </w:r>
      <w:r>
        <w:rPr>
          <w:b w:val="0"/>
        </w:rPr>
        <w:t>thousands of people about play. Only a handful of these conversations related to wheelchair accessibility.</w:t>
      </w:r>
    </w:p>
    <w:p>
      <w:pPr>
        <w:pStyle w:val="BodyText"/>
        <w:spacing w:before="11"/>
        <w:rPr>
          <w:b w:val="0"/>
          <w:sz w:val="23"/>
        </w:rPr>
      </w:pPr>
    </w:p>
    <w:p>
      <w:pPr>
        <w:pStyle w:val="BodyText"/>
        <w:spacing w:before="1"/>
        <w:ind w:left="120" w:right="784"/>
        <w:rPr>
          <w:b w:val="0"/>
        </w:rPr>
      </w:pPr>
      <w:r>
        <w:rPr>
          <w:b w:val="0"/>
        </w:rPr>
        <w:t>BY</w:t>
      </w:r>
      <w:r>
        <w:rPr>
          <w:b w:val="0"/>
          <w:spacing w:val="-6"/>
        </w:rPr>
        <w:t> </w:t>
      </w:r>
      <w:r>
        <w:rPr>
          <w:b w:val="0"/>
        </w:rPr>
        <w:t>far</w:t>
      </w:r>
      <w:r>
        <w:rPr>
          <w:b w:val="0"/>
          <w:spacing w:val="-7"/>
        </w:rPr>
        <w:t> </w:t>
      </w:r>
      <w:r>
        <w:rPr>
          <w:b w:val="0"/>
        </w:rPr>
        <w:t>our</w:t>
      </w:r>
      <w:r>
        <w:rPr>
          <w:b w:val="0"/>
          <w:spacing w:val="-7"/>
        </w:rPr>
        <w:t> </w:t>
      </w:r>
      <w:r>
        <w:rPr>
          <w:b w:val="0"/>
        </w:rPr>
        <w:t>greatest</w:t>
      </w:r>
      <w:r>
        <w:rPr>
          <w:b w:val="0"/>
          <w:spacing w:val="-5"/>
        </w:rPr>
        <w:t> </w:t>
      </w:r>
      <w:r>
        <w:rPr>
          <w:b w:val="0"/>
        </w:rPr>
        <w:t>number</w:t>
      </w:r>
      <w:r>
        <w:rPr>
          <w:b w:val="0"/>
          <w:spacing w:val="-7"/>
        </w:rPr>
        <w:t> </w:t>
      </w:r>
      <w:r>
        <w:rPr>
          <w:b w:val="0"/>
        </w:rPr>
        <w:t>of</w:t>
      </w:r>
      <w:r>
        <w:rPr>
          <w:b w:val="0"/>
          <w:spacing w:val="-6"/>
        </w:rPr>
        <w:t> </w:t>
      </w:r>
      <w:r>
        <w:rPr>
          <w:b w:val="0"/>
        </w:rPr>
        <w:t>conversations</w:t>
      </w:r>
      <w:r>
        <w:rPr>
          <w:b w:val="0"/>
          <w:spacing w:val="-5"/>
        </w:rPr>
        <w:t> </w:t>
      </w:r>
      <w:r>
        <w:rPr>
          <w:b w:val="0"/>
        </w:rPr>
        <w:t>around</w:t>
      </w:r>
      <w:r>
        <w:rPr>
          <w:b w:val="0"/>
          <w:spacing w:val="-6"/>
        </w:rPr>
        <w:t> </w:t>
      </w:r>
      <w:r>
        <w:rPr>
          <w:b w:val="0"/>
        </w:rPr>
        <w:t>disability</w:t>
      </w:r>
      <w:r>
        <w:rPr>
          <w:b w:val="0"/>
          <w:spacing w:val="-6"/>
        </w:rPr>
        <w:t> </w:t>
      </w:r>
      <w:r>
        <w:rPr>
          <w:b w:val="0"/>
        </w:rPr>
        <w:t>or</w:t>
      </w:r>
      <w:r>
        <w:rPr>
          <w:b w:val="0"/>
          <w:spacing w:val="-7"/>
        </w:rPr>
        <w:t> </w:t>
      </w:r>
      <w:r>
        <w:rPr>
          <w:b w:val="0"/>
        </w:rPr>
        <w:t>accessibility</w:t>
      </w:r>
      <w:r>
        <w:rPr>
          <w:b w:val="0"/>
          <w:spacing w:val="-6"/>
        </w:rPr>
        <w:t> </w:t>
      </w:r>
      <w:r>
        <w:rPr>
          <w:b w:val="0"/>
        </w:rPr>
        <w:t>was</w:t>
      </w:r>
      <w:r>
        <w:rPr>
          <w:b w:val="0"/>
          <w:spacing w:val="-5"/>
        </w:rPr>
        <w:t> </w:t>
      </w:r>
      <w:r>
        <w:rPr>
          <w:b w:val="0"/>
        </w:rPr>
        <w:t>in</w:t>
      </w:r>
      <w:r>
        <w:rPr>
          <w:b w:val="0"/>
          <w:spacing w:val="-8"/>
        </w:rPr>
        <w:t> </w:t>
      </w:r>
      <w:r>
        <w:rPr>
          <w:b w:val="0"/>
        </w:rPr>
        <w:t>relation</w:t>
      </w:r>
      <w:r>
        <w:rPr>
          <w:b w:val="0"/>
          <w:spacing w:val="-6"/>
        </w:rPr>
        <w:t> </w:t>
      </w:r>
      <w:r>
        <w:rPr>
          <w:b w:val="0"/>
        </w:rPr>
        <w:t>to</w:t>
      </w:r>
      <w:r>
        <w:rPr>
          <w:b w:val="0"/>
          <w:spacing w:val="-7"/>
        </w:rPr>
        <w:t> </w:t>
      </w:r>
      <w:r>
        <w:rPr>
          <w:b w:val="0"/>
        </w:rPr>
        <w:t>children</w:t>
      </w:r>
      <w:r>
        <w:rPr>
          <w:b w:val="0"/>
          <w:spacing w:val="-6"/>
        </w:rPr>
        <w:t> </w:t>
      </w:r>
      <w:r>
        <w:rPr>
          <w:b w:val="0"/>
        </w:rPr>
        <w:t>with </w:t>
      </w:r>
      <w:r>
        <w:rPr>
          <w:b w:val="0"/>
          <w:spacing w:val="-2"/>
        </w:rPr>
        <w:t>autism.</w:t>
      </w:r>
    </w:p>
    <w:p>
      <w:pPr>
        <w:pStyle w:val="BodyText"/>
        <w:ind w:left="120" w:right="784"/>
        <w:rPr>
          <w:b w:val="0"/>
        </w:rPr>
      </w:pPr>
      <w:r>
        <w:rPr>
          <w:b w:val="0"/>
        </w:rPr>
        <w:t>Everyone</w:t>
      </w:r>
      <w:r>
        <w:rPr>
          <w:b w:val="0"/>
          <w:spacing w:val="-6"/>
        </w:rPr>
        <w:t> </w:t>
      </w:r>
      <w:r>
        <w:rPr>
          <w:b w:val="0"/>
        </w:rPr>
        <w:t>recognised</w:t>
      </w:r>
      <w:r>
        <w:rPr>
          <w:b w:val="0"/>
          <w:spacing w:val="-5"/>
        </w:rPr>
        <w:t> </w:t>
      </w:r>
      <w:r>
        <w:rPr>
          <w:b w:val="0"/>
        </w:rPr>
        <w:t>the</w:t>
      </w:r>
      <w:r>
        <w:rPr>
          <w:b w:val="0"/>
          <w:spacing w:val="-6"/>
        </w:rPr>
        <w:t> </w:t>
      </w:r>
      <w:r>
        <w:rPr>
          <w:b w:val="0"/>
        </w:rPr>
        <w:t>benefits</w:t>
      </w:r>
      <w:r>
        <w:rPr>
          <w:b w:val="0"/>
          <w:spacing w:val="-5"/>
        </w:rPr>
        <w:t> </w:t>
      </w:r>
      <w:r>
        <w:rPr>
          <w:b w:val="0"/>
        </w:rPr>
        <w:t>of</w:t>
      </w:r>
      <w:r>
        <w:rPr>
          <w:b w:val="0"/>
          <w:spacing w:val="-5"/>
        </w:rPr>
        <w:t> </w:t>
      </w:r>
      <w:r>
        <w:rPr>
          <w:b w:val="0"/>
        </w:rPr>
        <w:t>play</w:t>
      </w:r>
      <w:r>
        <w:rPr>
          <w:b w:val="0"/>
          <w:spacing w:val="-5"/>
        </w:rPr>
        <w:t> </w:t>
      </w:r>
      <w:r>
        <w:rPr>
          <w:b w:val="0"/>
        </w:rPr>
        <w:t>for</w:t>
      </w:r>
      <w:r>
        <w:rPr>
          <w:b w:val="0"/>
          <w:spacing w:val="-6"/>
        </w:rPr>
        <w:t> </w:t>
      </w:r>
      <w:r>
        <w:rPr>
          <w:b w:val="0"/>
        </w:rPr>
        <w:t>children</w:t>
      </w:r>
      <w:r>
        <w:rPr>
          <w:b w:val="0"/>
          <w:spacing w:val="-5"/>
        </w:rPr>
        <w:t> </w:t>
      </w:r>
      <w:r>
        <w:rPr>
          <w:b w:val="0"/>
        </w:rPr>
        <w:t>with</w:t>
      </w:r>
      <w:r>
        <w:rPr>
          <w:b w:val="0"/>
          <w:spacing w:val="-5"/>
        </w:rPr>
        <w:t> </w:t>
      </w:r>
      <w:r>
        <w:rPr>
          <w:b w:val="0"/>
        </w:rPr>
        <w:t>autism</w:t>
      </w:r>
      <w:r>
        <w:rPr>
          <w:b w:val="0"/>
          <w:spacing w:val="-5"/>
        </w:rPr>
        <w:t> </w:t>
      </w:r>
      <w:r>
        <w:rPr>
          <w:b w:val="0"/>
        </w:rPr>
        <w:t>but</w:t>
      </w:r>
      <w:r>
        <w:rPr>
          <w:b w:val="0"/>
          <w:spacing w:val="-7"/>
        </w:rPr>
        <w:t> </w:t>
      </w:r>
      <w:r>
        <w:rPr>
          <w:b w:val="0"/>
        </w:rPr>
        <w:t>a</w:t>
      </w:r>
      <w:r>
        <w:rPr>
          <w:b w:val="0"/>
          <w:spacing w:val="-5"/>
        </w:rPr>
        <w:t> </w:t>
      </w:r>
      <w:r>
        <w:rPr>
          <w:b w:val="0"/>
        </w:rPr>
        <w:t>major</w:t>
      </w:r>
      <w:r>
        <w:rPr>
          <w:b w:val="0"/>
          <w:spacing w:val="-6"/>
        </w:rPr>
        <w:t> </w:t>
      </w:r>
      <w:r>
        <w:rPr>
          <w:b w:val="0"/>
        </w:rPr>
        <w:t>fear</w:t>
      </w:r>
      <w:r>
        <w:rPr>
          <w:b w:val="0"/>
          <w:spacing w:val="-6"/>
        </w:rPr>
        <w:t> </w:t>
      </w:r>
      <w:r>
        <w:rPr>
          <w:b w:val="0"/>
        </w:rPr>
        <w:t>from</w:t>
      </w:r>
      <w:r>
        <w:rPr>
          <w:b w:val="0"/>
          <w:spacing w:val="-6"/>
        </w:rPr>
        <w:t> </w:t>
      </w:r>
      <w:r>
        <w:rPr>
          <w:b w:val="0"/>
        </w:rPr>
        <w:t>parents</w:t>
      </w:r>
      <w:r>
        <w:rPr>
          <w:b w:val="0"/>
          <w:spacing w:val="-5"/>
        </w:rPr>
        <w:t> </w:t>
      </w:r>
      <w:r>
        <w:rPr>
          <w:b w:val="0"/>
        </w:rPr>
        <w:t>was</w:t>
      </w:r>
      <w:r>
        <w:rPr>
          <w:b w:val="0"/>
          <w:spacing w:val="-6"/>
        </w:rPr>
        <w:t> </w:t>
      </w:r>
      <w:r>
        <w:rPr>
          <w:b w:val="0"/>
        </w:rPr>
        <w:t>around how their children's behaviour was perceived by others. They pointed to so many rules of the playground which their children may break and the reaction of other children and parents.</w:t>
      </w:r>
    </w:p>
    <w:p>
      <w:pPr>
        <w:pStyle w:val="BodyText"/>
        <w:spacing w:before="1"/>
        <w:ind w:left="120"/>
        <w:rPr>
          <w:b w:val="0"/>
        </w:rPr>
      </w:pPr>
      <w:r>
        <w:rPr>
          <w:b w:val="0"/>
        </w:rPr>
        <w:t>These</w:t>
      </w:r>
      <w:r>
        <w:rPr>
          <w:b w:val="0"/>
          <w:spacing w:val="-6"/>
        </w:rPr>
        <w:t> </w:t>
      </w:r>
      <w:r>
        <w:rPr>
          <w:b w:val="0"/>
        </w:rPr>
        <w:t>conversations</w:t>
      </w:r>
      <w:r>
        <w:rPr>
          <w:b w:val="0"/>
          <w:spacing w:val="-3"/>
        </w:rPr>
        <w:t> </w:t>
      </w:r>
      <w:r>
        <w:rPr>
          <w:b w:val="0"/>
        </w:rPr>
        <w:t>with</w:t>
      </w:r>
      <w:r>
        <w:rPr>
          <w:b w:val="0"/>
          <w:spacing w:val="-6"/>
        </w:rPr>
        <w:t> </w:t>
      </w:r>
      <w:r>
        <w:rPr>
          <w:b w:val="0"/>
        </w:rPr>
        <w:t>parents</w:t>
      </w:r>
      <w:r>
        <w:rPr>
          <w:b w:val="0"/>
          <w:spacing w:val="-2"/>
        </w:rPr>
        <w:t> </w:t>
      </w:r>
      <w:r>
        <w:rPr>
          <w:b w:val="0"/>
        </w:rPr>
        <w:t>had</w:t>
      </w:r>
      <w:r>
        <w:rPr>
          <w:b w:val="0"/>
          <w:spacing w:val="-4"/>
        </w:rPr>
        <w:t> </w:t>
      </w:r>
      <w:r>
        <w:rPr>
          <w:b w:val="0"/>
        </w:rPr>
        <w:t>a</w:t>
      </w:r>
      <w:r>
        <w:rPr>
          <w:b w:val="0"/>
          <w:spacing w:val="-6"/>
        </w:rPr>
        <w:t> </w:t>
      </w:r>
      <w:r>
        <w:rPr>
          <w:b w:val="0"/>
        </w:rPr>
        <w:t>big</w:t>
      </w:r>
      <w:r>
        <w:rPr>
          <w:b w:val="0"/>
          <w:spacing w:val="-3"/>
        </w:rPr>
        <w:t> </w:t>
      </w:r>
      <w:r>
        <w:rPr>
          <w:b w:val="0"/>
        </w:rPr>
        <w:t>impact</w:t>
      </w:r>
      <w:r>
        <w:rPr>
          <w:b w:val="0"/>
          <w:spacing w:val="-6"/>
        </w:rPr>
        <w:t> </w:t>
      </w:r>
      <w:r>
        <w:rPr>
          <w:b w:val="0"/>
        </w:rPr>
        <w:t>on</w:t>
      </w:r>
      <w:r>
        <w:rPr>
          <w:b w:val="0"/>
          <w:spacing w:val="-4"/>
        </w:rPr>
        <w:t> </w:t>
      </w:r>
      <w:r>
        <w:rPr>
          <w:b w:val="0"/>
        </w:rPr>
        <w:t>our</w:t>
      </w:r>
      <w:r>
        <w:rPr>
          <w:b w:val="0"/>
          <w:spacing w:val="-4"/>
        </w:rPr>
        <w:t> </w:t>
      </w:r>
      <w:r>
        <w:rPr>
          <w:b w:val="0"/>
        </w:rPr>
        <w:t>design</w:t>
      </w:r>
      <w:r>
        <w:rPr>
          <w:b w:val="0"/>
          <w:spacing w:val="-3"/>
        </w:rPr>
        <w:t> </w:t>
      </w:r>
      <w:r>
        <w:rPr>
          <w:b w:val="0"/>
        </w:rPr>
        <w:t>considerations</w:t>
      </w:r>
      <w:r>
        <w:rPr>
          <w:b w:val="0"/>
          <w:spacing w:val="-3"/>
        </w:rPr>
        <w:t> </w:t>
      </w:r>
      <w:r>
        <w:rPr>
          <w:b w:val="0"/>
        </w:rPr>
        <w:t>and</w:t>
      </w:r>
      <w:r>
        <w:rPr>
          <w:b w:val="0"/>
          <w:spacing w:val="-3"/>
        </w:rPr>
        <w:t> </w:t>
      </w:r>
      <w:r>
        <w:rPr>
          <w:b w:val="0"/>
          <w:spacing w:val="-2"/>
        </w:rPr>
        <w:t>layouts.</w:t>
      </w:r>
    </w:p>
    <w:p>
      <w:pPr>
        <w:pStyle w:val="BodyText"/>
        <w:ind w:left="120"/>
        <w:rPr>
          <w:sz w:val="20"/>
        </w:rPr>
      </w:pPr>
      <w:r>
        <w:rPr>
          <w:sz w:val="20"/>
        </w:rPr>
        <w:drawing>
          <wp:inline distT="0" distB="0" distL="0" distR="0">
            <wp:extent cx="5487212" cy="3429000"/>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3" cstate="print"/>
                    <a:stretch>
                      <a:fillRect/>
                    </a:stretch>
                  </pic:blipFill>
                  <pic:spPr>
                    <a:xfrm>
                      <a:off x="0" y="0"/>
                      <a:ext cx="5487212" cy="3429000"/>
                    </a:xfrm>
                    <a:prstGeom prst="rect">
                      <a:avLst/>
                    </a:prstGeom>
                  </pic:spPr>
                </pic:pic>
              </a:graphicData>
            </a:graphic>
          </wp:inline>
        </w:drawing>
      </w:r>
      <w:r>
        <w:rPr>
          <w:sz w:val="20"/>
        </w:rPr>
      </w:r>
    </w:p>
    <w:p>
      <w:pPr>
        <w:pStyle w:val="BodyText"/>
        <w:rPr>
          <w:b w:val="0"/>
          <w:sz w:val="22"/>
        </w:rPr>
      </w:pPr>
      <w:r>
        <w:rPr/>
        <w:drawing>
          <wp:anchor distT="0" distB="0" distL="0" distR="0" allowOverlap="1" layoutInCell="1" locked="0" behindDoc="1" simplePos="0" relativeHeight="487592448">
            <wp:simplePos x="0" y="0"/>
            <wp:positionH relativeFrom="page">
              <wp:posOffset>457200</wp:posOffset>
            </wp:positionH>
            <wp:positionV relativeFrom="paragraph">
              <wp:posOffset>185928</wp:posOffset>
            </wp:positionV>
            <wp:extent cx="6020468" cy="3386137"/>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4" cstate="print"/>
                    <a:stretch>
                      <a:fillRect/>
                    </a:stretch>
                  </pic:blipFill>
                  <pic:spPr>
                    <a:xfrm>
                      <a:off x="0" y="0"/>
                      <a:ext cx="6020468" cy="3386137"/>
                    </a:xfrm>
                    <a:prstGeom prst="rect">
                      <a:avLst/>
                    </a:prstGeom>
                  </pic:spPr>
                </pic:pic>
              </a:graphicData>
            </a:graphic>
          </wp:anchor>
        </w:drawing>
      </w:r>
    </w:p>
    <w:p>
      <w:pPr>
        <w:spacing w:after="0"/>
        <w:rPr>
          <w:sz w:val="22"/>
        </w:rPr>
        <w:sectPr>
          <w:pgSz w:w="11910" w:h="16840"/>
          <w:pgMar w:top="960" w:bottom="280" w:left="600" w:right="0"/>
        </w:sectPr>
      </w:pPr>
    </w:p>
    <w:p>
      <w:pPr>
        <w:pStyle w:val="BodyText"/>
        <w:rPr>
          <w:b w:val="0"/>
          <w:sz w:val="20"/>
        </w:rPr>
      </w:pPr>
    </w:p>
    <w:p>
      <w:pPr>
        <w:pStyle w:val="BodyText"/>
        <w:rPr>
          <w:b w:val="0"/>
          <w:sz w:val="20"/>
        </w:rPr>
      </w:pPr>
    </w:p>
    <w:p>
      <w:pPr>
        <w:spacing w:before="225"/>
        <w:ind w:left="399" w:right="0" w:firstLine="0"/>
        <w:jc w:val="left"/>
        <w:rPr>
          <w:rFonts w:ascii="Arial"/>
          <w:sz w:val="31"/>
        </w:rPr>
      </w:pPr>
      <w:r>
        <w:rPr/>
        <mc:AlternateContent>
          <mc:Choice Requires="wps">
            <w:drawing>
              <wp:anchor distT="0" distB="0" distL="0" distR="0" allowOverlap="1" layoutInCell="1" locked="0" behindDoc="1" simplePos="0" relativeHeight="487592960">
                <wp:simplePos x="0" y="0"/>
                <wp:positionH relativeFrom="page">
                  <wp:posOffset>647964</wp:posOffset>
                </wp:positionH>
                <wp:positionV relativeFrom="paragraph">
                  <wp:posOffset>381900</wp:posOffset>
                </wp:positionV>
                <wp:extent cx="1604645" cy="282575"/>
                <wp:effectExtent l="0" t="0" r="0" b="0"/>
                <wp:wrapTopAndBottom/>
                <wp:docPr id="22" name="Group 22"/>
                <wp:cNvGraphicFramePr>
                  <a:graphicFrameLocks/>
                </wp:cNvGraphicFramePr>
                <a:graphic>
                  <a:graphicData uri="http://schemas.microsoft.com/office/word/2010/wordprocessingGroup">
                    <wpg:wgp>
                      <wpg:cNvPr id="22" name="Group 22"/>
                      <wpg:cNvGrpSpPr/>
                      <wpg:grpSpPr>
                        <a:xfrm>
                          <a:off x="0" y="0"/>
                          <a:ext cx="1604645" cy="282575"/>
                          <a:chExt cx="1604645" cy="282575"/>
                        </a:xfrm>
                      </wpg:grpSpPr>
                      <wps:wsp>
                        <wps:cNvPr id="23" name="Graphic 23"/>
                        <wps:cNvSpPr/>
                        <wps:spPr>
                          <a:xfrm>
                            <a:off x="761192" y="0"/>
                            <a:ext cx="6350" cy="282575"/>
                          </a:xfrm>
                          <a:custGeom>
                            <a:avLst/>
                            <a:gdLst/>
                            <a:ahLst/>
                            <a:cxnLst/>
                            <a:rect l="l" t="t" r="r" b="b"/>
                            <a:pathLst>
                              <a:path w="6350" h="282575">
                                <a:moveTo>
                                  <a:pt x="6104" y="282235"/>
                                </a:moveTo>
                                <a:lnTo>
                                  <a:pt x="0" y="282235"/>
                                </a:lnTo>
                                <a:lnTo>
                                  <a:pt x="0" y="0"/>
                                </a:lnTo>
                                <a:lnTo>
                                  <a:pt x="6104" y="0"/>
                                </a:lnTo>
                                <a:lnTo>
                                  <a:pt x="6104" y="282235"/>
                                </a:lnTo>
                                <a:close/>
                              </a:path>
                            </a:pathLst>
                          </a:custGeom>
                          <a:solidFill>
                            <a:srgbClr val="EDEDEB"/>
                          </a:solidFill>
                        </wps:spPr>
                        <wps:bodyPr wrap="square" lIns="0" tIns="0" rIns="0" bIns="0" rtlCol="0">
                          <a:prstTxWarp prst="textNoShape">
                            <a:avLst/>
                          </a:prstTxWarp>
                          <a:noAutofit/>
                        </wps:bodyPr>
                      </wps:wsp>
                      <wps:wsp>
                        <wps:cNvPr id="24" name="Graphic 24"/>
                        <wps:cNvSpPr/>
                        <wps:spPr>
                          <a:xfrm>
                            <a:off x="0" y="208044"/>
                            <a:ext cx="1604645" cy="1270"/>
                          </a:xfrm>
                          <a:custGeom>
                            <a:avLst/>
                            <a:gdLst/>
                            <a:ahLst/>
                            <a:cxnLst/>
                            <a:rect l="l" t="t" r="r" b="b"/>
                            <a:pathLst>
                              <a:path w="1604645" h="0">
                                <a:moveTo>
                                  <a:pt x="0" y="0"/>
                                </a:moveTo>
                                <a:lnTo>
                                  <a:pt x="1604631" y="0"/>
                                </a:lnTo>
                              </a:path>
                            </a:pathLst>
                          </a:custGeom>
                          <a:ln w="12714">
                            <a:solidFill>
                              <a:srgbClr val="1A1A1A"/>
                            </a:solidFill>
                            <a:prstDash val="solid"/>
                          </a:ln>
                        </wps:spPr>
                        <wps:bodyPr wrap="square" lIns="0" tIns="0" rIns="0" bIns="0" rtlCol="0">
                          <a:prstTxWarp prst="textNoShape">
                            <a:avLst/>
                          </a:prstTxWarp>
                          <a:noAutofit/>
                        </wps:bodyPr>
                      </wps:wsp>
                      <wps:wsp>
                        <wps:cNvPr id="25" name="Textbox 25"/>
                        <wps:cNvSpPr txBox="1"/>
                        <wps:spPr>
                          <a:xfrm>
                            <a:off x="0" y="0"/>
                            <a:ext cx="1604645" cy="282575"/>
                          </a:xfrm>
                          <a:prstGeom prst="rect">
                            <a:avLst/>
                          </a:prstGeom>
                        </wps:spPr>
                        <wps:txbx>
                          <w:txbxContent>
                            <w:p>
                              <w:pPr>
                                <w:spacing w:before="37"/>
                                <w:ind w:left="0" w:right="-15" w:firstLine="0"/>
                                <w:jc w:val="left"/>
                                <w:rPr>
                                  <w:rFonts w:ascii="Arial" w:hAnsi="Arial"/>
                                  <w:b/>
                                  <w:sz w:val="31"/>
                                </w:rPr>
                              </w:pPr>
                              <w:r>
                                <w:rPr>
                                  <w:rFonts w:ascii="Arial" w:hAnsi="Arial"/>
                                  <w:b/>
                                  <w:color w:val="1A1A1A"/>
                                  <w:spacing w:val="2"/>
                                  <w:w w:val="95"/>
                                  <w:sz w:val="31"/>
                                </w:rPr>
                                <w:t>child</w:t>
                              </w:r>
                              <w:r>
                                <w:rPr>
                                  <w:rFonts w:ascii="Arial" w:hAnsi="Arial"/>
                                  <w:b/>
                                  <w:color w:val="3D3D3D"/>
                                  <w:spacing w:val="2"/>
                                  <w:w w:val="95"/>
                                  <w:sz w:val="31"/>
                                </w:rPr>
                                <w:t>r</w:t>
                              </w:r>
                              <w:r>
                                <w:rPr>
                                  <w:rFonts w:ascii="Arial" w:hAnsi="Arial"/>
                                  <w:b/>
                                  <w:color w:val="1A1A1A"/>
                                  <w:spacing w:val="2"/>
                                  <w:w w:val="95"/>
                                  <w:sz w:val="31"/>
                                </w:rPr>
                                <w:t>e</w:t>
                              </w:r>
                              <w:r>
                                <w:rPr>
                                  <w:rFonts w:ascii="Arial" w:hAnsi="Arial"/>
                                  <w:b/>
                                  <w:color w:val="3D3D3D"/>
                                  <w:spacing w:val="2"/>
                                  <w:w w:val="95"/>
                                  <w:sz w:val="31"/>
                                </w:rPr>
                                <w:t>n</w:t>
                              </w:r>
                              <w:r>
                                <w:rPr>
                                  <w:rFonts w:ascii="Arial" w:hAnsi="Arial"/>
                                  <w:b/>
                                  <w:color w:val="B8B8B6"/>
                                  <w:spacing w:val="2"/>
                                  <w:w w:val="95"/>
                                  <w:sz w:val="31"/>
                                </w:rPr>
                                <w:t>·</w:t>
                              </w:r>
                              <w:r>
                                <w:rPr>
                                  <w:rFonts w:ascii="Arial" w:hAnsi="Arial"/>
                                  <w:b/>
                                  <w:color w:val="1A1A1A"/>
                                  <w:spacing w:val="2"/>
                                  <w:w w:val="95"/>
                                  <w:sz w:val="31"/>
                                </w:rPr>
                                <w:t>with</w:t>
                              </w:r>
                              <w:r>
                                <w:rPr>
                                  <w:rFonts w:ascii="Arial" w:hAnsi="Arial"/>
                                  <w:b/>
                                  <w:color w:val="1A1A1A"/>
                                  <w:spacing w:val="-1"/>
                                  <w:sz w:val="31"/>
                                </w:rPr>
                                <w:t> </w:t>
                              </w:r>
                              <w:r>
                                <w:rPr>
                                  <w:rFonts w:ascii="Arial" w:hAnsi="Arial"/>
                                  <w:b/>
                                  <w:color w:val="1A1A1A"/>
                                  <w:spacing w:val="-5"/>
                                  <w:w w:val="90"/>
                                  <w:sz w:val="31"/>
                                </w:rPr>
                                <w:t>ASD</w:t>
                              </w:r>
                            </w:p>
                          </w:txbxContent>
                        </wps:txbx>
                        <wps:bodyPr wrap="square" lIns="0" tIns="0" rIns="0" bIns="0" rtlCol="0">
                          <a:noAutofit/>
                        </wps:bodyPr>
                      </wps:wsp>
                    </wpg:wgp>
                  </a:graphicData>
                </a:graphic>
              </wp:anchor>
            </w:drawing>
          </mc:Choice>
          <mc:Fallback>
            <w:pict>
              <v:group style="position:absolute;margin-left:51.02084pt;margin-top:30.070929pt;width:126.35pt;height:22.25pt;mso-position-horizontal-relative:page;mso-position-vertical-relative:paragraph;z-index:-15723520;mso-wrap-distance-left:0;mso-wrap-distance-right:0" id="docshapegroup12" coordorigin="1020,601" coordsize="2527,445">
                <v:rect style="position:absolute;left:2219;top:601;width:10;height:445" id="docshape13" filled="true" fillcolor="#ededeb" stroked="false">
                  <v:fill type="solid"/>
                </v:rect>
                <v:line style="position:absolute" from="1020,929" to="3547,929" stroked="true" strokeweight="1.001140pt" strokecolor="#1a1a1a">
                  <v:stroke dashstyle="solid"/>
                </v:line>
                <v:shape style="position:absolute;left:1020;top:601;width:2527;height:445" type="#_x0000_t202" id="docshape14" filled="false" stroked="false">
                  <v:textbox inset="0,0,0,0">
                    <w:txbxContent>
                      <w:p>
                        <w:pPr>
                          <w:spacing w:before="37"/>
                          <w:ind w:left="0" w:right="-15" w:firstLine="0"/>
                          <w:jc w:val="left"/>
                          <w:rPr>
                            <w:rFonts w:ascii="Arial" w:hAnsi="Arial"/>
                            <w:b/>
                            <w:sz w:val="31"/>
                          </w:rPr>
                        </w:pPr>
                        <w:r>
                          <w:rPr>
                            <w:rFonts w:ascii="Arial" w:hAnsi="Arial"/>
                            <w:b/>
                            <w:color w:val="1A1A1A"/>
                            <w:spacing w:val="2"/>
                            <w:w w:val="95"/>
                            <w:sz w:val="31"/>
                          </w:rPr>
                          <w:t>child</w:t>
                        </w:r>
                        <w:r>
                          <w:rPr>
                            <w:rFonts w:ascii="Arial" w:hAnsi="Arial"/>
                            <w:b/>
                            <w:color w:val="3D3D3D"/>
                            <w:spacing w:val="2"/>
                            <w:w w:val="95"/>
                            <w:sz w:val="31"/>
                          </w:rPr>
                          <w:t>r</w:t>
                        </w:r>
                        <w:r>
                          <w:rPr>
                            <w:rFonts w:ascii="Arial" w:hAnsi="Arial"/>
                            <w:b/>
                            <w:color w:val="1A1A1A"/>
                            <w:spacing w:val="2"/>
                            <w:w w:val="95"/>
                            <w:sz w:val="31"/>
                          </w:rPr>
                          <w:t>e</w:t>
                        </w:r>
                        <w:r>
                          <w:rPr>
                            <w:rFonts w:ascii="Arial" w:hAnsi="Arial"/>
                            <w:b/>
                            <w:color w:val="3D3D3D"/>
                            <w:spacing w:val="2"/>
                            <w:w w:val="95"/>
                            <w:sz w:val="31"/>
                          </w:rPr>
                          <w:t>n</w:t>
                        </w:r>
                        <w:r>
                          <w:rPr>
                            <w:rFonts w:ascii="Arial" w:hAnsi="Arial"/>
                            <w:b/>
                            <w:color w:val="B8B8B6"/>
                            <w:spacing w:val="2"/>
                            <w:w w:val="95"/>
                            <w:sz w:val="31"/>
                          </w:rPr>
                          <w:t>·</w:t>
                        </w:r>
                        <w:r>
                          <w:rPr>
                            <w:rFonts w:ascii="Arial" w:hAnsi="Arial"/>
                            <w:b/>
                            <w:color w:val="1A1A1A"/>
                            <w:spacing w:val="2"/>
                            <w:w w:val="95"/>
                            <w:sz w:val="31"/>
                          </w:rPr>
                          <w:t>with</w:t>
                        </w:r>
                        <w:r>
                          <w:rPr>
                            <w:rFonts w:ascii="Arial" w:hAnsi="Arial"/>
                            <w:b/>
                            <w:color w:val="1A1A1A"/>
                            <w:spacing w:val="-1"/>
                            <w:sz w:val="31"/>
                          </w:rPr>
                          <w:t> </w:t>
                        </w:r>
                        <w:r>
                          <w:rPr>
                            <w:rFonts w:ascii="Arial" w:hAnsi="Arial"/>
                            <w:b/>
                            <w:color w:val="1A1A1A"/>
                            <w:spacing w:val="-5"/>
                            <w:w w:val="90"/>
                            <w:sz w:val="31"/>
                          </w:rPr>
                          <w:t>ASD</w:t>
                        </w:r>
                      </w:p>
                    </w:txbxContent>
                  </v:textbox>
                  <w10:wrap type="none"/>
                </v:shape>
                <w10:wrap type="topAndBottom"/>
              </v:group>
            </w:pict>
          </mc:Fallback>
        </mc:AlternateContent>
      </w:r>
      <w:r>
        <w:rPr/>
        <w:drawing>
          <wp:anchor distT="0" distB="0" distL="0" distR="0" allowOverlap="1" layoutInCell="1" locked="0" behindDoc="0" simplePos="0" relativeHeight="15734784">
            <wp:simplePos x="0" y="0"/>
            <wp:positionH relativeFrom="page">
              <wp:posOffset>3345319</wp:posOffset>
            </wp:positionH>
            <wp:positionV relativeFrom="paragraph">
              <wp:posOffset>-304136</wp:posOffset>
            </wp:positionV>
            <wp:extent cx="2136609" cy="1196178"/>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25" cstate="print"/>
                    <a:stretch>
                      <a:fillRect/>
                    </a:stretch>
                  </pic:blipFill>
                  <pic:spPr>
                    <a:xfrm>
                      <a:off x="0" y="0"/>
                      <a:ext cx="2136609" cy="1196178"/>
                    </a:xfrm>
                    <a:prstGeom prst="rect">
                      <a:avLst/>
                    </a:prstGeom>
                  </pic:spPr>
                </pic:pic>
              </a:graphicData>
            </a:graphic>
          </wp:anchor>
        </w:drawing>
      </w:r>
      <w:r>
        <w:rPr/>
        <w:drawing>
          <wp:anchor distT="0" distB="0" distL="0" distR="0" allowOverlap="1" layoutInCell="1" locked="0" behindDoc="0" simplePos="0" relativeHeight="15735296">
            <wp:simplePos x="0" y="0"/>
            <wp:positionH relativeFrom="page">
              <wp:posOffset>5689485</wp:posOffset>
            </wp:positionH>
            <wp:positionV relativeFrom="paragraph">
              <wp:posOffset>28473</wp:posOffset>
            </wp:positionV>
            <wp:extent cx="1868007" cy="1302980"/>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6" cstate="print"/>
                    <a:stretch>
                      <a:fillRect/>
                    </a:stretch>
                  </pic:blipFill>
                  <pic:spPr>
                    <a:xfrm>
                      <a:off x="0" y="0"/>
                      <a:ext cx="1868007" cy="1302980"/>
                    </a:xfrm>
                    <a:prstGeom prst="rect">
                      <a:avLst/>
                    </a:prstGeom>
                  </pic:spPr>
                </pic:pic>
              </a:graphicData>
            </a:graphic>
          </wp:anchor>
        </w:drawing>
      </w:r>
      <w:r>
        <w:rPr/>
        <mc:AlternateContent>
          <mc:Choice Requires="wps">
            <w:drawing>
              <wp:anchor distT="0" distB="0" distL="0" distR="0" allowOverlap="1" layoutInCell="1" locked="0" behindDoc="0" simplePos="0" relativeHeight="15736320">
                <wp:simplePos x="0" y="0"/>
                <wp:positionH relativeFrom="page">
                  <wp:posOffset>634954</wp:posOffset>
                </wp:positionH>
                <wp:positionV relativeFrom="paragraph">
                  <wp:posOffset>122649</wp:posOffset>
                </wp:positionV>
                <wp:extent cx="3175" cy="26924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3175" cy="269240"/>
                        </a:xfrm>
                        <a:custGeom>
                          <a:avLst/>
                          <a:gdLst/>
                          <a:ahLst/>
                          <a:cxnLst/>
                          <a:rect l="l" t="t" r="r" b="b"/>
                          <a:pathLst>
                            <a:path w="3175" h="269240">
                              <a:moveTo>
                                <a:pt x="3052" y="268860"/>
                              </a:moveTo>
                              <a:lnTo>
                                <a:pt x="0" y="268860"/>
                              </a:lnTo>
                              <a:lnTo>
                                <a:pt x="0" y="0"/>
                              </a:lnTo>
                              <a:lnTo>
                                <a:pt x="3052" y="0"/>
                              </a:lnTo>
                              <a:lnTo>
                                <a:pt x="3052" y="268860"/>
                              </a:lnTo>
                              <a:close/>
                            </a:path>
                          </a:pathLst>
                        </a:custGeom>
                        <a:solidFill>
                          <a:srgbClr val="EDEDEB"/>
                        </a:solidFill>
                      </wps:spPr>
                      <wps:bodyPr wrap="square" lIns="0" tIns="0" rIns="0" bIns="0" rtlCol="0">
                        <a:prstTxWarp prst="textNoShape">
                          <a:avLst/>
                        </a:prstTxWarp>
                        <a:noAutofit/>
                      </wps:bodyPr>
                    </wps:wsp>
                  </a:graphicData>
                </a:graphic>
              </wp:anchor>
            </w:drawing>
          </mc:Choice>
          <mc:Fallback>
            <w:pict>
              <v:rect style="position:absolute;margin-left:49.996395pt;margin-top:9.657443pt;width:.240338pt;height:21.170106pt;mso-position-horizontal-relative:page;mso-position-vertical-relative:paragraph;z-index:15736320" id="docshape15" filled="true" fillcolor="#ededeb" stroked="false">
                <v:fill type="solid"/>
                <w10:wrap type="none"/>
              </v:rect>
            </w:pict>
          </mc:Fallback>
        </mc:AlternateContent>
      </w:r>
      <w:r>
        <w:rPr>
          <w:rFonts w:ascii="Arial"/>
          <w:color w:val="B8B8B6"/>
          <w:w w:val="90"/>
          <w:sz w:val="31"/>
          <w:u w:val="thick" w:color="2D2D2F"/>
        </w:rPr>
        <w:t>1</w:t>
      </w:r>
      <w:r>
        <w:rPr>
          <w:rFonts w:ascii="Arial"/>
          <w:color w:val="1A1A1A"/>
          <w:w w:val="90"/>
          <w:sz w:val="31"/>
          <w:u w:val="thick" w:color="2D2D2F"/>
        </w:rPr>
        <w:t>1mp</w:t>
      </w:r>
      <w:r>
        <w:rPr>
          <w:rFonts w:ascii="Arial"/>
          <w:color w:val="909090"/>
          <w:w w:val="90"/>
          <w:sz w:val="31"/>
          <w:u w:val="thick" w:color="2D2D2F"/>
        </w:rPr>
        <w:t>,</w:t>
      </w:r>
      <w:r>
        <w:rPr>
          <w:rFonts w:ascii="Arial"/>
          <w:color w:val="1A1A1A"/>
          <w:w w:val="90"/>
          <w:sz w:val="31"/>
          <w:u w:val="thick" w:color="2D2D2F"/>
        </w:rPr>
        <w:t>ortant</w:t>
      </w:r>
      <w:r>
        <w:rPr>
          <w:rFonts w:ascii="Arial"/>
          <w:color w:val="1A1A1A"/>
          <w:spacing w:val="56"/>
          <w:sz w:val="31"/>
          <w:u w:val="thick" w:color="2D2D2F"/>
        </w:rPr>
        <w:t> </w:t>
      </w:r>
      <w:r>
        <w:rPr>
          <w:rFonts w:ascii="Arial"/>
          <w:color w:val="1A1A1A"/>
          <w:w w:val="90"/>
          <w:sz w:val="31"/>
          <w:u w:val="thick" w:color="2D2D2F"/>
        </w:rPr>
        <w:t>Req</w:t>
      </w:r>
      <w:r>
        <w:rPr>
          <w:rFonts w:ascii="Arial"/>
          <w:color w:val="4F5050"/>
          <w:w w:val="90"/>
          <w:sz w:val="31"/>
          <w:u w:val="thick" w:color="2D2D2F"/>
        </w:rPr>
        <w:t>1</w:t>
      </w:r>
      <w:r>
        <w:rPr>
          <w:rFonts w:ascii="Arial"/>
          <w:color w:val="1A1A1A"/>
          <w:w w:val="90"/>
          <w:sz w:val="31"/>
          <w:u w:val="thick" w:color="2D2D2F"/>
        </w:rPr>
        <w:t>u</w:t>
      </w:r>
      <w:r>
        <w:rPr>
          <w:rFonts w:ascii="Arial"/>
          <w:color w:val="3D3D3D"/>
          <w:w w:val="90"/>
          <w:sz w:val="31"/>
          <w:u w:val="thick" w:color="2D2D2F"/>
        </w:rPr>
        <w:t>ir</w:t>
      </w:r>
      <w:r>
        <w:rPr>
          <w:rFonts w:ascii="Arial"/>
          <w:color w:val="1A1A1A"/>
          <w:w w:val="90"/>
          <w:sz w:val="31"/>
          <w:u w:val="thick" w:color="2D2D2F"/>
        </w:rPr>
        <w:t>ements</w:t>
      </w:r>
      <w:r>
        <w:rPr>
          <w:rFonts w:ascii="Arial"/>
          <w:color w:val="1A1A1A"/>
          <w:spacing w:val="-2"/>
          <w:w w:val="90"/>
          <w:sz w:val="31"/>
          <w:u w:val="thick" w:color="2D2D2F"/>
        </w:rPr>
        <w:t> </w:t>
      </w:r>
      <w:r>
        <w:rPr>
          <w:rFonts w:ascii="Arial"/>
          <w:color w:val="2D2D2F"/>
          <w:spacing w:val="-5"/>
          <w:w w:val="90"/>
          <w:sz w:val="31"/>
          <w:u w:val="thick" w:color="2D2D2F"/>
        </w:rPr>
        <w:t>for</w:t>
      </w:r>
    </w:p>
    <w:p>
      <w:pPr>
        <w:pStyle w:val="BodyText"/>
        <w:rPr>
          <w:rFonts w:ascii="Arial"/>
          <w:sz w:val="20"/>
        </w:rPr>
      </w:pPr>
    </w:p>
    <w:p>
      <w:pPr>
        <w:pStyle w:val="BodyText"/>
        <w:spacing w:before="3"/>
        <w:rPr>
          <w:rFonts w:ascii="Arial"/>
          <w:sz w:val="23"/>
        </w:rPr>
      </w:pPr>
    </w:p>
    <w:p>
      <w:pPr>
        <w:pStyle w:val="ListParagraph"/>
        <w:numPr>
          <w:ilvl w:val="0"/>
          <w:numId w:val="2"/>
        </w:numPr>
        <w:tabs>
          <w:tab w:pos="462" w:val="left" w:leader="none"/>
        </w:tabs>
        <w:spacing w:line="240" w:lineRule="auto" w:before="0" w:after="0"/>
        <w:ind w:left="462" w:right="0" w:hanging="275"/>
        <w:jc w:val="left"/>
        <w:rPr>
          <w:color w:val="676767"/>
          <w:sz w:val="20"/>
        </w:rPr>
      </w:pPr>
      <w:r>
        <w:rPr>
          <w:b/>
          <w:color w:val="798C67"/>
          <w:sz w:val="20"/>
        </w:rPr>
        <w:t>Contact</w:t>
      </w:r>
      <w:r>
        <w:rPr>
          <w:b/>
          <w:color w:val="798C67"/>
          <w:spacing w:val="6"/>
          <w:sz w:val="20"/>
        </w:rPr>
        <w:t> </w:t>
      </w:r>
      <w:r>
        <w:rPr>
          <w:b/>
          <w:color w:val="798C67"/>
          <w:sz w:val="20"/>
        </w:rPr>
        <w:t>with</w:t>
      </w:r>
      <w:r>
        <w:rPr>
          <w:b/>
          <w:color w:val="798C67"/>
          <w:spacing w:val="16"/>
          <w:sz w:val="20"/>
        </w:rPr>
        <w:t> </w:t>
      </w:r>
      <w:r>
        <w:rPr>
          <w:b/>
          <w:color w:val="798C67"/>
          <w:sz w:val="20"/>
        </w:rPr>
        <w:t>Nature</w:t>
      </w:r>
      <w:r>
        <w:rPr>
          <w:b/>
          <w:color w:val="798C67"/>
          <w:spacing w:val="26"/>
          <w:sz w:val="20"/>
        </w:rPr>
        <w:t> </w:t>
      </w:r>
      <w:r>
        <w:rPr>
          <w:color w:val="2D2D2F"/>
          <w:sz w:val="20"/>
        </w:rPr>
        <w:t>pr</w:t>
      </w:r>
      <w:r>
        <w:rPr>
          <w:color w:val="4F5050"/>
          <w:sz w:val="20"/>
        </w:rPr>
        <w:t>ovfdes</w:t>
      </w:r>
      <w:r>
        <w:rPr>
          <w:color w:val="4F5050"/>
          <w:spacing w:val="-30"/>
          <w:sz w:val="20"/>
        </w:rPr>
        <w:t> </w:t>
      </w:r>
      <w:r>
        <w:rPr>
          <w:color w:val="4F5050"/>
          <w:sz w:val="20"/>
        </w:rPr>
        <w:t>huge</w:t>
      </w:r>
      <w:r>
        <w:rPr>
          <w:color w:val="4F5050"/>
          <w:spacing w:val="18"/>
          <w:sz w:val="20"/>
        </w:rPr>
        <w:t> </w:t>
      </w:r>
      <w:r>
        <w:rPr>
          <w:color w:val="4F5050"/>
          <w:sz w:val="20"/>
        </w:rPr>
        <w:t>bene</w:t>
      </w:r>
      <w:r>
        <w:rPr>
          <w:color w:val="2D2D2F"/>
          <w:sz w:val="20"/>
        </w:rPr>
        <w:t>flt</w:t>
      </w:r>
      <w:r>
        <w:rPr>
          <w:color w:val="4F5050"/>
          <w:sz w:val="20"/>
        </w:rPr>
        <w:t>sto</w:t>
      </w:r>
      <w:r>
        <w:rPr>
          <w:color w:val="4F5050"/>
          <w:spacing w:val="1"/>
          <w:sz w:val="20"/>
        </w:rPr>
        <w:t> </w:t>
      </w:r>
      <w:r>
        <w:rPr>
          <w:color w:val="4F5050"/>
          <w:sz w:val="20"/>
        </w:rPr>
        <w:t>ch</w:t>
      </w:r>
      <w:r>
        <w:rPr>
          <w:color w:val="1A1A1A"/>
          <w:sz w:val="20"/>
        </w:rPr>
        <w:t>i</w:t>
      </w:r>
      <w:r>
        <w:rPr>
          <w:color w:val="676767"/>
          <w:sz w:val="20"/>
        </w:rPr>
        <w:t>ld</w:t>
      </w:r>
      <w:r>
        <w:rPr>
          <w:color w:val="1A1A1A"/>
          <w:sz w:val="20"/>
        </w:rPr>
        <w:t>r</w:t>
      </w:r>
      <w:r>
        <w:rPr>
          <w:color w:val="4F5050"/>
          <w:sz w:val="20"/>
        </w:rPr>
        <w:t>en</w:t>
      </w:r>
      <w:r>
        <w:rPr>
          <w:color w:val="4F5050"/>
          <w:spacing w:val="10"/>
          <w:sz w:val="20"/>
        </w:rPr>
        <w:t> </w:t>
      </w:r>
      <w:r>
        <w:rPr>
          <w:color w:val="3D3D3D"/>
          <w:sz w:val="20"/>
        </w:rPr>
        <w:t>w</w:t>
      </w:r>
      <w:r>
        <w:rPr>
          <w:color w:val="1A1A1A"/>
          <w:sz w:val="20"/>
        </w:rPr>
        <w:t>i</w:t>
      </w:r>
      <w:r>
        <w:rPr>
          <w:color w:val="4F5050"/>
          <w:sz w:val="20"/>
        </w:rPr>
        <w:t>th</w:t>
      </w:r>
      <w:r>
        <w:rPr>
          <w:color w:val="4F5050"/>
          <w:spacing w:val="12"/>
          <w:sz w:val="20"/>
        </w:rPr>
        <w:t> </w:t>
      </w:r>
      <w:r>
        <w:rPr>
          <w:color w:val="3D3D3D"/>
          <w:spacing w:val="-2"/>
          <w:sz w:val="20"/>
        </w:rPr>
        <w:t>Aut</w:t>
      </w:r>
      <w:r>
        <w:rPr>
          <w:color w:val="676767"/>
          <w:spacing w:val="-2"/>
          <w:sz w:val="20"/>
        </w:rPr>
        <w:t>ism</w:t>
      </w:r>
    </w:p>
    <w:p>
      <w:pPr>
        <w:pStyle w:val="BodyText"/>
        <w:rPr>
          <w:rFonts w:ascii="Arial"/>
          <w:sz w:val="26"/>
        </w:rPr>
      </w:pPr>
    </w:p>
    <w:p>
      <w:pPr>
        <w:pStyle w:val="ListParagraph"/>
        <w:numPr>
          <w:ilvl w:val="0"/>
          <w:numId w:val="2"/>
        </w:numPr>
        <w:tabs>
          <w:tab w:pos="457" w:val="left" w:leader="none"/>
          <w:tab w:pos="463" w:val="left" w:leader="none"/>
        </w:tabs>
        <w:spacing w:line="273" w:lineRule="auto" w:before="0" w:after="0"/>
        <w:ind w:left="463" w:right="2385" w:hanging="277"/>
        <w:jc w:val="left"/>
        <w:rPr>
          <w:color w:val="1A1A1A"/>
          <w:sz w:val="20"/>
        </w:rPr>
      </w:pPr>
      <w:r>
        <w:rPr>
          <w:color w:val="3D3D3D"/>
          <w:sz w:val="20"/>
        </w:rPr>
        <w:t>The</w:t>
      </w:r>
      <w:r>
        <w:rPr>
          <w:color w:val="3D3D3D"/>
          <w:spacing w:val="-1"/>
          <w:sz w:val="20"/>
        </w:rPr>
        <w:t> </w:t>
      </w:r>
      <w:r>
        <w:rPr>
          <w:b/>
          <w:color w:val="D349CD"/>
          <w:sz w:val="20"/>
        </w:rPr>
        <w:t>rules</w:t>
      </w:r>
      <w:r>
        <w:rPr>
          <w:b/>
          <w:color w:val="D349CD"/>
          <w:spacing w:val="-9"/>
          <w:sz w:val="20"/>
        </w:rPr>
        <w:t> </w:t>
      </w:r>
      <w:r>
        <w:rPr>
          <w:color w:val="4F5050"/>
          <w:sz w:val="20"/>
        </w:rPr>
        <w:t>of</w:t>
      </w:r>
      <w:r>
        <w:rPr>
          <w:color w:val="4F5050"/>
          <w:spacing w:val="25"/>
          <w:sz w:val="20"/>
        </w:rPr>
        <w:t> </w:t>
      </w:r>
      <w:r>
        <w:rPr>
          <w:color w:val="3D3D3D"/>
          <w:sz w:val="20"/>
        </w:rPr>
        <w:t>a</w:t>
      </w:r>
      <w:r>
        <w:rPr>
          <w:color w:val="3D3D3D"/>
          <w:spacing w:val="-8"/>
          <w:sz w:val="20"/>
        </w:rPr>
        <w:t> </w:t>
      </w:r>
      <w:r>
        <w:rPr>
          <w:color w:val="4F5050"/>
          <w:sz w:val="20"/>
        </w:rPr>
        <w:t>playground </w:t>
      </w:r>
      <w:r>
        <w:rPr>
          <w:color w:val="3D3D3D"/>
          <w:sz w:val="20"/>
        </w:rPr>
        <w:t>rnay </w:t>
      </w:r>
      <w:r>
        <w:rPr>
          <w:b/>
          <w:color w:val="D349CD"/>
          <w:sz w:val="20"/>
        </w:rPr>
        <w:t>exclude </w:t>
      </w:r>
      <w:r>
        <w:rPr>
          <w:color w:val="4F5050"/>
          <w:sz w:val="20"/>
        </w:rPr>
        <w:t>some</w:t>
      </w:r>
      <w:r>
        <w:rPr>
          <w:color w:val="4F5050"/>
          <w:spacing w:val="-4"/>
          <w:sz w:val="20"/>
        </w:rPr>
        <w:t> </w:t>
      </w:r>
      <w:r>
        <w:rPr>
          <w:color w:val="4F5050"/>
          <w:sz w:val="20"/>
        </w:rPr>
        <w:t>chi</w:t>
      </w:r>
      <w:r>
        <w:rPr>
          <w:color w:val="1A1A1A"/>
          <w:sz w:val="20"/>
        </w:rPr>
        <w:t>ld</w:t>
      </w:r>
      <w:r>
        <w:rPr>
          <w:color w:val="4F5050"/>
          <w:sz w:val="20"/>
        </w:rPr>
        <w:t>ren</w:t>
      </w:r>
      <w:r>
        <w:rPr>
          <w:color w:val="4F5050"/>
          <w:spacing w:val="-22"/>
          <w:sz w:val="20"/>
        </w:rPr>
        <w:t> </w:t>
      </w:r>
      <w:r>
        <w:rPr>
          <w:color w:val="4F5050"/>
          <w:sz w:val="20"/>
        </w:rPr>
        <w:t>so </w:t>
      </w:r>
      <w:r>
        <w:rPr>
          <w:color w:val="3D3D3D"/>
          <w:sz w:val="20"/>
        </w:rPr>
        <w:t>we </w:t>
      </w:r>
      <w:r>
        <w:rPr>
          <w:color w:val="4F5050"/>
          <w:sz w:val="20"/>
        </w:rPr>
        <w:t>should</w:t>
      </w:r>
      <w:r>
        <w:rPr>
          <w:color w:val="4F5050"/>
          <w:spacing w:val="-11"/>
          <w:sz w:val="20"/>
        </w:rPr>
        <w:t> </w:t>
      </w:r>
      <w:r>
        <w:rPr>
          <w:color w:val="4F5050"/>
          <w:sz w:val="20"/>
        </w:rPr>
        <w:t>try </w:t>
      </w:r>
      <w:r>
        <w:rPr>
          <w:color w:val="3D3D3D"/>
          <w:sz w:val="20"/>
        </w:rPr>
        <w:t>to </w:t>
      </w:r>
      <w:r>
        <w:rPr>
          <w:color w:val="4F5050"/>
          <w:sz w:val="20"/>
        </w:rPr>
        <w:t>remove</w:t>
      </w:r>
      <w:r>
        <w:rPr>
          <w:color w:val="4F5050"/>
          <w:spacing w:val="-7"/>
          <w:sz w:val="20"/>
        </w:rPr>
        <w:t> </w:t>
      </w:r>
      <w:r>
        <w:rPr>
          <w:color w:val="4F5050"/>
          <w:sz w:val="20"/>
        </w:rPr>
        <w:t>as</w:t>
      </w:r>
      <w:r>
        <w:rPr>
          <w:color w:val="4F5050"/>
          <w:spacing w:val="-5"/>
          <w:sz w:val="20"/>
        </w:rPr>
        <w:t> </w:t>
      </w:r>
      <w:r>
        <w:rPr>
          <w:color w:val="4F5050"/>
          <w:sz w:val="20"/>
        </w:rPr>
        <w:t>many </w:t>
      </w:r>
      <w:r>
        <w:rPr>
          <w:color w:val="3D3D3D"/>
          <w:sz w:val="20"/>
        </w:rPr>
        <w:t>as </w:t>
      </w:r>
      <w:r>
        <w:rPr>
          <w:color w:val="2D2D2F"/>
          <w:w w:val="105"/>
          <w:sz w:val="20"/>
        </w:rPr>
        <w:t>p</w:t>
      </w:r>
      <w:r>
        <w:rPr>
          <w:color w:val="4F5050"/>
          <w:w w:val="105"/>
          <w:sz w:val="20"/>
        </w:rPr>
        <w:t>oss</w:t>
      </w:r>
      <w:r>
        <w:rPr>
          <w:color w:val="2D2D2F"/>
          <w:w w:val="105"/>
          <w:sz w:val="20"/>
        </w:rPr>
        <w:t>i</w:t>
      </w:r>
      <w:r>
        <w:rPr>
          <w:color w:val="4F5050"/>
          <w:w w:val="105"/>
          <w:sz w:val="20"/>
        </w:rPr>
        <w:t>ble.</w:t>
      </w:r>
      <w:r>
        <w:rPr>
          <w:color w:val="4F5050"/>
          <w:spacing w:val="-28"/>
          <w:w w:val="105"/>
          <w:sz w:val="20"/>
        </w:rPr>
        <w:t> </w:t>
      </w:r>
      <w:r>
        <w:rPr>
          <w:color w:val="3D3D3D"/>
          <w:w w:val="105"/>
          <w:sz w:val="20"/>
        </w:rPr>
        <w:t>Parents</w:t>
      </w:r>
      <w:r>
        <w:rPr>
          <w:color w:val="3D3D3D"/>
          <w:spacing w:val="-15"/>
          <w:w w:val="105"/>
          <w:sz w:val="20"/>
        </w:rPr>
        <w:t> </w:t>
      </w:r>
      <w:r>
        <w:rPr>
          <w:color w:val="4F5050"/>
          <w:w w:val="105"/>
          <w:sz w:val="20"/>
        </w:rPr>
        <w:t>worry</w:t>
      </w:r>
      <w:r>
        <w:rPr>
          <w:color w:val="4F5050"/>
          <w:spacing w:val="-14"/>
          <w:w w:val="105"/>
          <w:sz w:val="20"/>
        </w:rPr>
        <w:t> </w:t>
      </w:r>
      <w:r>
        <w:rPr>
          <w:color w:val="4F5050"/>
          <w:w w:val="105"/>
          <w:sz w:val="20"/>
        </w:rPr>
        <w:t>abou</w:t>
      </w:r>
      <w:r>
        <w:rPr>
          <w:color w:val="2D2D2F"/>
          <w:w w:val="105"/>
          <w:sz w:val="20"/>
        </w:rPr>
        <w:t>t</w:t>
      </w:r>
      <w:r>
        <w:rPr>
          <w:color w:val="2D2D2F"/>
          <w:spacing w:val="-15"/>
          <w:w w:val="105"/>
          <w:sz w:val="20"/>
        </w:rPr>
        <w:t> </w:t>
      </w:r>
      <w:r>
        <w:rPr>
          <w:color w:val="4F5050"/>
          <w:w w:val="105"/>
          <w:sz w:val="20"/>
        </w:rPr>
        <w:t>howthe</w:t>
      </w:r>
      <w:r>
        <w:rPr>
          <w:color w:val="1A1A1A"/>
          <w:w w:val="105"/>
          <w:sz w:val="20"/>
        </w:rPr>
        <w:t>i</w:t>
      </w:r>
      <w:r>
        <w:rPr>
          <w:color w:val="4F5050"/>
          <w:w w:val="105"/>
          <w:sz w:val="20"/>
        </w:rPr>
        <w:t>rch</w:t>
      </w:r>
      <w:r>
        <w:rPr>
          <w:color w:val="777777"/>
          <w:w w:val="105"/>
          <w:sz w:val="20"/>
        </w:rPr>
        <w:t>i</w:t>
      </w:r>
      <w:r>
        <w:rPr>
          <w:color w:val="1A1A1A"/>
          <w:w w:val="105"/>
          <w:sz w:val="20"/>
        </w:rPr>
        <w:t>ld</w:t>
      </w:r>
      <w:r>
        <w:rPr>
          <w:color w:val="4F5050"/>
          <w:w w:val="105"/>
          <w:sz w:val="20"/>
        </w:rPr>
        <w:t>sbehav</w:t>
      </w:r>
      <w:r>
        <w:rPr>
          <w:color w:val="1A1A1A"/>
          <w:w w:val="105"/>
          <w:sz w:val="20"/>
        </w:rPr>
        <w:t>i</w:t>
      </w:r>
      <w:r>
        <w:rPr>
          <w:color w:val="4F5050"/>
          <w:w w:val="105"/>
          <w:sz w:val="20"/>
        </w:rPr>
        <w:t>ourrnary</w:t>
      </w:r>
      <w:r>
        <w:rPr>
          <w:color w:val="4F5050"/>
          <w:spacing w:val="-15"/>
          <w:w w:val="105"/>
          <w:sz w:val="20"/>
        </w:rPr>
        <w:t> </w:t>
      </w:r>
      <w:r>
        <w:rPr>
          <w:color w:val="4F5050"/>
          <w:w w:val="105"/>
          <w:sz w:val="20"/>
        </w:rPr>
        <w:t>be</w:t>
      </w:r>
      <w:r>
        <w:rPr>
          <w:color w:val="4F5050"/>
          <w:spacing w:val="-14"/>
          <w:w w:val="105"/>
          <w:sz w:val="20"/>
        </w:rPr>
        <w:t> </w:t>
      </w:r>
      <w:r>
        <w:rPr>
          <w:color w:val="4F5050"/>
          <w:w w:val="105"/>
          <w:sz w:val="20"/>
        </w:rPr>
        <w:t>pe</w:t>
      </w:r>
      <w:r>
        <w:rPr>
          <w:color w:val="1A1A1A"/>
          <w:w w:val="105"/>
          <w:sz w:val="20"/>
        </w:rPr>
        <w:t>r</w:t>
      </w:r>
      <w:r>
        <w:rPr>
          <w:color w:val="4F5050"/>
          <w:w w:val="105"/>
          <w:sz w:val="20"/>
        </w:rPr>
        <w:t>ce</w:t>
      </w:r>
      <w:r>
        <w:rPr>
          <w:color w:val="1A1A1A"/>
          <w:w w:val="105"/>
          <w:sz w:val="20"/>
        </w:rPr>
        <w:t>i</w:t>
      </w:r>
      <w:r>
        <w:rPr>
          <w:color w:val="4F5050"/>
          <w:w w:val="105"/>
          <w:sz w:val="20"/>
        </w:rPr>
        <w:t>ved</w:t>
      </w:r>
      <w:r>
        <w:rPr>
          <w:color w:val="4F5050"/>
          <w:spacing w:val="-24"/>
          <w:w w:val="105"/>
          <w:sz w:val="20"/>
        </w:rPr>
        <w:t> </w:t>
      </w:r>
      <w:r>
        <w:rPr>
          <w:b/>
          <w:color w:val="676767"/>
          <w:w w:val="105"/>
          <w:sz w:val="20"/>
        </w:rPr>
        <w:t>if</w:t>
      </w:r>
      <w:r>
        <w:rPr>
          <w:b/>
          <w:color w:val="676767"/>
          <w:spacing w:val="-17"/>
          <w:w w:val="105"/>
          <w:sz w:val="20"/>
        </w:rPr>
        <w:t> </w:t>
      </w:r>
      <w:r>
        <w:rPr>
          <w:color w:val="4F5050"/>
          <w:w w:val="105"/>
          <w:sz w:val="20"/>
        </w:rPr>
        <w:t>they</w:t>
      </w:r>
      <w:r>
        <w:rPr>
          <w:color w:val="4F5050"/>
          <w:spacing w:val="-14"/>
          <w:w w:val="105"/>
          <w:sz w:val="20"/>
        </w:rPr>
        <w:t> </w:t>
      </w:r>
      <w:r>
        <w:rPr>
          <w:color w:val="4F5050"/>
          <w:w w:val="105"/>
          <w:sz w:val="20"/>
        </w:rPr>
        <w:t>brea</w:t>
      </w:r>
      <w:r>
        <w:rPr>
          <w:color w:val="2D2D2F"/>
          <w:w w:val="105"/>
          <w:sz w:val="20"/>
        </w:rPr>
        <w:t>k</w:t>
      </w:r>
      <w:r>
        <w:rPr>
          <w:color w:val="2D2D2F"/>
          <w:spacing w:val="-25"/>
          <w:w w:val="105"/>
          <w:sz w:val="20"/>
        </w:rPr>
        <w:t> </w:t>
      </w:r>
      <w:r>
        <w:rPr>
          <w:color w:val="3D3D3D"/>
          <w:w w:val="105"/>
          <w:sz w:val="20"/>
        </w:rPr>
        <w:t>these </w:t>
      </w:r>
      <w:r>
        <w:rPr>
          <w:color w:val="2D2D2F"/>
          <w:w w:val="105"/>
          <w:sz w:val="20"/>
        </w:rPr>
        <w:t>r</w:t>
      </w:r>
      <w:r>
        <w:rPr>
          <w:color w:val="4F5050"/>
          <w:w w:val="105"/>
          <w:sz w:val="20"/>
        </w:rPr>
        <w:t>u</w:t>
      </w:r>
      <w:r>
        <w:rPr>
          <w:color w:val="1A1A1A"/>
          <w:w w:val="105"/>
          <w:sz w:val="20"/>
        </w:rPr>
        <w:t>l</w:t>
      </w:r>
      <w:r>
        <w:rPr>
          <w:color w:val="4F5050"/>
          <w:w w:val="105"/>
          <w:sz w:val="20"/>
        </w:rPr>
        <w:t>es/conventions</w:t>
      </w:r>
      <w:r>
        <w:rPr>
          <w:color w:val="777777"/>
          <w:w w:val="105"/>
          <w:sz w:val="20"/>
        </w:rPr>
        <w:t>.</w:t>
      </w:r>
      <w:r>
        <w:rPr>
          <w:color w:val="676767"/>
          <w:w w:val="105"/>
          <w:sz w:val="20"/>
        </w:rPr>
        <w:t>T</w:t>
      </w:r>
      <w:r>
        <w:rPr>
          <w:color w:val="3D3D3D"/>
          <w:w w:val="105"/>
          <w:sz w:val="20"/>
        </w:rPr>
        <w:t>h</w:t>
      </w:r>
      <w:r>
        <w:rPr>
          <w:color w:val="777777"/>
          <w:w w:val="105"/>
          <w:sz w:val="20"/>
        </w:rPr>
        <w:t>,</w:t>
      </w:r>
      <w:r>
        <w:rPr>
          <w:color w:val="4F5050"/>
          <w:w w:val="105"/>
          <w:sz w:val="20"/>
        </w:rPr>
        <w:t>e</w:t>
      </w:r>
      <w:r>
        <w:rPr>
          <w:color w:val="4F5050"/>
          <w:spacing w:val="-25"/>
          <w:w w:val="105"/>
          <w:sz w:val="20"/>
        </w:rPr>
        <w:t> </w:t>
      </w:r>
      <w:r>
        <w:rPr>
          <w:color w:val="676767"/>
          <w:w w:val="105"/>
          <w:sz w:val="20"/>
        </w:rPr>
        <w:t>less</w:t>
      </w:r>
      <w:r>
        <w:rPr>
          <w:color w:val="676767"/>
          <w:spacing w:val="-10"/>
          <w:w w:val="105"/>
          <w:sz w:val="20"/>
        </w:rPr>
        <w:t> </w:t>
      </w:r>
      <w:r>
        <w:rPr>
          <w:color w:val="4F5050"/>
          <w:w w:val="105"/>
          <w:sz w:val="20"/>
        </w:rPr>
        <w:t>rules</w:t>
      </w:r>
      <w:r>
        <w:rPr>
          <w:color w:val="4F5050"/>
          <w:spacing w:val="-8"/>
          <w:w w:val="105"/>
          <w:sz w:val="20"/>
        </w:rPr>
        <w:t> </w:t>
      </w:r>
      <w:r>
        <w:rPr>
          <w:color w:val="3D3D3D"/>
          <w:w w:val="105"/>
          <w:sz w:val="20"/>
        </w:rPr>
        <w:t>and</w:t>
      </w:r>
      <w:r>
        <w:rPr>
          <w:color w:val="3D3D3D"/>
          <w:spacing w:val="-11"/>
          <w:w w:val="105"/>
          <w:sz w:val="20"/>
        </w:rPr>
        <w:t> </w:t>
      </w:r>
      <w:r>
        <w:rPr>
          <w:color w:val="3D3D3D"/>
          <w:w w:val="105"/>
          <w:sz w:val="20"/>
        </w:rPr>
        <w:t>more</w:t>
      </w:r>
      <w:r>
        <w:rPr>
          <w:color w:val="3D3D3D"/>
          <w:spacing w:val="12"/>
          <w:w w:val="105"/>
          <w:sz w:val="20"/>
        </w:rPr>
        <w:t> </w:t>
      </w:r>
      <w:r>
        <w:rPr>
          <w:color w:val="2D2D2F"/>
          <w:w w:val="105"/>
          <w:sz w:val="20"/>
        </w:rPr>
        <w:t>fr</w:t>
      </w:r>
      <w:r>
        <w:rPr>
          <w:color w:val="4F5050"/>
          <w:w w:val="105"/>
          <w:sz w:val="20"/>
        </w:rPr>
        <w:t>ee</w:t>
      </w:r>
      <w:r>
        <w:rPr>
          <w:color w:val="4F5050"/>
          <w:spacing w:val="-14"/>
          <w:w w:val="105"/>
          <w:sz w:val="20"/>
        </w:rPr>
        <w:t> </w:t>
      </w:r>
      <w:r>
        <w:rPr>
          <w:color w:val="4F5050"/>
          <w:w w:val="105"/>
          <w:sz w:val="20"/>
        </w:rPr>
        <w:t>play the</w:t>
      </w:r>
      <w:r>
        <w:rPr>
          <w:color w:val="4F5050"/>
          <w:spacing w:val="-16"/>
          <w:w w:val="105"/>
          <w:sz w:val="20"/>
        </w:rPr>
        <w:t> </w:t>
      </w:r>
      <w:r>
        <w:rPr>
          <w:color w:val="4F5050"/>
          <w:w w:val="105"/>
          <w:sz w:val="20"/>
        </w:rPr>
        <w:t>better</w:t>
      </w:r>
      <w:r>
        <w:rPr>
          <w:color w:val="777777"/>
          <w:w w:val="105"/>
          <w:sz w:val="20"/>
        </w:rPr>
        <w:t>.</w:t>
      </w:r>
    </w:p>
    <w:p>
      <w:pPr>
        <w:pStyle w:val="BodyText"/>
        <w:spacing w:before="4"/>
        <w:rPr>
          <w:rFonts w:ascii="Arial"/>
          <w:sz w:val="20"/>
        </w:rPr>
      </w:pPr>
    </w:p>
    <w:p>
      <w:pPr>
        <w:pStyle w:val="ListParagraph"/>
        <w:numPr>
          <w:ilvl w:val="0"/>
          <w:numId w:val="2"/>
        </w:numPr>
        <w:tabs>
          <w:tab w:pos="451" w:val="left" w:leader="none"/>
        </w:tabs>
        <w:spacing w:line="240" w:lineRule="auto" w:before="0" w:after="0"/>
        <w:ind w:left="451" w:right="0" w:hanging="264"/>
        <w:jc w:val="left"/>
        <w:rPr>
          <w:color w:val="1A1A1A"/>
          <w:sz w:val="20"/>
        </w:rPr>
      </w:pPr>
      <w:r>
        <w:rPr/>
        <w:drawing>
          <wp:anchor distT="0" distB="0" distL="0" distR="0" allowOverlap="1" layoutInCell="1" locked="0" behindDoc="0" simplePos="0" relativeHeight="15735808">
            <wp:simplePos x="0" y="0"/>
            <wp:positionH relativeFrom="page">
              <wp:posOffset>5689485</wp:posOffset>
            </wp:positionH>
            <wp:positionV relativeFrom="paragraph">
              <wp:posOffset>-34705</wp:posOffset>
            </wp:positionV>
            <wp:extent cx="1868007" cy="1269413"/>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27" cstate="print"/>
                    <a:stretch>
                      <a:fillRect/>
                    </a:stretch>
                  </pic:blipFill>
                  <pic:spPr>
                    <a:xfrm>
                      <a:off x="0" y="0"/>
                      <a:ext cx="1868007" cy="1269413"/>
                    </a:xfrm>
                    <a:prstGeom prst="rect">
                      <a:avLst/>
                    </a:prstGeom>
                  </pic:spPr>
                </pic:pic>
              </a:graphicData>
            </a:graphic>
          </wp:anchor>
        </w:drawing>
      </w:r>
      <w:r>
        <w:rPr>
          <w:color w:val="4F5050"/>
          <w:sz w:val="20"/>
        </w:rPr>
        <w:t>Certain</w:t>
      </w:r>
      <w:r>
        <w:rPr>
          <w:color w:val="4F5050"/>
          <w:spacing w:val="10"/>
          <w:sz w:val="20"/>
        </w:rPr>
        <w:t> </w:t>
      </w:r>
      <w:r>
        <w:rPr>
          <w:color w:val="4F5050"/>
          <w:sz w:val="20"/>
        </w:rPr>
        <w:t>ch</w:t>
      </w:r>
      <w:r>
        <w:rPr>
          <w:color w:val="1A1A1A"/>
          <w:sz w:val="20"/>
        </w:rPr>
        <w:t>i</w:t>
      </w:r>
      <w:r>
        <w:rPr>
          <w:color w:val="676767"/>
          <w:sz w:val="20"/>
        </w:rPr>
        <w:t>ld</w:t>
      </w:r>
      <w:r>
        <w:rPr>
          <w:color w:val="1A1A1A"/>
          <w:sz w:val="20"/>
        </w:rPr>
        <w:t>r</w:t>
      </w:r>
      <w:r>
        <w:rPr>
          <w:color w:val="4F5050"/>
          <w:sz w:val="20"/>
        </w:rPr>
        <w:t>en</w:t>
      </w:r>
      <w:r>
        <w:rPr>
          <w:color w:val="4F5050"/>
          <w:spacing w:val="1"/>
          <w:sz w:val="20"/>
        </w:rPr>
        <w:t> </w:t>
      </w:r>
      <w:r>
        <w:rPr>
          <w:color w:val="3D3D3D"/>
          <w:sz w:val="20"/>
        </w:rPr>
        <w:t>w</w:t>
      </w:r>
      <w:r>
        <w:rPr>
          <w:color w:val="1A1A1A"/>
          <w:sz w:val="20"/>
        </w:rPr>
        <w:t>i</w:t>
      </w:r>
      <w:r>
        <w:rPr>
          <w:color w:val="676767"/>
          <w:sz w:val="20"/>
        </w:rPr>
        <w:t>l</w:t>
      </w:r>
      <w:r>
        <w:rPr>
          <w:color w:val="1A1A1A"/>
          <w:sz w:val="20"/>
        </w:rPr>
        <w:t>l</w:t>
      </w:r>
      <w:r>
        <w:rPr>
          <w:color w:val="1A1A1A"/>
          <w:spacing w:val="-8"/>
          <w:sz w:val="20"/>
        </w:rPr>
        <w:t> </w:t>
      </w:r>
      <w:r>
        <w:rPr>
          <w:color w:val="3D3D3D"/>
          <w:sz w:val="20"/>
        </w:rPr>
        <w:t>rea</w:t>
      </w:r>
      <w:r>
        <w:rPr>
          <w:color w:val="676767"/>
          <w:sz w:val="20"/>
        </w:rPr>
        <w:t>l</w:t>
      </w:r>
      <w:r>
        <w:rPr>
          <w:color w:val="1A1A1A"/>
          <w:sz w:val="20"/>
        </w:rPr>
        <w:t>l</w:t>
      </w:r>
      <w:r>
        <w:rPr>
          <w:color w:val="4F5050"/>
          <w:sz w:val="20"/>
        </w:rPr>
        <w:t>y</w:t>
      </w:r>
      <w:r>
        <w:rPr>
          <w:color w:val="4F5050"/>
          <w:spacing w:val="-14"/>
          <w:sz w:val="20"/>
        </w:rPr>
        <w:t> </w:t>
      </w:r>
      <w:r>
        <w:rPr>
          <w:color w:val="2D2D2F"/>
          <w:sz w:val="20"/>
        </w:rPr>
        <w:t>d</w:t>
      </w:r>
      <w:r>
        <w:rPr>
          <w:color w:val="4F5050"/>
          <w:sz w:val="20"/>
        </w:rPr>
        <w:t>es</w:t>
      </w:r>
      <w:r>
        <w:rPr>
          <w:color w:val="1A1A1A"/>
          <w:sz w:val="20"/>
        </w:rPr>
        <w:t>i</w:t>
      </w:r>
      <w:r>
        <w:rPr>
          <w:color w:val="4F5050"/>
          <w:sz w:val="20"/>
        </w:rPr>
        <w:t>re</w:t>
      </w:r>
      <w:r>
        <w:rPr>
          <w:color w:val="4F5050"/>
          <w:spacing w:val="-15"/>
          <w:sz w:val="20"/>
        </w:rPr>
        <w:t> </w:t>
      </w:r>
      <w:r>
        <w:rPr>
          <w:color w:val="4F5050"/>
          <w:sz w:val="20"/>
        </w:rPr>
        <w:t>to</w:t>
      </w:r>
      <w:r>
        <w:rPr>
          <w:color w:val="4F5050"/>
          <w:spacing w:val="19"/>
          <w:sz w:val="20"/>
        </w:rPr>
        <w:t> </w:t>
      </w:r>
      <w:r>
        <w:rPr>
          <w:color w:val="4F5050"/>
          <w:sz w:val="20"/>
        </w:rPr>
        <w:t>play</w:t>
      </w:r>
      <w:r>
        <w:rPr>
          <w:color w:val="4F5050"/>
          <w:spacing w:val="8"/>
          <w:sz w:val="20"/>
        </w:rPr>
        <w:t> </w:t>
      </w:r>
      <w:r>
        <w:rPr>
          <w:color w:val="1A1A1A"/>
          <w:sz w:val="20"/>
        </w:rPr>
        <w:t>i</w:t>
      </w:r>
      <w:r>
        <w:rPr>
          <w:color w:val="4F5050"/>
          <w:sz w:val="20"/>
        </w:rPr>
        <w:t>n ful</w:t>
      </w:r>
      <w:r>
        <w:rPr>
          <w:color w:val="1A1A1A"/>
          <w:sz w:val="20"/>
        </w:rPr>
        <w:t>l</w:t>
      </w:r>
      <w:r>
        <w:rPr>
          <w:color w:val="1A1A1A"/>
          <w:spacing w:val="-16"/>
          <w:sz w:val="20"/>
        </w:rPr>
        <w:t> </w:t>
      </w:r>
      <w:r>
        <w:rPr>
          <w:b/>
          <w:color w:val="BC7E52"/>
          <w:sz w:val="20"/>
        </w:rPr>
        <w:t>sunshine</w:t>
      </w:r>
      <w:r>
        <w:rPr>
          <w:b/>
          <w:color w:val="BC7E52"/>
          <w:spacing w:val="9"/>
          <w:sz w:val="20"/>
        </w:rPr>
        <w:t> </w:t>
      </w:r>
      <w:r>
        <w:rPr>
          <w:color w:val="3D3D3D"/>
          <w:sz w:val="20"/>
        </w:rPr>
        <w:t>o</w:t>
      </w:r>
      <w:r>
        <w:rPr>
          <w:color w:val="1A1A1A"/>
          <w:sz w:val="20"/>
        </w:rPr>
        <w:t>r </w:t>
      </w:r>
      <w:r>
        <w:rPr>
          <w:rFonts w:ascii="Times New Roman" w:hAnsi="Times New Roman"/>
          <w:color w:val="4F5050"/>
          <w:sz w:val="24"/>
        </w:rPr>
        <w:t>may</w:t>
      </w:r>
      <w:r>
        <w:rPr>
          <w:rFonts w:ascii="Times New Roman" w:hAnsi="Times New Roman"/>
          <w:color w:val="4F5050"/>
          <w:spacing w:val="19"/>
          <w:sz w:val="24"/>
        </w:rPr>
        <w:t> </w:t>
      </w:r>
      <w:r>
        <w:rPr>
          <w:color w:val="4F5050"/>
          <w:sz w:val="20"/>
        </w:rPr>
        <w:t>need</w:t>
      </w:r>
      <w:r>
        <w:rPr>
          <w:color w:val="4F5050"/>
          <w:spacing w:val="-13"/>
          <w:sz w:val="20"/>
        </w:rPr>
        <w:t> </w:t>
      </w:r>
      <w:r>
        <w:rPr>
          <w:color w:val="4F5050"/>
          <w:sz w:val="20"/>
        </w:rPr>
        <w:t>to</w:t>
      </w:r>
      <w:r>
        <w:rPr>
          <w:color w:val="4F5050"/>
          <w:spacing w:val="18"/>
          <w:sz w:val="20"/>
        </w:rPr>
        <w:t> </w:t>
      </w:r>
      <w:r>
        <w:rPr>
          <w:color w:val="4F5050"/>
          <w:sz w:val="20"/>
        </w:rPr>
        <w:t>be</w:t>
      </w:r>
      <w:r>
        <w:rPr>
          <w:color w:val="4F5050"/>
          <w:spacing w:val="-9"/>
          <w:sz w:val="20"/>
        </w:rPr>
        <w:t> </w:t>
      </w:r>
      <w:r>
        <w:rPr>
          <w:color w:val="4F5050"/>
          <w:sz w:val="20"/>
        </w:rPr>
        <w:t>tota</w:t>
      </w:r>
      <w:r>
        <w:rPr>
          <w:color w:val="1A1A1A"/>
          <w:sz w:val="20"/>
        </w:rPr>
        <w:t>l</w:t>
      </w:r>
      <w:r>
        <w:rPr>
          <w:color w:val="1A1A1A"/>
          <w:spacing w:val="-15"/>
          <w:sz w:val="20"/>
        </w:rPr>
        <w:t> </w:t>
      </w:r>
      <w:r>
        <w:rPr>
          <w:b/>
          <w:color w:val="566B80"/>
          <w:spacing w:val="-2"/>
          <w:sz w:val="20"/>
        </w:rPr>
        <w:t>shade</w:t>
      </w:r>
    </w:p>
    <w:p>
      <w:pPr>
        <w:pStyle w:val="BodyText"/>
        <w:spacing w:before="9"/>
        <w:rPr>
          <w:rFonts w:ascii="Arial"/>
          <w:b/>
          <w:sz w:val="22"/>
        </w:rPr>
      </w:pPr>
    </w:p>
    <w:p>
      <w:pPr>
        <w:spacing w:before="0"/>
        <w:ind w:left="173" w:right="0" w:firstLine="0"/>
        <w:jc w:val="left"/>
        <w:rPr>
          <w:rFonts w:ascii="Arial"/>
          <w:sz w:val="20"/>
        </w:rPr>
      </w:pPr>
      <w:r>
        <w:rPr>
          <w:rFonts w:ascii="Arial"/>
          <w:color w:val="4F5050"/>
          <w:sz w:val="20"/>
        </w:rPr>
        <w:t>Ch</w:t>
      </w:r>
      <w:r>
        <w:rPr>
          <w:rFonts w:ascii="Arial"/>
          <w:color w:val="1A1A1A"/>
          <w:sz w:val="20"/>
        </w:rPr>
        <w:t>i</w:t>
      </w:r>
      <w:r>
        <w:rPr>
          <w:rFonts w:ascii="Arial"/>
          <w:color w:val="676767"/>
          <w:sz w:val="20"/>
        </w:rPr>
        <w:t>ld</w:t>
      </w:r>
      <w:r>
        <w:rPr>
          <w:rFonts w:ascii="Arial"/>
          <w:color w:val="3D3D3D"/>
          <w:sz w:val="20"/>
        </w:rPr>
        <w:t>ren</w:t>
      </w:r>
      <w:r>
        <w:rPr>
          <w:rFonts w:ascii="Arial"/>
          <w:color w:val="3D3D3D"/>
          <w:spacing w:val="-8"/>
          <w:sz w:val="20"/>
        </w:rPr>
        <w:t> </w:t>
      </w:r>
      <w:r>
        <w:rPr>
          <w:rFonts w:ascii="Arial"/>
          <w:color w:val="4F5050"/>
          <w:sz w:val="20"/>
        </w:rPr>
        <w:t>may</w:t>
      </w:r>
      <w:r>
        <w:rPr>
          <w:rFonts w:ascii="Arial"/>
          <w:color w:val="4F5050"/>
          <w:spacing w:val="21"/>
          <w:sz w:val="20"/>
        </w:rPr>
        <w:t> </w:t>
      </w:r>
      <w:r>
        <w:rPr>
          <w:rFonts w:ascii="Arial"/>
          <w:color w:val="3D3D3D"/>
          <w:sz w:val="20"/>
        </w:rPr>
        <w:t>need</w:t>
      </w:r>
      <w:r>
        <w:rPr>
          <w:rFonts w:ascii="Arial"/>
          <w:color w:val="3D3D3D"/>
          <w:spacing w:val="26"/>
          <w:sz w:val="20"/>
        </w:rPr>
        <w:t> </w:t>
      </w:r>
      <w:r>
        <w:rPr>
          <w:rFonts w:ascii="Arial"/>
          <w:color w:val="B35459"/>
          <w:sz w:val="20"/>
        </w:rPr>
        <w:t>h</w:t>
      </w:r>
      <w:r>
        <w:rPr>
          <w:rFonts w:ascii="Arial"/>
          <w:color w:val="AA3844"/>
          <w:sz w:val="20"/>
        </w:rPr>
        <w:t>i</w:t>
      </w:r>
      <w:r>
        <w:rPr>
          <w:rFonts w:ascii="Arial"/>
          <w:color w:val="CC424D"/>
          <w:sz w:val="20"/>
        </w:rPr>
        <w:t>dd</w:t>
      </w:r>
      <w:r>
        <w:rPr>
          <w:rFonts w:ascii="Arial"/>
          <w:color w:val="D45B69"/>
          <w:sz w:val="20"/>
        </w:rPr>
        <w:t>e</w:t>
      </w:r>
      <w:r>
        <w:rPr>
          <w:rFonts w:ascii="Arial"/>
          <w:color w:val="CC424D"/>
          <w:sz w:val="20"/>
        </w:rPr>
        <w:t>n</w:t>
      </w:r>
      <w:r>
        <w:rPr>
          <w:rFonts w:ascii="Arial"/>
          <w:color w:val="CC424D"/>
          <w:spacing w:val="-12"/>
          <w:sz w:val="20"/>
        </w:rPr>
        <w:t> </w:t>
      </w:r>
      <w:r>
        <w:rPr>
          <w:rFonts w:ascii="Arial"/>
          <w:color w:val="AA3844"/>
          <w:sz w:val="20"/>
        </w:rPr>
        <w:t>pl</w:t>
      </w:r>
      <w:r>
        <w:rPr>
          <w:rFonts w:ascii="Arial"/>
          <w:color w:val="D45B69"/>
          <w:sz w:val="20"/>
        </w:rPr>
        <w:t>a</w:t>
      </w:r>
      <w:r>
        <w:rPr>
          <w:rFonts w:ascii="Arial"/>
          <w:color w:val="B35459"/>
          <w:sz w:val="20"/>
        </w:rPr>
        <w:t>c</w:t>
      </w:r>
      <w:r>
        <w:rPr>
          <w:rFonts w:ascii="Arial"/>
          <w:color w:val="D45B69"/>
          <w:sz w:val="20"/>
        </w:rPr>
        <w:t>es</w:t>
      </w:r>
      <w:r>
        <w:rPr>
          <w:rFonts w:ascii="Arial"/>
          <w:color w:val="D45B69"/>
          <w:spacing w:val="-34"/>
          <w:sz w:val="20"/>
        </w:rPr>
        <w:t> </w:t>
      </w:r>
      <w:r>
        <w:rPr>
          <w:rFonts w:ascii="Arial"/>
          <w:color w:val="2D2D2F"/>
          <w:sz w:val="20"/>
        </w:rPr>
        <w:t>to</w:t>
      </w:r>
      <w:r>
        <w:rPr>
          <w:rFonts w:ascii="Arial"/>
          <w:color w:val="2D2D2F"/>
          <w:spacing w:val="48"/>
          <w:sz w:val="20"/>
        </w:rPr>
        <w:t> </w:t>
      </w:r>
      <w:r>
        <w:rPr>
          <w:rFonts w:ascii="Arial"/>
          <w:color w:val="2D2D2F"/>
          <w:sz w:val="20"/>
        </w:rPr>
        <w:t>r</w:t>
      </w:r>
      <w:r>
        <w:rPr>
          <w:rFonts w:ascii="Arial"/>
          <w:color w:val="4F5050"/>
          <w:sz w:val="20"/>
        </w:rPr>
        <w:t>et</w:t>
      </w:r>
      <w:r>
        <w:rPr>
          <w:rFonts w:ascii="Arial"/>
          <w:color w:val="777777"/>
          <w:sz w:val="20"/>
        </w:rPr>
        <w:t>i</w:t>
      </w:r>
      <w:r>
        <w:rPr>
          <w:rFonts w:ascii="Arial"/>
          <w:color w:val="1A1A1A"/>
          <w:sz w:val="20"/>
        </w:rPr>
        <w:t>r</w:t>
      </w:r>
      <w:r>
        <w:rPr>
          <w:rFonts w:ascii="Arial"/>
          <w:color w:val="4F5050"/>
          <w:sz w:val="20"/>
        </w:rPr>
        <w:t>e</w:t>
      </w:r>
      <w:r>
        <w:rPr>
          <w:rFonts w:ascii="Arial"/>
          <w:color w:val="4F5050"/>
          <w:spacing w:val="-11"/>
          <w:sz w:val="20"/>
        </w:rPr>
        <w:t> </w:t>
      </w:r>
      <w:r>
        <w:rPr>
          <w:rFonts w:ascii="Arial"/>
          <w:color w:val="4F5050"/>
          <w:sz w:val="20"/>
        </w:rPr>
        <w:t>to</w:t>
      </w:r>
      <w:r>
        <w:rPr>
          <w:rFonts w:ascii="Arial"/>
          <w:color w:val="4F5050"/>
          <w:spacing w:val="27"/>
          <w:sz w:val="20"/>
        </w:rPr>
        <w:t> </w:t>
      </w:r>
      <w:r>
        <w:rPr>
          <w:rFonts w:ascii="Arial"/>
          <w:color w:val="4F5050"/>
          <w:sz w:val="20"/>
        </w:rPr>
        <w:t>out</w:t>
      </w:r>
      <w:r>
        <w:rPr>
          <w:rFonts w:ascii="Arial"/>
          <w:color w:val="4F5050"/>
          <w:spacing w:val="10"/>
          <w:sz w:val="20"/>
        </w:rPr>
        <w:t> </w:t>
      </w:r>
      <w:r>
        <w:rPr>
          <w:rFonts w:ascii="Arial"/>
          <w:color w:val="4F5050"/>
          <w:sz w:val="20"/>
        </w:rPr>
        <w:t>of</w:t>
      </w:r>
      <w:r>
        <w:rPr>
          <w:rFonts w:ascii="Arial"/>
          <w:color w:val="4F5050"/>
          <w:spacing w:val="19"/>
          <w:sz w:val="20"/>
        </w:rPr>
        <w:t> </w:t>
      </w:r>
      <w:r>
        <w:rPr>
          <w:rFonts w:ascii="Times New Roman"/>
          <w:color w:val="4F5050"/>
          <w:sz w:val="23"/>
        </w:rPr>
        <w:t>the</w:t>
      </w:r>
      <w:r>
        <w:rPr>
          <w:rFonts w:ascii="Times New Roman"/>
          <w:color w:val="4F5050"/>
          <w:spacing w:val="3"/>
          <w:sz w:val="23"/>
        </w:rPr>
        <w:t> </w:t>
      </w:r>
      <w:r>
        <w:rPr>
          <w:rFonts w:ascii="Arial"/>
          <w:color w:val="4F5050"/>
          <w:sz w:val="20"/>
        </w:rPr>
        <w:t>ful</w:t>
      </w:r>
      <w:r>
        <w:rPr>
          <w:rFonts w:ascii="Arial"/>
          <w:color w:val="1A1A1A"/>
          <w:sz w:val="20"/>
        </w:rPr>
        <w:t>l</w:t>
      </w:r>
      <w:r>
        <w:rPr>
          <w:rFonts w:ascii="Arial"/>
          <w:color w:val="1A1A1A"/>
          <w:spacing w:val="-7"/>
          <w:sz w:val="20"/>
        </w:rPr>
        <w:t> </w:t>
      </w:r>
      <w:r>
        <w:rPr>
          <w:rFonts w:ascii="Arial"/>
          <w:color w:val="4F5050"/>
          <w:sz w:val="20"/>
        </w:rPr>
        <w:t>g</w:t>
      </w:r>
      <w:r>
        <w:rPr>
          <w:rFonts w:ascii="Arial"/>
          <w:color w:val="1A1A1A"/>
          <w:sz w:val="20"/>
        </w:rPr>
        <w:t>l</w:t>
      </w:r>
      <w:r>
        <w:rPr>
          <w:rFonts w:ascii="Arial"/>
          <w:color w:val="4F5050"/>
          <w:sz w:val="20"/>
        </w:rPr>
        <w:t>are</w:t>
      </w:r>
      <w:r>
        <w:rPr>
          <w:rFonts w:ascii="Arial"/>
          <w:color w:val="4F5050"/>
          <w:spacing w:val="8"/>
          <w:sz w:val="20"/>
        </w:rPr>
        <w:t> </w:t>
      </w:r>
      <w:r>
        <w:rPr>
          <w:rFonts w:ascii="Arial"/>
          <w:color w:val="4F5050"/>
          <w:sz w:val="20"/>
        </w:rPr>
        <w:t>of</w:t>
      </w:r>
      <w:r>
        <w:rPr>
          <w:rFonts w:ascii="Arial"/>
          <w:color w:val="4F5050"/>
          <w:spacing w:val="12"/>
          <w:sz w:val="20"/>
        </w:rPr>
        <w:t> </w:t>
      </w:r>
      <w:r>
        <w:rPr>
          <w:rFonts w:ascii="Arial"/>
          <w:color w:val="4F5050"/>
          <w:spacing w:val="-2"/>
          <w:sz w:val="20"/>
        </w:rPr>
        <w:t>obse</w:t>
      </w:r>
      <w:r>
        <w:rPr>
          <w:rFonts w:ascii="Arial"/>
          <w:color w:val="2D2D2F"/>
          <w:spacing w:val="-2"/>
          <w:sz w:val="20"/>
        </w:rPr>
        <w:t>rv</w:t>
      </w:r>
      <w:r>
        <w:rPr>
          <w:rFonts w:ascii="Arial"/>
          <w:color w:val="4F5050"/>
          <w:spacing w:val="-2"/>
          <w:sz w:val="20"/>
        </w:rPr>
        <w:t>ers</w:t>
      </w:r>
      <w:r>
        <w:rPr>
          <w:rFonts w:ascii="Arial"/>
          <w:color w:val="777777"/>
          <w:spacing w:val="-2"/>
          <w:sz w:val="20"/>
        </w:rPr>
        <w:t>.</w:t>
      </w:r>
    </w:p>
    <w:p>
      <w:pPr>
        <w:pStyle w:val="BodyText"/>
        <w:spacing w:before="4"/>
        <w:rPr>
          <w:rFonts w:ascii="Arial"/>
          <w:sz w:val="25"/>
        </w:rPr>
      </w:pPr>
    </w:p>
    <w:p>
      <w:pPr>
        <w:pStyle w:val="ListParagraph"/>
        <w:numPr>
          <w:ilvl w:val="0"/>
          <w:numId w:val="2"/>
        </w:numPr>
        <w:tabs>
          <w:tab w:pos="451" w:val="left" w:leader="none"/>
        </w:tabs>
        <w:spacing w:line="240" w:lineRule="auto" w:before="0" w:after="0"/>
        <w:ind w:left="451" w:right="0" w:hanging="264"/>
        <w:jc w:val="left"/>
        <w:rPr>
          <w:color w:val="1A1A1A"/>
          <w:sz w:val="20"/>
        </w:rPr>
      </w:pPr>
      <w:r>
        <w:rPr>
          <w:color w:val="4F5050"/>
          <w:sz w:val="20"/>
        </w:rPr>
        <w:t>Ch</w:t>
      </w:r>
      <w:r>
        <w:rPr>
          <w:color w:val="2D2D2F"/>
          <w:sz w:val="20"/>
        </w:rPr>
        <w:t>i</w:t>
      </w:r>
      <w:r>
        <w:rPr>
          <w:color w:val="676767"/>
          <w:sz w:val="20"/>
        </w:rPr>
        <w:t>ld</w:t>
      </w:r>
      <w:r>
        <w:rPr>
          <w:color w:val="1A1A1A"/>
          <w:sz w:val="20"/>
        </w:rPr>
        <w:t>r</w:t>
      </w:r>
      <w:r>
        <w:rPr>
          <w:color w:val="4F5050"/>
          <w:sz w:val="20"/>
        </w:rPr>
        <w:t>en rnay</w:t>
      </w:r>
      <w:r>
        <w:rPr>
          <w:color w:val="4F5050"/>
          <w:spacing w:val="33"/>
          <w:sz w:val="20"/>
        </w:rPr>
        <w:t> </w:t>
      </w:r>
      <w:r>
        <w:rPr>
          <w:color w:val="4F5050"/>
          <w:sz w:val="20"/>
        </w:rPr>
        <w:t>requ</w:t>
      </w:r>
      <w:r>
        <w:rPr>
          <w:color w:val="2D2D2F"/>
          <w:sz w:val="20"/>
        </w:rPr>
        <w:t>i</w:t>
      </w:r>
      <w:r>
        <w:rPr>
          <w:color w:val="4F5050"/>
          <w:sz w:val="20"/>
        </w:rPr>
        <w:t>re</w:t>
      </w:r>
      <w:r>
        <w:rPr>
          <w:color w:val="4F5050"/>
          <w:spacing w:val="44"/>
          <w:sz w:val="20"/>
        </w:rPr>
        <w:t> </w:t>
      </w:r>
      <w:r>
        <w:rPr>
          <w:b/>
          <w:color w:val="CC424D"/>
          <w:sz w:val="18"/>
        </w:rPr>
        <w:t>quiet</w:t>
      </w:r>
      <w:r>
        <w:rPr>
          <w:b/>
          <w:color w:val="CC424D"/>
          <w:spacing w:val="22"/>
          <w:sz w:val="18"/>
        </w:rPr>
        <w:t> </w:t>
      </w:r>
      <w:r>
        <w:rPr>
          <w:b/>
          <w:color w:val="CC424D"/>
          <w:sz w:val="18"/>
        </w:rPr>
        <w:t>spaces</w:t>
      </w:r>
      <w:r>
        <w:rPr>
          <w:b/>
          <w:color w:val="CC424D"/>
          <w:spacing w:val="25"/>
          <w:sz w:val="18"/>
        </w:rPr>
        <w:t> </w:t>
      </w:r>
      <w:r>
        <w:rPr>
          <w:color w:val="3D3D3D"/>
          <w:sz w:val="20"/>
        </w:rPr>
        <w:t>with</w:t>
      </w:r>
      <w:r>
        <w:rPr>
          <w:color w:val="3D3D3D"/>
          <w:spacing w:val="35"/>
          <w:sz w:val="20"/>
        </w:rPr>
        <w:t> </w:t>
      </w:r>
      <w:r>
        <w:rPr>
          <w:color w:val="1A1A1A"/>
          <w:sz w:val="20"/>
        </w:rPr>
        <w:t>l</w:t>
      </w:r>
      <w:r>
        <w:rPr>
          <w:color w:val="676767"/>
          <w:sz w:val="20"/>
        </w:rPr>
        <w:t>itt</w:t>
      </w:r>
      <w:r>
        <w:rPr>
          <w:color w:val="1A1A1A"/>
          <w:sz w:val="20"/>
        </w:rPr>
        <w:t>l</w:t>
      </w:r>
      <w:r>
        <w:rPr>
          <w:color w:val="4F5050"/>
          <w:sz w:val="20"/>
        </w:rPr>
        <w:t>e</w:t>
      </w:r>
      <w:r>
        <w:rPr>
          <w:color w:val="4F5050"/>
          <w:spacing w:val="-12"/>
          <w:sz w:val="20"/>
        </w:rPr>
        <w:t> </w:t>
      </w:r>
      <w:r>
        <w:rPr>
          <w:color w:val="3D3D3D"/>
          <w:sz w:val="20"/>
        </w:rPr>
        <w:t>act</w:t>
      </w:r>
      <w:r>
        <w:rPr>
          <w:color w:val="777777"/>
          <w:sz w:val="20"/>
        </w:rPr>
        <w:t>i</w:t>
      </w:r>
      <w:r>
        <w:rPr>
          <w:color w:val="3D3D3D"/>
          <w:sz w:val="20"/>
        </w:rPr>
        <w:t>vfty</w:t>
      </w:r>
      <w:r>
        <w:rPr>
          <w:color w:val="3D3D3D"/>
          <w:spacing w:val="-17"/>
          <w:sz w:val="20"/>
        </w:rPr>
        <w:t> </w:t>
      </w:r>
      <w:r>
        <w:rPr>
          <w:color w:val="4F5050"/>
          <w:sz w:val="20"/>
        </w:rPr>
        <w:t>to</w:t>
      </w:r>
      <w:r>
        <w:rPr>
          <w:color w:val="4F5050"/>
          <w:spacing w:val="49"/>
          <w:sz w:val="20"/>
        </w:rPr>
        <w:t> </w:t>
      </w:r>
      <w:r>
        <w:rPr>
          <w:color w:val="2D2D2F"/>
          <w:sz w:val="20"/>
        </w:rPr>
        <w:t>r</w:t>
      </w:r>
      <w:r>
        <w:rPr>
          <w:color w:val="4F5050"/>
          <w:sz w:val="20"/>
        </w:rPr>
        <w:t>e</w:t>
      </w:r>
      <w:r>
        <w:rPr>
          <w:color w:val="2D2D2F"/>
          <w:sz w:val="20"/>
        </w:rPr>
        <w:t>du</w:t>
      </w:r>
      <w:r>
        <w:rPr>
          <w:color w:val="4F5050"/>
          <w:sz w:val="20"/>
        </w:rPr>
        <w:t>ce</w:t>
      </w:r>
      <w:r>
        <w:rPr>
          <w:color w:val="4F5050"/>
          <w:spacing w:val="-21"/>
          <w:sz w:val="20"/>
        </w:rPr>
        <w:t> </w:t>
      </w:r>
      <w:r>
        <w:rPr>
          <w:color w:val="4F5050"/>
          <w:sz w:val="20"/>
        </w:rPr>
        <w:t>the</w:t>
      </w:r>
      <w:r>
        <w:rPr>
          <w:color w:val="2D2D2F"/>
          <w:sz w:val="20"/>
        </w:rPr>
        <w:t>i</w:t>
      </w:r>
      <w:r>
        <w:rPr>
          <w:color w:val="4F5050"/>
          <w:sz w:val="20"/>
        </w:rPr>
        <w:t>r</w:t>
      </w:r>
      <w:r>
        <w:rPr>
          <w:color w:val="4F5050"/>
          <w:spacing w:val="11"/>
          <w:sz w:val="20"/>
        </w:rPr>
        <w:t> </w:t>
      </w:r>
      <w:r>
        <w:rPr>
          <w:color w:val="4F5050"/>
          <w:spacing w:val="-2"/>
          <w:sz w:val="20"/>
        </w:rPr>
        <w:t>st</w:t>
      </w:r>
      <w:r>
        <w:rPr>
          <w:color w:val="2D2D2F"/>
          <w:spacing w:val="-2"/>
          <w:sz w:val="20"/>
        </w:rPr>
        <w:t>r</w:t>
      </w:r>
      <w:r>
        <w:rPr>
          <w:color w:val="4F5050"/>
          <w:spacing w:val="-2"/>
          <w:sz w:val="20"/>
        </w:rPr>
        <w:t>ess</w:t>
      </w:r>
      <w:r>
        <w:rPr>
          <w:color w:val="1A1A1A"/>
          <w:spacing w:val="-2"/>
          <w:sz w:val="20"/>
        </w:rPr>
        <w:t>l</w:t>
      </w:r>
      <w:r>
        <w:rPr>
          <w:color w:val="4F5050"/>
          <w:spacing w:val="-2"/>
          <w:sz w:val="20"/>
        </w:rPr>
        <w:t>evels</w:t>
      </w:r>
    </w:p>
    <w:p>
      <w:pPr>
        <w:pStyle w:val="BodyText"/>
        <w:spacing w:before="2"/>
        <w:rPr>
          <w:rFonts w:ascii="Arial"/>
          <w:sz w:val="25"/>
        </w:rPr>
      </w:pPr>
    </w:p>
    <w:p>
      <w:pPr>
        <w:pStyle w:val="ListParagraph"/>
        <w:numPr>
          <w:ilvl w:val="0"/>
          <w:numId w:val="2"/>
        </w:numPr>
        <w:tabs>
          <w:tab w:pos="451" w:val="left" w:leader="none"/>
        </w:tabs>
        <w:spacing w:line="240" w:lineRule="auto" w:before="1" w:after="0"/>
        <w:ind w:left="451" w:right="0" w:hanging="264"/>
        <w:jc w:val="left"/>
        <w:rPr>
          <w:color w:val="1A1A1A"/>
          <w:sz w:val="20"/>
        </w:rPr>
      </w:pPr>
      <w:r>
        <w:rPr>
          <w:color w:val="4F5050"/>
          <w:spacing w:val="-4"/>
          <w:sz w:val="20"/>
        </w:rPr>
        <w:t>Ch</w:t>
      </w:r>
      <w:r>
        <w:rPr>
          <w:color w:val="2D2D2F"/>
          <w:spacing w:val="-4"/>
          <w:sz w:val="20"/>
        </w:rPr>
        <w:t>i</w:t>
      </w:r>
      <w:r>
        <w:rPr>
          <w:color w:val="676767"/>
          <w:spacing w:val="-4"/>
          <w:sz w:val="20"/>
        </w:rPr>
        <w:t>ld</w:t>
      </w:r>
      <w:r>
        <w:rPr>
          <w:color w:val="1A1A1A"/>
          <w:spacing w:val="-4"/>
          <w:sz w:val="20"/>
        </w:rPr>
        <w:t>r</w:t>
      </w:r>
      <w:r>
        <w:rPr>
          <w:color w:val="4F5050"/>
          <w:spacing w:val="-4"/>
          <w:sz w:val="20"/>
        </w:rPr>
        <w:t>en</w:t>
      </w:r>
      <w:r>
        <w:rPr>
          <w:color w:val="4F5050"/>
          <w:spacing w:val="-5"/>
          <w:sz w:val="20"/>
        </w:rPr>
        <w:t> </w:t>
      </w:r>
      <w:r>
        <w:rPr>
          <w:rFonts w:ascii="Times New Roman" w:hAnsi="Times New Roman"/>
          <w:color w:val="4F5050"/>
          <w:spacing w:val="-4"/>
          <w:sz w:val="21"/>
        </w:rPr>
        <w:t>rnay</w:t>
      </w:r>
      <w:r>
        <w:rPr>
          <w:rFonts w:ascii="Times New Roman" w:hAnsi="Times New Roman"/>
          <w:color w:val="4F5050"/>
          <w:spacing w:val="11"/>
          <w:sz w:val="21"/>
        </w:rPr>
        <w:t> </w:t>
      </w:r>
      <w:r>
        <w:rPr>
          <w:b/>
          <w:color w:val="4F5050"/>
          <w:spacing w:val="-4"/>
          <w:sz w:val="20"/>
        </w:rPr>
        <w:t>requ</w:t>
      </w:r>
      <w:r>
        <w:rPr>
          <w:b/>
          <w:color w:val="2D2D2F"/>
          <w:spacing w:val="-4"/>
          <w:sz w:val="20"/>
        </w:rPr>
        <w:t>i</w:t>
      </w:r>
      <w:r>
        <w:rPr>
          <w:b/>
          <w:color w:val="4F5050"/>
          <w:spacing w:val="-4"/>
          <w:sz w:val="20"/>
        </w:rPr>
        <w:t>re</w:t>
      </w:r>
      <w:r>
        <w:rPr>
          <w:b/>
          <w:color w:val="4F5050"/>
          <w:spacing w:val="-11"/>
          <w:sz w:val="20"/>
        </w:rPr>
        <w:t> </w:t>
      </w:r>
      <w:r>
        <w:rPr>
          <w:b/>
          <w:color w:val="90AC7C"/>
          <w:spacing w:val="-4"/>
          <w:sz w:val="20"/>
        </w:rPr>
        <w:t>sensory</w:t>
      </w:r>
      <w:r>
        <w:rPr>
          <w:b/>
          <w:color w:val="90AC7C"/>
          <w:spacing w:val="-6"/>
          <w:sz w:val="20"/>
        </w:rPr>
        <w:t> </w:t>
      </w:r>
      <w:r>
        <w:rPr>
          <w:b/>
          <w:color w:val="90AC7C"/>
          <w:spacing w:val="-4"/>
          <w:sz w:val="20"/>
        </w:rPr>
        <w:t>rich</w:t>
      </w:r>
      <w:r>
        <w:rPr>
          <w:b/>
          <w:color w:val="90AC7C"/>
          <w:sz w:val="20"/>
        </w:rPr>
        <w:t> </w:t>
      </w:r>
      <w:r>
        <w:rPr>
          <w:b/>
          <w:color w:val="90AC7C"/>
          <w:spacing w:val="-4"/>
          <w:sz w:val="20"/>
        </w:rPr>
        <w:t>environments</w:t>
      </w:r>
      <w:r>
        <w:rPr>
          <w:b/>
          <w:color w:val="90AC7C"/>
          <w:spacing w:val="2"/>
          <w:sz w:val="20"/>
        </w:rPr>
        <w:t> </w:t>
      </w:r>
      <w:r>
        <w:rPr>
          <w:color w:val="3D3D3D"/>
          <w:spacing w:val="-4"/>
          <w:sz w:val="20"/>
        </w:rPr>
        <w:t>and</w:t>
      </w:r>
      <w:r>
        <w:rPr>
          <w:color w:val="3D3D3D"/>
          <w:spacing w:val="-15"/>
          <w:sz w:val="20"/>
        </w:rPr>
        <w:t> </w:t>
      </w:r>
      <w:r>
        <w:rPr>
          <w:color w:val="4F5050"/>
          <w:spacing w:val="-4"/>
          <w:sz w:val="20"/>
        </w:rPr>
        <w:t>sensory</w:t>
      </w:r>
      <w:r>
        <w:rPr>
          <w:color w:val="4F5050"/>
          <w:spacing w:val="2"/>
          <w:sz w:val="20"/>
        </w:rPr>
        <w:t> </w:t>
      </w:r>
      <w:r>
        <w:rPr>
          <w:color w:val="4F5050"/>
          <w:spacing w:val="-4"/>
          <w:sz w:val="20"/>
        </w:rPr>
        <w:t>stimu</w:t>
      </w:r>
      <w:r>
        <w:rPr>
          <w:color w:val="1A1A1A"/>
          <w:spacing w:val="-4"/>
          <w:sz w:val="20"/>
        </w:rPr>
        <w:t>l</w:t>
      </w:r>
      <w:r>
        <w:rPr>
          <w:color w:val="4F5050"/>
          <w:spacing w:val="-4"/>
          <w:sz w:val="20"/>
        </w:rPr>
        <w:t>a</w:t>
      </w:r>
      <w:r>
        <w:rPr>
          <w:color w:val="2D2D2F"/>
          <w:spacing w:val="-4"/>
          <w:sz w:val="20"/>
        </w:rPr>
        <w:t>t</w:t>
      </w:r>
      <w:r>
        <w:rPr>
          <w:color w:val="676767"/>
          <w:spacing w:val="-4"/>
          <w:sz w:val="20"/>
        </w:rPr>
        <w:t>io</w:t>
      </w:r>
      <w:r>
        <w:rPr>
          <w:color w:val="3D3D3D"/>
          <w:spacing w:val="-4"/>
          <w:sz w:val="20"/>
        </w:rPr>
        <w:t>n</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1"/>
        </w:rPr>
      </w:pPr>
      <w:r>
        <w:rPr/>
        <mc:AlternateContent>
          <mc:Choice Requires="wps">
            <w:drawing>
              <wp:anchor distT="0" distB="0" distL="0" distR="0" allowOverlap="1" layoutInCell="1" locked="0" behindDoc="1" simplePos="0" relativeHeight="487593472">
                <wp:simplePos x="0" y="0"/>
                <wp:positionH relativeFrom="page">
                  <wp:posOffset>460897</wp:posOffset>
                </wp:positionH>
                <wp:positionV relativeFrom="paragraph">
                  <wp:posOffset>100005</wp:posOffset>
                </wp:positionV>
                <wp:extent cx="6120130" cy="3448685"/>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6120130" cy="3448685"/>
                          <a:chExt cx="6120130" cy="3448685"/>
                        </a:xfrm>
                      </wpg:grpSpPr>
                      <pic:pic>
                        <pic:nvPicPr>
                          <pic:cNvPr id="31" name="Image 31"/>
                          <pic:cNvPicPr/>
                        </pic:nvPicPr>
                        <pic:blipFill>
                          <a:blip r:embed="rId28" cstate="print"/>
                          <a:stretch>
                            <a:fillRect/>
                          </a:stretch>
                        </pic:blipFill>
                        <pic:spPr>
                          <a:xfrm>
                            <a:off x="0" y="0"/>
                            <a:ext cx="6107650" cy="3432909"/>
                          </a:xfrm>
                          <a:prstGeom prst="rect">
                            <a:avLst/>
                          </a:prstGeom>
                        </pic:spPr>
                      </pic:pic>
                      <pic:pic>
                        <pic:nvPicPr>
                          <pic:cNvPr id="32" name="Image 32"/>
                          <pic:cNvPicPr/>
                        </pic:nvPicPr>
                        <pic:blipFill>
                          <a:blip r:embed="rId29" cstate="print"/>
                          <a:stretch>
                            <a:fillRect/>
                          </a:stretch>
                        </pic:blipFill>
                        <pic:spPr>
                          <a:xfrm>
                            <a:off x="5741373" y="3020961"/>
                            <a:ext cx="378485" cy="427206"/>
                          </a:xfrm>
                          <a:prstGeom prst="rect">
                            <a:avLst/>
                          </a:prstGeom>
                        </pic:spPr>
                      </pic:pic>
                      <wps:wsp>
                        <wps:cNvPr id="33" name="Graphic 33"/>
                        <wps:cNvSpPr/>
                        <wps:spPr>
                          <a:xfrm>
                            <a:off x="6089333" y="1702722"/>
                            <a:ext cx="1270" cy="1318260"/>
                          </a:xfrm>
                          <a:custGeom>
                            <a:avLst/>
                            <a:gdLst/>
                            <a:ahLst/>
                            <a:cxnLst/>
                            <a:rect l="l" t="t" r="r" b="b"/>
                            <a:pathLst>
                              <a:path w="0" h="1318260">
                                <a:moveTo>
                                  <a:pt x="0" y="1318237"/>
                                </a:moveTo>
                                <a:lnTo>
                                  <a:pt x="0" y="0"/>
                                </a:lnTo>
                              </a:path>
                            </a:pathLst>
                          </a:custGeom>
                          <a:ln w="18313">
                            <a:solidFill>
                              <a:srgbClr val="000000"/>
                            </a:solidFill>
                            <a:prstDash val="solid"/>
                          </a:ln>
                        </wps:spPr>
                        <wps:bodyPr wrap="square" lIns="0" tIns="0" rIns="0" bIns="0" rtlCol="0">
                          <a:prstTxWarp prst="textNoShape">
                            <a:avLst/>
                          </a:prstTxWarp>
                          <a:noAutofit/>
                        </wps:bodyPr>
                      </wps:wsp>
                      <wps:wsp>
                        <wps:cNvPr id="34" name="Graphic 34"/>
                        <wps:cNvSpPr/>
                        <wps:spPr>
                          <a:xfrm>
                            <a:off x="4740218" y="2557135"/>
                            <a:ext cx="488950" cy="1270"/>
                          </a:xfrm>
                          <a:custGeom>
                            <a:avLst/>
                            <a:gdLst/>
                            <a:ahLst/>
                            <a:cxnLst/>
                            <a:rect l="l" t="t" r="r" b="b"/>
                            <a:pathLst>
                              <a:path w="488950" h="0">
                                <a:moveTo>
                                  <a:pt x="0" y="0"/>
                                </a:moveTo>
                                <a:lnTo>
                                  <a:pt x="488367" y="0"/>
                                </a:lnTo>
                              </a:path>
                            </a:pathLst>
                          </a:custGeom>
                          <a:ln w="12205">
                            <a:solidFill>
                              <a:srgbClr val="000000"/>
                            </a:solidFill>
                            <a:prstDash val="solid"/>
                          </a:ln>
                        </wps:spPr>
                        <wps:bodyPr wrap="square" lIns="0" tIns="0" rIns="0" bIns="0" rtlCol="0">
                          <a:prstTxWarp prst="textNoShape">
                            <a:avLst/>
                          </a:prstTxWarp>
                          <a:noAutofit/>
                        </wps:bodyPr>
                      </wps:wsp>
                      <wps:wsp>
                        <wps:cNvPr id="35" name="Graphic 35"/>
                        <wps:cNvSpPr/>
                        <wps:spPr>
                          <a:xfrm>
                            <a:off x="4264059" y="3414599"/>
                            <a:ext cx="1477645" cy="1270"/>
                          </a:xfrm>
                          <a:custGeom>
                            <a:avLst/>
                            <a:gdLst/>
                            <a:ahLst/>
                            <a:cxnLst/>
                            <a:rect l="l" t="t" r="r" b="b"/>
                            <a:pathLst>
                              <a:path w="1477645" h="0">
                                <a:moveTo>
                                  <a:pt x="0" y="0"/>
                                </a:moveTo>
                                <a:lnTo>
                                  <a:pt x="1477312" y="0"/>
                                </a:lnTo>
                              </a:path>
                            </a:pathLst>
                          </a:custGeom>
                          <a:ln w="15257">
                            <a:solidFill>
                              <a:srgbClr val="000000"/>
                            </a:solidFill>
                            <a:prstDash val="solid"/>
                          </a:ln>
                        </wps:spPr>
                        <wps:bodyPr wrap="square" lIns="0" tIns="0" rIns="0" bIns="0" rtlCol="0">
                          <a:prstTxWarp prst="textNoShape">
                            <a:avLst/>
                          </a:prstTxWarp>
                          <a:noAutofit/>
                        </wps:bodyPr>
                      </wps:wsp>
                      <wps:wsp>
                        <wps:cNvPr id="36" name="Textbox 36"/>
                        <wps:cNvSpPr txBox="1"/>
                        <wps:spPr>
                          <a:xfrm>
                            <a:off x="0" y="0"/>
                            <a:ext cx="6120130" cy="3448685"/>
                          </a:xfrm>
                          <a:prstGeom prst="rect">
                            <a:avLst/>
                          </a:prstGeom>
                        </wps:spPr>
                        <wps:txbx>
                          <w:txbxContent>
                            <w:p>
                              <w:pPr>
                                <w:spacing w:line="240" w:lineRule="auto" w:before="0"/>
                                <w:rPr>
                                  <w:rFonts w:ascii="Arial"/>
                                  <w:sz w:val="36"/>
                                </w:rPr>
                              </w:pPr>
                            </w:p>
                            <w:p>
                              <w:pPr>
                                <w:spacing w:line="240" w:lineRule="auto" w:before="0"/>
                                <w:rPr>
                                  <w:rFonts w:ascii="Arial"/>
                                  <w:sz w:val="36"/>
                                </w:rPr>
                              </w:pPr>
                            </w:p>
                            <w:p>
                              <w:pPr>
                                <w:spacing w:line="240" w:lineRule="auto" w:before="0"/>
                                <w:rPr>
                                  <w:rFonts w:ascii="Arial"/>
                                  <w:sz w:val="36"/>
                                </w:rPr>
                              </w:pPr>
                            </w:p>
                            <w:p>
                              <w:pPr>
                                <w:spacing w:line="240" w:lineRule="auto" w:before="0"/>
                                <w:rPr>
                                  <w:rFonts w:ascii="Arial"/>
                                  <w:sz w:val="36"/>
                                </w:rPr>
                              </w:pPr>
                            </w:p>
                            <w:p>
                              <w:pPr>
                                <w:spacing w:line="240" w:lineRule="auto" w:before="0"/>
                                <w:rPr>
                                  <w:rFonts w:ascii="Arial"/>
                                  <w:sz w:val="36"/>
                                </w:rPr>
                              </w:pPr>
                            </w:p>
                            <w:p>
                              <w:pPr>
                                <w:spacing w:line="240" w:lineRule="auto" w:before="6"/>
                                <w:rPr>
                                  <w:rFonts w:ascii="Arial"/>
                                  <w:sz w:val="52"/>
                                </w:rPr>
                              </w:pPr>
                            </w:p>
                            <w:p>
                              <w:pPr>
                                <w:spacing w:line="273" w:lineRule="auto" w:before="1"/>
                                <w:ind w:left="6472" w:right="434" w:hanging="17"/>
                                <w:jc w:val="center"/>
                                <w:rPr>
                                  <w:rFonts w:ascii="Arial"/>
                                  <w:sz w:val="33"/>
                                </w:rPr>
                              </w:pPr>
                              <w:r>
                                <w:rPr>
                                  <w:rFonts w:ascii="Arial"/>
                                  <w:color w:val="2D2D2F"/>
                                  <w:w w:val="105"/>
                                  <w:sz w:val="33"/>
                                </w:rPr>
                                <w:t>Examples </w:t>
                              </w:r>
                              <w:r>
                                <w:rPr>
                                  <w:rFonts w:ascii="Arial"/>
                                  <w:color w:val="1A1A1A"/>
                                  <w:w w:val="105"/>
                                  <w:sz w:val="33"/>
                                </w:rPr>
                                <w:t>of accessible</w:t>
                              </w:r>
                              <w:r>
                                <w:rPr>
                                  <w:rFonts w:ascii="Arial"/>
                                  <w:color w:val="1A1A1A"/>
                                  <w:spacing w:val="-6"/>
                                  <w:w w:val="105"/>
                                  <w:sz w:val="33"/>
                                </w:rPr>
                                <w:t> </w:t>
                              </w:r>
                              <w:r>
                                <w:rPr>
                                  <w:rFonts w:ascii="Arial"/>
                                  <w:color w:val="1A1A1A"/>
                                  <w:w w:val="105"/>
                                  <w:sz w:val="33"/>
                                </w:rPr>
                                <w:t>p</w:t>
                              </w:r>
                              <w:r>
                                <w:rPr>
                                  <w:rFonts w:ascii="Arial"/>
                                  <w:color w:val="3D3D3D"/>
                                  <w:w w:val="105"/>
                                  <w:sz w:val="33"/>
                                </w:rPr>
                                <w:t>l</w:t>
                              </w:r>
                              <w:r>
                                <w:rPr>
                                  <w:rFonts w:ascii="Arial"/>
                                  <w:color w:val="1A1A1A"/>
                                  <w:w w:val="105"/>
                                  <w:sz w:val="33"/>
                                </w:rPr>
                                <w:t>ay</w:t>
                              </w:r>
                              <w:r>
                                <w:rPr>
                                  <w:rFonts w:ascii="Arial"/>
                                  <w:color w:val="1A1A1A"/>
                                  <w:spacing w:val="-19"/>
                                  <w:w w:val="105"/>
                                  <w:sz w:val="33"/>
                                </w:rPr>
                                <w:t> </w:t>
                              </w:r>
                              <w:r>
                                <w:rPr>
                                  <w:rFonts w:ascii="Arial"/>
                                  <w:color w:val="1A1A1A"/>
                                  <w:w w:val="105"/>
                                  <w:sz w:val="33"/>
                                </w:rPr>
                                <w:t>in South </w:t>
                              </w:r>
                              <w:r>
                                <w:rPr>
                                  <w:rFonts w:ascii="Arial"/>
                                  <w:color w:val="2D2D2F"/>
                                  <w:w w:val="105"/>
                                  <w:sz w:val="33"/>
                                </w:rPr>
                                <w:t>Dublin</w:t>
                              </w:r>
                            </w:p>
                            <w:p>
                              <w:pPr>
                                <w:spacing w:before="163"/>
                                <w:ind w:left="6241" w:right="201" w:firstLine="0"/>
                                <w:jc w:val="center"/>
                                <w:rPr>
                                  <w:rFonts w:ascii="Arial"/>
                                  <w:sz w:val="15"/>
                                </w:rPr>
                              </w:pPr>
                              <w:r>
                                <w:rPr>
                                  <w:rFonts w:ascii="Arial"/>
                                  <w:color w:val="2D2D2F"/>
                                  <w:sz w:val="15"/>
                                </w:rPr>
                                <w:t>Steppin</w:t>
                              </w:r>
                              <w:r>
                                <w:rPr>
                                  <w:rFonts w:ascii="Arial"/>
                                  <w:color w:val="4F5050"/>
                                  <w:sz w:val="15"/>
                                </w:rPr>
                                <w:t>g</w:t>
                              </w:r>
                              <w:r>
                                <w:rPr>
                                  <w:rFonts w:ascii="Arial"/>
                                  <w:color w:val="4F5050"/>
                                  <w:spacing w:val="-11"/>
                                  <w:sz w:val="15"/>
                                </w:rPr>
                                <w:t> </w:t>
                              </w:r>
                              <w:r>
                                <w:rPr>
                                  <w:rFonts w:ascii="Arial"/>
                                  <w:color w:val="3D3D3D"/>
                                  <w:sz w:val="15"/>
                                </w:rPr>
                                <w:t>stones</w:t>
                              </w:r>
                              <w:r>
                                <w:rPr>
                                  <w:rFonts w:ascii="Arial"/>
                                  <w:color w:val="3D3D3D"/>
                                  <w:spacing w:val="-5"/>
                                  <w:sz w:val="15"/>
                                </w:rPr>
                                <w:t> </w:t>
                              </w:r>
                              <w:r>
                                <w:rPr>
                                  <w:rFonts w:ascii="Arial"/>
                                  <w:color w:val="2D2D2F"/>
                                  <w:sz w:val="15"/>
                                </w:rPr>
                                <w:t>-Ty</w:t>
                              </w:r>
                              <w:r>
                                <w:rPr>
                                  <w:rFonts w:ascii="Arial"/>
                                  <w:color w:val="4F5050"/>
                                  <w:sz w:val="15"/>
                                </w:rPr>
                                <w:t>mon</w:t>
                              </w:r>
                              <w:r>
                                <w:rPr>
                                  <w:rFonts w:ascii="Arial"/>
                                  <w:color w:val="4F5050"/>
                                  <w:spacing w:val="-4"/>
                                  <w:sz w:val="15"/>
                                </w:rPr>
                                <w:t> </w:t>
                              </w:r>
                              <w:r>
                                <w:rPr>
                                  <w:rFonts w:ascii="Arial"/>
                                  <w:color w:val="3D3D3D"/>
                                  <w:sz w:val="15"/>
                                </w:rPr>
                                <w:t>Park</w:t>
                              </w:r>
                              <w:r>
                                <w:rPr>
                                  <w:rFonts w:ascii="Arial"/>
                                  <w:color w:val="1A1A1A"/>
                                  <w:sz w:val="15"/>
                                </w:rPr>
                                <w:t>-</w:t>
                              </w:r>
                              <w:r>
                                <w:rPr>
                                  <w:rFonts w:ascii="Arial"/>
                                  <w:color w:val="1A1A1A"/>
                                  <w:spacing w:val="-5"/>
                                  <w:sz w:val="15"/>
                                </w:rPr>
                                <w:t> </w:t>
                              </w:r>
                              <w:r>
                                <w:rPr>
                                  <w:rFonts w:ascii="Arial"/>
                                  <w:color w:val="3D3D3D"/>
                                  <w:sz w:val="15"/>
                                </w:rPr>
                                <w:t>close</w:t>
                              </w:r>
                              <w:r>
                                <w:rPr>
                                  <w:rFonts w:ascii="Arial"/>
                                  <w:color w:val="3D3D3D"/>
                                  <w:spacing w:val="-3"/>
                                  <w:sz w:val="15"/>
                                </w:rPr>
                                <w:t> </w:t>
                              </w:r>
                              <w:r>
                                <w:rPr>
                                  <w:rFonts w:ascii="Arial"/>
                                  <w:color w:val="2D2D2F"/>
                                  <w:sz w:val="15"/>
                                </w:rPr>
                                <w:t>up</w:t>
                              </w:r>
                              <w:r>
                                <w:rPr>
                                  <w:rFonts w:ascii="Arial"/>
                                  <w:color w:val="2D2D2F"/>
                                  <w:spacing w:val="-11"/>
                                  <w:sz w:val="15"/>
                                </w:rPr>
                                <w:t> </w:t>
                              </w:r>
                              <w:r>
                                <w:rPr>
                                  <w:rFonts w:ascii="Arial"/>
                                  <w:color w:val="3D3D3D"/>
                                  <w:sz w:val="15"/>
                                </w:rPr>
                                <w:t>cont.act </w:t>
                              </w:r>
                              <w:r>
                                <w:rPr>
                                  <w:rFonts w:ascii="Arial"/>
                                  <w:color w:val="4F5050"/>
                                  <w:sz w:val="15"/>
                                </w:rPr>
                                <w:t>wftl'I na</w:t>
                              </w:r>
                              <w:r>
                                <w:rPr>
                                  <w:rFonts w:ascii="Arial"/>
                                  <w:color w:val="2D2D2F"/>
                                  <w:sz w:val="15"/>
                                </w:rPr>
                                <w:t>tu</w:t>
                              </w:r>
                              <w:r>
                                <w:rPr>
                                  <w:rFonts w:ascii="Arial"/>
                                  <w:color w:val="4F5050"/>
                                  <w:sz w:val="15"/>
                                </w:rPr>
                                <w:t>re rn </w:t>
                              </w:r>
                              <w:r>
                                <w:rPr>
                                  <w:rFonts w:ascii="Arial"/>
                                  <w:color w:val="3D3D3D"/>
                                  <w:sz w:val="15"/>
                                </w:rPr>
                                <w:t>a </w:t>
                              </w:r>
                              <w:r>
                                <w:rPr>
                                  <w:rFonts w:ascii="Arial"/>
                                  <w:color w:val="4F5050"/>
                                  <w:sz w:val="15"/>
                                </w:rPr>
                                <w:t>sens</w:t>
                              </w:r>
                              <w:r>
                                <w:rPr>
                                  <w:rFonts w:ascii="Arial"/>
                                  <w:color w:val="2D2D2F"/>
                                  <w:sz w:val="15"/>
                                </w:rPr>
                                <w:t>o</w:t>
                              </w:r>
                              <w:r>
                                <w:rPr>
                                  <w:rFonts w:ascii="Arial"/>
                                  <w:color w:val="4F5050"/>
                                  <w:sz w:val="15"/>
                                </w:rPr>
                                <w:t>ry </w:t>
                              </w:r>
                              <w:r>
                                <w:rPr>
                                  <w:rFonts w:ascii="Arial"/>
                                  <w:color w:val="676767"/>
                                  <w:sz w:val="15"/>
                                </w:rPr>
                                <w:t>ri</w:t>
                              </w:r>
                              <w:r>
                                <w:rPr>
                                  <w:rFonts w:ascii="Arial"/>
                                  <w:color w:val="3D3D3D"/>
                                  <w:sz w:val="15"/>
                                </w:rPr>
                                <w:t>cl'I env</w:t>
                              </w:r>
                              <w:r>
                                <w:rPr>
                                  <w:rFonts w:ascii="Arial"/>
                                  <w:color w:val="676767"/>
                                  <w:sz w:val="15"/>
                                </w:rPr>
                                <w:t>i</w:t>
                              </w:r>
                              <w:r>
                                <w:rPr>
                                  <w:rFonts w:ascii="Arial"/>
                                  <w:color w:val="3D3D3D"/>
                                  <w:sz w:val="15"/>
                                </w:rPr>
                                <w:t>ronment</w:t>
                              </w:r>
                            </w:p>
                          </w:txbxContent>
                        </wps:txbx>
                        <wps:bodyPr wrap="square" lIns="0" tIns="0" rIns="0" bIns="0" rtlCol="0">
                          <a:noAutofit/>
                        </wps:bodyPr>
                      </wps:wsp>
                    </wpg:wgp>
                  </a:graphicData>
                </a:graphic>
              </wp:anchor>
            </w:drawing>
          </mc:Choice>
          <mc:Fallback>
            <w:pict>
              <v:group style="position:absolute;margin-left:36.291119pt;margin-top:7.874463pt;width:481.9pt;height:271.55pt;mso-position-horizontal-relative:page;mso-position-vertical-relative:paragraph;z-index:-15723008;mso-wrap-distance-left:0;mso-wrap-distance-right:0" id="docshapegroup16" coordorigin="726,157" coordsize="9638,5431">
                <v:shape style="position:absolute;left:725;top:157;width:9619;height:5407" type="#_x0000_t75" id="docshape17" stroked="false">
                  <v:imagedata r:id="rId28" o:title=""/>
                </v:shape>
                <v:shape style="position:absolute;left:9767;top:4914;width:597;height:673" type="#_x0000_t75" id="docshape18" stroked="false">
                  <v:imagedata r:id="rId29" o:title=""/>
                </v:shape>
                <v:line style="position:absolute" from="10315,4915" to="10315,2839" stroked="true" strokeweight="1.44203pt" strokecolor="#000000">
                  <v:stroke dashstyle="solid"/>
                </v:line>
                <v:line style="position:absolute" from="8191,4184" to="8960,4184" stroked="true" strokeweight=".961094pt" strokecolor="#000000">
                  <v:stroke dashstyle="solid"/>
                </v:line>
                <v:line style="position:absolute" from="7441,5535" to="9767,5535" stroked="true" strokeweight="1.201368pt" strokecolor="#000000">
                  <v:stroke dashstyle="solid"/>
                </v:line>
                <v:shape style="position:absolute;left:725;top:157;width:9638;height:5431" type="#_x0000_t202" id="docshape19" filled="false" stroked="false">
                  <v:textbox inset="0,0,0,0">
                    <w:txbxContent>
                      <w:p>
                        <w:pPr>
                          <w:spacing w:line="240" w:lineRule="auto" w:before="0"/>
                          <w:rPr>
                            <w:rFonts w:ascii="Arial"/>
                            <w:sz w:val="36"/>
                          </w:rPr>
                        </w:pPr>
                      </w:p>
                      <w:p>
                        <w:pPr>
                          <w:spacing w:line="240" w:lineRule="auto" w:before="0"/>
                          <w:rPr>
                            <w:rFonts w:ascii="Arial"/>
                            <w:sz w:val="36"/>
                          </w:rPr>
                        </w:pPr>
                      </w:p>
                      <w:p>
                        <w:pPr>
                          <w:spacing w:line="240" w:lineRule="auto" w:before="0"/>
                          <w:rPr>
                            <w:rFonts w:ascii="Arial"/>
                            <w:sz w:val="36"/>
                          </w:rPr>
                        </w:pPr>
                      </w:p>
                      <w:p>
                        <w:pPr>
                          <w:spacing w:line="240" w:lineRule="auto" w:before="0"/>
                          <w:rPr>
                            <w:rFonts w:ascii="Arial"/>
                            <w:sz w:val="36"/>
                          </w:rPr>
                        </w:pPr>
                      </w:p>
                      <w:p>
                        <w:pPr>
                          <w:spacing w:line="240" w:lineRule="auto" w:before="0"/>
                          <w:rPr>
                            <w:rFonts w:ascii="Arial"/>
                            <w:sz w:val="36"/>
                          </w:rPr>
                        </w:pPr>
                      </w:p>
                      <w:p>
                        <w:pPr>
                          <w:spacing w:line="240" w:lineRule="auto" w:before="6"/>
                          <w:rPr>
                            <w:rFonts w:ascii="Arial"/>
                            <w:sz w:val="52"/>
                          </w:rPr>
                        </w:pPr>
                      </w:p>
                      <w:p>
                        <w:pPr>
                          <w:spacing w:line="273" w:lineRule="auto" w:before="1"/>
                          <w:ind w:left="6472" w:right="434" w:hanging="17"/>
                          <w:jc w:val="center"/>
                          <w:rPr>
                            <w:rFonts w:ascii="Arial"/>
                            <w:sz w:val="33"/>
                          </w:rPr>
                        </w:pPr>
                        <w:r>
                          <w:rPr>
                            <w:rFonts w:ascii="Arial"/>
                            <w:color w:val="2D2D2F"/>
                            <w:w w:val="105"/>
                            <w:sz w:val="33"/>
                          </w:rPr>
                          <w:t>Examples </w:t>
                        </w:r>
                        <w:r>
                          <w:rPr>
                            <w:rFonts w:ascii="Arial"/>
                            <w:color w:val="1A1A1A"/>
                            <w:w w:val="105"/>
                            <w:sz w:val="33"/>
                          </w:rPr>
                          <w:t>of accessible</w:t>
                        </w:r>
                        <w:r>
                          <w:rPr>
                            <w:rFonts w:ascii="Arial"/>
                            <w:color w:val="1A1A1A"/>
                            <w:spacing w:val="-6"/>
                            <w:w w:val="105"/>
                            <w:sz w:val="33"/>
                          </w:rPr>
                          <w:t> </w:t>
                        </w:r>
                        <w:r>
                          <w:rPr>
                            <w:rFonts w:ascii="Arial"/>
                            <w:color w:val="1A1A1A"/>
                            <w:w w:val="105"/>
                            <w:sz w:val="33"/>
                          </w:rPr>
                          <w:t>p</w:t>
                        </w:r>
                        <w:r>
                          <w:rPr>
                            <w:rFonts w:ascii="Arial"/>
                            <w:color w:val="3D3D3D"/>
                            <w:w w:val="105"/>
                            <w:sz w:val="33"/>
                          </w:rPr>
                          <w:t>l</w:t>
                        </w:r>
                        <w:r>
                          <w:rPr>
                            <w:rFonts w:ascii="Arial"/>
                            <w:color w:val="1A1A1A"/>
                            <w:w w:val="105"/>
                            <w:sz w:val="33"/>
                          </w:rPr>
                          <w:t>ay</w:t>
                        </w:r>
                        <w:r>
                          <w:rPr>
                            <w:rFonts w:ascii="Arial"/>
                            <w:color w:val="1A1A1A"/>
                            <w:spacing w:val="-19"/>
                            <w:w w:val="105"/>
                            <w:sz w:val="33"/>
                          </w:rPr>
                          <w:t> </w:t>
                        </w:r>
                        <w:r>
                          <w:rPr>
                            <w:rFonts w:ascii="Arial"/>
                            <w:color w:val="1A1A1A"/>
                            <w:w w:val="105"/>
                            <w:sz w:val="33"/>
                          </w:rPr>
                          <w:t>in South </w:t>
                        </w:r>
                        <w:r>
                          <w:rPr>
                            <w:rFonts w:ascii="Arial"/>
                            <w:color w:val="2D2D2F"/>
                            <w:w w:val="105"/>
                            <w:sz w:val="33"/>
                          </w:rPr>
                          <w:t>Dublin</w:t>
                        </w:r>
                      </w:p>
                      <w:p>
                        <w:pPr>
                          <w:spacing w:before="163"/>
                          <w:ind w:left="6241" w:right="201" w:firstLine="0"/>
                          <w:jc w:val="center"/>
                          <w:rPr>
                            <w:rFonts w:ascii="Arial"/>
                            <w:sz w:val="15"/>
                          </w:rPr>
                        </w:pPr>
                        <w:r>
                          <w:rPr>
                            <w:rFonts w:ascii="Arial"/>
                            <w:color w:val="2D2D2F"/>
                            <w:sz w:val="15"/>
                          </w:rPr>
                          <w:t>Steppin</w:t>
                        </w:r>
                        <w:r>
                          <w:rPr>
                            <w:rFonts w:ascii="Arial"/>
                            <w:color w:val="4F5050"/>
                            <w:sz w:val="15"/>
                          </w:rPr>
                          <w:t>g</w:t>
                        </w:r>
                        <w:r>
                          <w:rPr>
                            <w:rFonts w:ascii="Arial"/>
                            <w:color w:val="4F5050"/>
                            <w:spacing w:val="-11"/>
                            <w:sz w:val="15"/>
                          </w:rPr>
                          <w:t> </w:t>
                        </w:r>
                        <w:r>
                          <w:rPr>
                            <w:rFonts w:ascii="Arial"/>
                            <w:color w:val="3D3D3D"/>
                            <w:sz w:val="15"/>
                          </w:rPr>
                          <w:t>stones</w:t>
                        </w:r>
                        <w:r>
                          <w:rPr>
                            <w:rFonts w:ascii="Arial"/>
                            <w:color w:val="3D3D3D"/>
                            <w:spacing w:val="-5"/>
                            <w:sz w:val="15"/>
                          </w:rPr>
                          <w:t> </w:t>
                        </w:r>
                        <w:r>
                          <w:rPr>
                            <w:rFonts w:ascii="Arial"/>
                            <w:color w:val="2D2D2F"/>
                            <w:sz w:val="15"/>
                          </w:rPr>
                          <w:t>-Ty</w:t>
                        </w:r>
                        <w:r>
                          <w:rPr>
                            <w:rFonts w:ascii="Arial"/>
                            <w:color w:val="4F5050"/>
                            <w:sz w:val="15"/>
                          </w:rPr>
                          <w:t>mon</w:t>
                        </w:r>
                        <w:r>
                          <w:rPr>
                            <w:rFonts w:ascii="Arial"/>
                            <w:color w:val="4F5050"/>
                            <w:spacing w:val="-4"/>
                            <w:sz w:val="15"/>
                          </w:rPr>
                          <w:t> </w:t>
                        </w:r>
                        <w:r>
                          <w:rPr>
                            <w:rFonts w:ascii="Arial"/>
                            <w:color w:val="3D3D3D"/>
                            <w:sz w:val="15"/>
                          </w:rPr>
                          <w:t>Park</w:t>
                        </w:r>
                        <w:r>
                          <w:rPr>
                            <w:rFonts w:ascii="Arial"/>
                            <w:color w:val="1A1A1A"/>
                            <w:sz w:val="15"/>
                          </w:rPr>
                          <w:t>-</w:t>
                        </w:r>
                        <w:r>
                          <w:rPr>
                            <w:rFonts w:ascii="Arial"/>
                            <w:color w:val="1A1A1A"/>
                            <w:spacing w:val="-5"/>
                            <w:sz w:val="15"/>
                          </w:rPr>
                          <w:t> </w:t>
                        </w:r>
                        <w:r>
                          <w:rPr>
                            <w:rFonts w:ascii="Arial"/>
                            <w:color w:val="3D3D3D"/>
                            <w:sz w:val="15"/>
                          </w:rPr>
                          <w:t>close</w:t>
                        </w:r>
                        <w:r>
                          <w:rPr>
                            <w:rFonts w:ascii="Arial"/>
                            <w:color w:val="3D3D3D"/>
                            <w:spacing w:val="-3"/>
                            <w:sz w:val="15"/>
                          </w:rPr>
                          <w:t> </w:t>
                        </w:r>
                        <w:r>
                          <w:rPr>
                            <w:rFonts w:ascii="Arial"/>
                            <w:color w:val="2D2D2F"/>
                            <w:sz w:val="15"/>
                          </w:rPr>
                          <w:t>up</w:t>
                        </w:r>
                        <w:r>
                          <w:rPr>
                            <w:rFonts w:ascii="Arial"/>
                            <w:color w:val="2D2D2F"/>
                            <w:spacing w:val="-11"/>
                            <w:sz w:val="15"/>
                          </w:rPr>
                          <w:t> </w:t>
                        </w:r>
                        <w:r>
                          <w:rPr>
                            <w:rFonts w:ascii="Arial"/>
                            <w:color w:val="3D3D3D"/>
                            <w:sz w:val="15"/>
                          </w:rPr>
                          <w:t>cont.act </w:t>
                        </w:r>
                        <w:r>
                          <w:rPr>
                            <w:rFonts w:ascii="Arial"/>
                            <w:color w:val="4F5050"/>
                            <w:sz w:val="15"/>
                          </w:rPr>
                          <w:t>wftl'I na</w:t>
                        </w:r>
                        <w:r>
                          <w:rPr>
                            <w:rFonts w:ascii="Arial"/>
                            <w:color w:val="2D2D2F"/>
                            <w:sz w:val="15"/>
                          </w:rPr>
                          <w:t>tu</w:t>
                        </w:r>
                        <w:r>
                          <w:rPr>
                            <w:rFonts w:ascii="Arial"/>
                            <w:color w:val="4F5050"/>
                            <w:sz w:val="15"/>
                          </w:rPr>
                          <w:t>re rn </w:t>
                        </w:r>
                        <w:r>
                          <w:rPr>
                            <w:rFonts w:ascii="Arial"/>
                            <w:color w:val="3D3D3D"/>
                            <w:sz w:val="15"/>
                          </w:rPr>
                          <w:t>a </w:t>
                        </w:r>
                        <w:r>
                          <w:rPr>
                            <w:rFonts w:ascii="Arial"/>
                            <w:color w:val="4F5050"/>
                            <w:sz w:val="15"/>
                          </w:rPr>
                          <w:t>sens</w:t>
                        </w:r>
                        <w:r>
                          <w:rPr>
                            <w:rFonts w:ascii="Arial"/>
                            <w:color w:val="2D2D2F"/>
                            <w:sz w:val="15"/>
                          </w:rPr>
                          <w:t>o</w:t>
                        </w:r>
                        <w:r>
                          <w:rPr>
                            <w:rFonts w:ascii="Arial"/>
                            <w:color w:val="4F5050"/>
                            <w:sz w:val="15"/>
                          </w:rPr>
                          <w:t>ry </w:t>
                        </w:r>
                        <w:r>
                          <w:rPr>
                            <w:rFonts w:ascii="Arial"/>
                            <w:color w:val="676767"/>
                            <w:sz w:val="15"/>
                          </w:rPr>
                          <w:t>ri</w:t>
                        </w:r>
                        <w:r>
                          <w:rPr>
                            <w:rFonts w:ascii="Arial"/>
                            <w:color w:val="3D3D3D"/>
                            <w:sz w:val="15"/>
                          </w:rPr>
                          <w:t>cl'I env</w:t>
                        </w:r>
                        <w:r>
                          <w:rPr>
                            <w:rFonts w:ascii="Arial"/>
                            <w:color w:val="676767"/>
                            <w:sz w:val="15"/>
                          </w:rPr>
                          <w:t>i</w:t>
                        </w:r>
                        <w:r>
                          <w:rPr>
                            <w:rFonts w:ascii="Arial"/>
                            <w:color w:val="3D3D3D"/>
                            <w:sz w:val="15"/>
                          </w:rPr>
                          <w:t>ronment</w:t>
                        </w:r>
                      </w:p>
                    </w:txbxContent>
                  </v:textbox>
                  <w10:wrap type="none"/>
                </v:shape>
                <w10:wrap type="topAndBottom"/>
              </v:group>
            </w:pict>
          </mc:Fallback>
        </mc:AlternateContent>
      </w:r>
    </w:p>
    <w:p>
      <w:pPr>
        <w:spacing w:after="0"/>
        <w:rPr>
          <w:rFonts w:ascii="Arial"/>
          <w:sz w:val="11"/>
        </w:rPr>
        <w:sectPr>
          <w:pgSz w:w="11910" w:h="16840"/>
          <w:pgMar w:top="1020" w:bottom="280" w:left="600" w:right="0"/>
        </w:sectPr>
      </w:pPr>
    </w:p>
    <w:p>
      <w:pPr>
        <w:pStyle w:val="BodyText"/>
        <w:ind w:left="120"/>
        <w:rPr>
          <w:rFonts w:ascii="Arial"/>
          <w:sz w:val="20"/>
        </w:rPr>
      </w:pPr>
      <w:r>
        <w:rPr>
          <w:rFonts w:ascii="Arial"/>
          <w:sz w:val="20"/>
        </w:rPr>
        <w:drawing>
          <wp:inline distT="0" distB="0" distL="0" distR="0">
            <wp:extent cx="6705614" cy="3771900"/>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30" cstate="print"/>
                    <a:stretch>
                      <a:fillRect/>
                    </a:stretch>
                  </pic:blipFill>
                  <pic:spPr>
                    <a:xfrm>
                      <a:off x="0" y="0"/>
                      <a:ext cx="6705614" cy="3771900"/>
                    </a:xfrm>
                    <a:prstGeom prst="rect">
                      <a:avLst/>
                    </a:prstGeom>
                  </pic:spPr>
                </pic:pic>
              </a:graphicData>
            </a:graphic>
          </wp:inline>
        </w:drawing>
      </w:r>
      <w:r>
        <w:rPr>
          <w:rFonts w:ascii="Arial"/>
          <w:sz w:val="20"/>
        </w:rPr>
      </w:r>
    </w:p>
    <w:p>
      <w:pPr>
        <w:pStyle w:val="BodyText"/>
        <w:spacing w:before="8"/>
        <w:rPr>
          <w:rFonts w:ascii="Arial"/>
          <w:sz w:val="23"/>
        </w:rPr>
      </w:pPr>
    </w:p>
    <w:p>
      <w:pPr>
        <w:pStyle w:val="BodyText"/>
        <w:spacing w:before="52"/>
        <w:ind w:left="120"/>
        <w:rPr>
          <w:b w:val="0"/>
        </w:rPr>
      </w:pPr>
      <w:r>
        <w:rPr>
          <w:b w:val="0"/>
        </w:rPr>
        <w:t>Children</w:t>
      </w:r>
      <w:r>
        <w:rPr>
          <w:b w:val="0"/>
          <w:spacing w:val="-5"/>
        </w:rPr>
        <w:t> </w:t>
      </w:r>
      <w:r>
        <w:rPr>
          <w:b w:val="0"/>
        </w:rPr>
        <w:t>with</w:t>
      </w:r>
      <w:r>
        <w:rPr>
          <w:b w:val="0"/>
          <w:spacing w:val="-3"/>
        </w:rPr>
        <w:t> </w:t>
      </w:r>
      <w:r>
        <w:rPr>
          <w:b w:val="0"/>
        </w:rPr>
        <w:t>autism</w:t>
      </w:r>
      <w:r>
        <w:rPr>
          <w:b w:val="0"/>
          <w:spacing w:val="-6"/>
        </w:rPr>
        <w:t> </w:t>
      </w:r>
      <w:r>
        <w:rPr>
          <w:b w:val="0"/>
        </w:rPr>
        <w:t>benefit</w:t>
      </w:r>
      <w:r>
        <w:rPr>
          <w:b w:val="0"/>
          <w:spacing w:val="-3"/>
        </w:rPr>
        <w:t> </w:t>
      </w:r>
      <w:r>
        <w:rPr>
          <w:b w:val="0"/>
        </w:rPr>
        <w:t>greatly</w:t>
      </w:r>
      <w:r>
        <w:rPr>
          <w:b w:val="0"/>
          <w:spacing w:val="-4"/>
        </w:rPr>
        <w:t> </w:t>
      </w:r>
      <w:r>
        <w:rPr>
          <w:b w:val="0"/>
        </w:rPr>
        <w:t>from</w:t>
      </w:r>
      <w:r>
        <w:rPr>
          <w:b w:val="0"/>
          <w:spacing w:val="-5"/>
        </w:rPr>
        <w:t> </w:t>
      </w:r>
      <w:r>
        <w:rPr>
          <w:b w:val="0"/>
        </w:rPr>
        <w:t>time</w:t>
      </w:r>
      <w:r>
        <w:rPr>
          <w:b w:val="0"/>
          <w:spacing w:val="-5"/>
        </w:rPr>
        <w:t> </w:t>
      </w:r>
      <w:r>
        <w:rPr>
          <w:b w:val="0"/>
        </w:rPr>
        <w:t>spent</w:t>
      </w:r>
      <w:r>
        <w:rPr>
          <w:b w:val="0"/>
          <w:spacing w:val="-4"/>
        </w:rPr>
        <w:t> </w:t>
      </w:r>
      <w:r>
        <w:rPr>
          <w:b w:val="0"/>
        </w:rPr>
        <w:t>in</w:t>
      </w:r>
      <w:r>
        <w:rPr>
          <w:b w:val="0"/>
          <w:spacing w:val="-4"/>
        </w:rPr>
        <w:t> </w:t>
      </w:r>
      <w:r>
        <w:rPr>
          <w:b w:val="0"/>
        </w:rPr>
        <w:t>natural</w:t>
      </w:r>
      <w:r>
        <w:rPr>
          <w:b w:val="0"/>
          <w:spacing w:val="-4"/>
        </w:rPr>
        <w:t> </w:t>
      </w:r>
      <w:r>
        <w:rPr>
          <w:b w:val="0"/>
        </w:rPr>
        <w:t>surroundings.</w:t>
      </w:r>
      <w:r>
        <w:rPr>
          <w:b w:val="0"/>
          <w:spacing w:val="46"/>
        </w:rPr>
        <w:t> </w:t>
      </w:r>
      <w:r>
        <w:rPr>
          <w:b w:val="0"/>
        </w:rPr>
        <w:t>It</w:t>
      </w:r>
      <w:r>
        <w:rPr>
          <w:b w:val="0"/>
          <w:spacing w:val="-3"/>
        </w:rPr>
        <w:t> </w:t>
      </w:r>
      <w:r>
        <w:rPr>
          <w:b w:val="0"/>
        </w:rPr>
        <w:t>increases</w:t>
      </w:r>
      <w:r>
        <w:rPr>
          <w:b w:val="0"/>
          <w:spacing w:val="-6"/>
        </w:rPr>
        <w:t> </w:t>
      </w:r>
      <w:r>
        <w:rPr>
          <w:b w:val="0"/>
        </w:rPr>
        <w:t>creativity</w:t>
      </w:r>
      <w:r>
        <w:rPr>
          <w:b w:val="0"/>
          <w:spacing w:val="-4"/>
        </w:rPr>
        <w:t> </w:t>
      </w:r>
      <w:r>
        <w:rPr>
          <w:b w:val="0"/>
          <w:spacing w:val="-5"/>
        </w:rPr>
        <w:t>and</w:t>
      </w:r>
    </w:p>
    <w:p>
      <w:pPr>
        <w:pStyle w:val="BodyText"/>
        <w:ind w:left="120" w:right="696"/>
        <w:rPr>
          <w:b w:val="0"/>
        </w:rPr>
      </w:pPr>
      <w:r>
        <w:rPr>
          <w:b w:val="0"/>
        </w:rPr>
        <w:t>language</w:t>
      </w:r>
      <w:r>
        <w:rPr>
          <w:b w:val="0"/>
          <w:spacing w:val="-5"/>
        </w:rPr>
        <w:t> </w:t>
      </w:r>
      <w:r>
        <w:rPr>
          <w:b w:val="0"/>
        </w:rPr>
        <w:t>development.</w:t>
      </w:r>
      <w:r>
        <w:rPr>
          <w:b w:val="0"/>
          <w:spacing w:val="40"/>
        </w:rPr>
        <w:t> </w:t>
      </w:r>
      <w:r>
        <w:rPr>
          <w:b w:val="0"/>
        </w:rPr>
        <w:t>Simple</w:t>
      </w:r>
      <w:r>
        <w:rPr>
          <w:b w:val="0"/>
          <w:spacing w:val="-6"/>
        </w:rPr>
        <w:t> </w:t>
      </w:r>
      <w:r>
        <w:rPr>
          <w:b w:val="0"/>
        </w:rPr>
        <w:t>props</w:t>
      </w:r>
      <w:r>
        <w:rPr>
          <w:b w:val="0"/>
          <w:spacing w:val="-4"/>
        </w:rPr>
        <w:t> </w:t>
      </w:r>
      <w:r>
        <w:rPr>
          <w:b w:val="0"/>
        </w:rPr>
        <w:t>for</w:t>
      </w:r>
      <w:r>
        <w:rPr>
          <w:b w:val="0"/>
          <w:spacing w:val="-6"/>
        </w:rPr>
        <w:t> </w:t>
      </w:r>
      <w:r>
        <w:rPr>
          <w:b w:val="0"/>
        </w:rPr>
        <w:t>play</w:t>
      </w:r>
      <w:r>
        <w:rPr>
          <w:b w:val="0"/>
          <w:spacing w:val="-5"/>
        </w:rPr>
        <w:t> </w:t>
      </w:r>
      <w:r>
        <w:rPr>
          <w:b w:val="0"/>
        </w:rPr>
        <w:t>such</w:t>
      </w:r>
      <w:r>
        <w:rPr>
          <w:b w:val="0"/>
          <w:spacing w:val="-5"/>
        </w:rPr>
        <w:t> </w:t>
      </w:r>
      <w:r>
        <w:rPr>
          <w:b w:val="0"/>
        </w:rPr>
        <w:t>as</w:t>
      </w:r>
      <w:r>
        <w:rPr>
          <w:b w:val="0"/>
          <w:spacing w:val="-4"/>
        </w:rPr>
        <w:t> </w:t>
      </w:r>
      <w:r>
        <w:rPr>
          <w:b w:val="0"/>
        </w:rPr>
        <w:t>these</w:t>
      </w:r>
      <w:r>
        <w:rPr>
          <w:b w:val="0"/>
          <w:spacing w:val="-6"/>
        </w:rPr>
        <w:t> </w:t>
      </w:r>
      <w:r>
        <w:rPr>
          <w:b w:val="0"/>
        </w:rPr>
        <w:t>tables</w:t>
      </w:r>
      <w:r>
        <w:rPr>
          <w:b w:val="0"/>
          <w:spacing w:val="-4"/>
        </w:rPr>
        <w:t> </w:t>
      </w:r>
      <w:r>
        <w:rPr>
          <w:b w:val="0"/>
        </w:rPr>
        <w:t>set</w:t>
      </w:r>
      <w:r>
        <w:rPr>
          <w:b w:val="0"/>
          <w:spacing w:val="-7"/>
        </w:rPr>
        <w:t> </w:t>
      </w:r>
      <w:r>
        <w:rPr>
          <w:b w:val="0"/>
        </w:rPr>
        <w:t>in</w:t>
      </w:r>
      <w:r>
        <w:rPr>
          <w:b w:val="0"/>
          <w:spacing w:val="-5"/>
        </w:rPr>
        <w:t> </w:t>
      </w:r>
      <w:r>
        <w:rPr>
          <w:b w:val="0"/>
        </w:rPr>
        <w:t>a</w:t>
      </w:r>
      <w:r>
        <w:rPr>
          <w:b w:val="0"/>
          <w:spacing w:val="-9"/>
        </w:rPr>
        <w:t> </w:t>
      </w:r>
      <w:r>
        <w:rPr>
          <w:b w:val="0"/>
        </w:rPr>
        <w:t>woodland</w:t>
      </w:r>
      <w:r>
        <w:rPr>
          <w:b w:val="0"/>
          <w:spacing w:val="-5"/>
        </w:rPr>
        <w:t> </w:t>
      </w:r>
      <w:r>
        <w:rPr>
          <w:b w:val="0"/>
        </w:rPr>
        <w:t>at</w:t>
      </w:r>
      <w:r>
        <w:rPr>
          <w:b w:val="0"/>
          <w:spacing w:val="-4"/>
        </w:rPr>
        <w:t> </w:t>
      </w:r>
      <w:r>
        <w:rPr>
          <w:b w:val="0"/>
        </w:rPr>
        <w:t>Tymon</w:t>
      </w:r>
      <w:r>
        <w:rPr>
          <w:b w:val="0"/>
          <w:spacing w:val="-5"/>
        </w:rPr>
        <w:t> </w:t>
      </w:r>
      <w:r>
        <w:rPr>
          <w:b w:val="0"/>
        </w:rPr>
        <w:t>Limekiln</w:t>
      </w:r>
      <w:r>
        <w:rPr>
          <w:b w:val="0"/>
          <w:spacing w:val="-5"/>
        </w:rPr>
        <w:t> </w:t>
      </w:r>
      <w:r>
        <w:rPr>
          <w:b w:val="0"/>
        </w:rPr>
        <w:t>have become restaurants, theatres, schools, hospitals, morgues, fire stations, busses, and a wide array of other</w:t>
      </w:r>
    </w:p>
    <w:p>
      <w:pPr>
        <w:pStyle w:val="BodyText"/>
        <w:ind w:left="120" w:right="784"/>
        <w:rPr>
          <w:b w:val="0"/>
        </w:rPr>
      </w:pPr>
      <w:r>
        <w:rPr>
          <w:b w:val="0"/>
        </w:rPr>
        <w:t>amazing</w:t>
      </w:r>
      <w:r>
        <w:rPr>
          <w:b w:val="0"/>
          <w:spacing w:val="-4"/>
        </w:rPr>
        <w:t> </w:t>
      </w:r>
      <w:r>
        <w:rPr>
          <w:b w:val="0"/>
        </w:rPr>
        <w:t>things.</w:t>
      </w:r>
      <w:r>
        <w:rPr>
          <w:b w:val="0"/>
          <w:spacing w:val="-5"/>
        </w:rPr>
        <w:t> </w:t>
      </w:r>
      <w:r>
        <w:rPr>
          <w:b w:val="0"/>
        </w:rPr>
        <w:t>These</w:t>
      </w:r>
      <w:r>
        <w:rPr>
          <w:b w:val="0"/>
          <w:spacing w:val="-4"/>
        </w:rPr>
        <w:t> </w:t>
      </w:r>
      <w:r>
        <w:rPr>
          <w:b w:val="0"/>
        </w:rPr>
        <w:t>games</w:t>
      </w:r>
      <w:r>
        <w:rPr>
          <w:b w:val="0"/>
          <w:spacing w:val="-3"/>
        </w:rPr>
        <w:t> </w:t>
      </w:r>
      <w:r>
        <w:rPr>
          <w:b w:val="0"/>
        </w:rPr>
        <w:t>are</w:t>
      </w:r>
      <w:r>
        <w:rPr>
          <w:b w:val="0"/>
          <w:spacing w:val="-3"/>
        </w:rPr>
        <w:t> </w:t>
      </w:r>
      <w:r>
        <w:rPr>
          <w:b w:val="0"/>
        </w:rPr>
        <w:t>beneficial</w:t>
      </w:r>
      <w:r>
        <w:rPr>
          <w:b w:val="0"/>
          <w:spacing w:val="-3"/>
        </w:rPr>
        <w:t> </w:t>
      </w:r>
      <w:r>
        <w:rPr>
          <w:b w:val="0"/>
        </w:rPr>
        <w:t>to</w:t>
      </w:r>
      <w:r>
        <w:rPr>
          <w:b w:val="0"/>
          <w:spacing w:val="-4"/>
        </w:rPr>
        <w:t> </w:t>
      </w:r>
      <w:r>
        <w:rPr>
          <w:b w:val="0"/>
        </w:rPr>
        <w:t>children</w:t>
      </w:r>
      <w:r>
        <w:rPr>
          <w:b w:val="0"/>
          <w:spacing w:val="-4"/>
        </w:rPr>
        <w:t> </w:t>
      </w:r>
      <w:r>
        <w:rPr>
          <w:b w:val="0"/>
        </w:rPr>
        <w:t>with</w:t>
      </w:r>
      <w:r>
        <w:rPr>
          <w:b w:val="0"/>
          <w:spacing w:val="-3"/>
        </w:rPr>
        <w:t> </w:t>
      </w:r>
      <w:r>
        <w:rPr>
          <w:b w:val="0"/>
        </w:rPr>
        <w:t>language</w:t>
      </w:r>
      <w:r>
        <w:rPr>
          <w:b w:val="0"/>
          <w:spacing w:val="-5"/>
        </w:rPr>
        <w:t> </w:t>
      </w:r>
      <w:r>
        <w:rPr>
          <w:b w:val="0"/>
        </w:rPr>
        <w:t>difficulties.</w:t>
      </w:r>
      <w:r>
        <w:rPr>
          <w:b w:val="0"/>
          <w:spacing w:val="40"/>
        </w:rPr>
        <w:t> </w:t>
      </w:r>
      <w:r>
        <w:rPr>
          <w:b w:val="0"/>
        </w:rPr>
        <w:t>Less</w:t>
      </w:r>
      <w:r>
        <w:rPr>
          <w:b w:val="0"/>
          <w:spacing w:val="-3"/>
        </w:rPr>
        <w:t> </w:t>
      </w:r>
      <w:r>
        <w:rPr>
          <w:b w:val="0"/>
        </w:rPr>
        <w:t>rules</w:t>
      </w:r>
      <w:r>
        <w:rPr>
          <w:b w:val="0"/>
          <w:spacing w:val="-3"/>
        </w:rPr>
        <w:t> </w:t>
      </w:r>
      <w:r>
        <w:rPr>
          <w:b w:val="0"/>
        </w:rPr>
        <w:t>and</w:t>
      </w:r>
      <w:r>
        <w:rPr>
          <w:b w:val="0"/>
          <w:spacing w:val="-4"/>
        </w:rPr>
        <w:t> </w:t>
      </w:r>
      <w:r>
        <w:rPr>
          <w:b w:val="0"/>
        </w:rPr>
        <w:t>more</w:t>
      </w:r>
      <w:r>
        <w:rPr>
          <w:b w:val="0"/>
          <w:spacing w:val="-5"/>
        </w:rPr>
        <w:t> </w:t>
      </w:r>
      <w:r>
        <w:rPr>
          <w:b w:val="0"/>
        </w:rPr>
        <w:t>in</w:t>
      </w:r>
      <w:r>
        <w:rPr>
          <w:b w:val="0"/>
          <w:spacing w:val="-4"/>
        </w:rPr>
        <w:t> </w:t>
      </w:r>
      <w:r>
        <w:rPr>
          <w:b w:val="0"/>
        </w:rPr>
        <w:t>the imagination space</w:t>
      </w:r>
    </w:p>
    <w:p>
      <w:pPr>
        <w:pStyle w:val="BodyText"/>
        <w:ind w:left="120"/>
        <w:rPr>
          <w:sz w:val="20"/>
        </w:rPr>
      </w:pPr>
      <w:r>
        <w:rPr>
          <w:sz w:val="20"/>
        </w:rPr>
        <w:drawing>
          <wp:inline distT="0" distB="0" distL="0" distR="0">
            <wp:extent cx="5975954" cy="4032504"/>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31" cstate="print"/>
                    <a:stretch>
                      <a:fillRect/>
                    </a:stretch>
                  </pic:blipFill>
                  <pic:spPr>
                    <a:xfrm>
                      <a:off x="0" y="0"/>
                      <a:ext cx="5975954" cy="4032504"/>
                    </a:xfrm>
                    <a:prstGeom prst="rect">
                      <a:avLst/>
                    </a:prstGeom>
                  </pic:spPr>
                </pic:pic>
              </a:graphicData>
            </a:graphic>
          </wp:inline>
        </w:drawing>
      </w:r>
      <w:r>
        <w:rPr>
          <w:sz w:val="20"/>
        </w:rPr>
      </w:r>
    </w:p>
    <w:p>
      <w:pPr>
        <w:pStyle w:val="BodyText"/>
        <w:spacing w:before="12"/>
        <w:rPr>
          <w:b w:val="0"/>
          <w:sz w:val="23"/>
        </w:rPr>
      </w:pPr>
    </w:p>
    <w:p>
      <w:pPr>
        <w:pStyle w:val="BodyText"/>
        <w:ind w:left="300" w:right="784"/>
        <w:rPr>
          <w:rFonts w:ascii="Calibri" w:hAnsi="Calibri"/>
        </w:rPr>
      </w:pPr>
      <w:r>
        <w:rPr>
          <w:rFonts w:ascii="Calibri" w:hAnsi="Calibri"/>
        </w:rPr>
        <w:t>Here a</w:t>
      </w:r>
      <w:r>
        <w:rPr>
          <w:rFonts w:ascii="Calibri" w:hAnsi="Calibri"/>
          <w:spacing w:val="-1"/>
        </w:rPr>
        <w:t> </w:t>
      </w:r>
      <w:r>
        <w:rPr>
          <w:rFonts w:ascii="Calibri" w:hAnsi="Calibri"/>
        </w:rPr>
        <w:t>group of children are “cooking a</w:t>
      </w:r>
      <w:r>
        <w:rPr>
          <w:rFonts w:ascii="Calibri" w:hAnsi="Calibri"/>
          <w:spacing w:val="-1"/>
        </w:rPr>
        <w:t> </w:t>
      </w:r>
      <w:r>
        <w:rPr>
          <w:rFonts w:ascii="Calibri" w:hAnsi="Calibri"/>
        </w:rPr>
        <w:t>ham”.</w:t>
      </w:r>
      <w:r>
        <w:rPr>
          <w:rFonts w:ascii="Calibri" w:hAnsi="Calibri"/>
          <w:spacing w:val="40"/>
        </w:rPr>
        <w:t> </w:t>
      </w:r>
      <w:r>
        <w:rPr>
          <w:rFonts w:ascii="Calibri" w:hAnsi="Calibri"/>
        </w:rPr>
        <w:t>The game engaged children, boys and girls</w:t>
      </w:r>
      <w:r>
        <w:rPr>
          <w:rFonts w:ascii="Calibri" w:hAnsi="Calibri"/>
          <w:spacing w:val="-1"/>
        </w:rPr>
        <w:t> </w:t>
      </w:r>
      <w:r>
        <w:rPr>
          <w:rFonts w:ascii="Calibri" w:hAnsi="Calibri"/>
        </w:rPr>
        <w:t>of different ages,</w:t>
      </w:r>
      <w:r>
        <w:rPr>
          <w:rFonts w:ascii="Calibri" w:hAnsi="Calibri"/>
          <w:spacing w:val="-4"/>
        </w:rPr>
        <w:t> </w:t>
      </w:r>
      <w:r>
        <w:rPr>
          <w:rFonts w:ascii="Calibri" w:hAnsi="Calibri"/>
        </w:rPr>
        <w:t>unknown</w:t>
      </w:r>
      <w:r>
        <w:rPr>
          <w:rFonts w:ascii="Calibri" w:hAnsi="Calibri"/>
          <w:spacing w:val="-6"/>
        </w:rPr>
        <w:t> </w:t>
      </w:r>
      <w:r>
        <w:rPr>
          <w:rFonts w:ascii="Calibri" w:hAnsi="Calibri"/>
        </w:rPr>
        <w:t>to</w:t>
      </w:r>
      <w:r>
        <w:rPr>
          <w:rFonts w:ascii="Calibri" w:hAnsi="Calibri"/>
          <w:spacing w:val="-6"/>
        </w:rPr>
        <w:t> </w:t>
      </w:r>
      <w:r>
        <w:rPr>
          <w:rFonts w:ascii="Calibri" w:hAnsi="Calibri"/>
        </w:rPr>
        <w:t>one</w:t>
      </w:r>
      <w:r>
        <w:rPr>
          <w:rFonts w:ascii="Calibri" w:hAnsi="Calibri"/>
          <w:spacing w:val="-7"/>
        </w:rPr>
        <w:t> </w:t>
      </w:r>
      <w:r>
        <w:rPr>
          <w:rFonts w:ascii="Calibri" w:hAnsi="Calibri"/>
        </w:rPr>
        <w:t>another</w:t>
      </w:r>
      <w:r>
        <w:rPr>
          <w:rFonts w:ascii="Calibri" w:hAnsi="Calibri"/>
          <w:spacing w:val="-4"/>
        </w:rPr>
        <w:t> </w:t>
      </w:r>
      <w:r>
        <w:rPr>
          <w:rFonts w:ascii="Calibri" w:hAnsi="Calibri"/>
        </w:rPr>
        <w:t>in</w:t>
      </w:r>
      <w:r>
        <w:rPr>
          <w:rFonts w:ascii="Calibri" w:hAnsi="Calibri"/>
          <w:spacing w:val="-6"/>
        </w:rPr>
        <w:t> </w:t>
      </w:r>
      <w:r>
        <w:rPr>
          <w:rFonts w:ascii="Calibri" w:hAnsi="Calibri"/>
        </w:rPr>
        <w:t>imaginative</w:t>
      </w:r>
      <w:r>
        <w:rPr>
          <w:rFonts w:ascii="Calibri" w:hAnsi="Calibri"/>
          <w:spacing w:val="-4"/>
        </w:rPr>
        <w:t> </w:t>
      </w:r>
      <w:r>
        <w:rPr>
          <w:rFonts w:ascii="Calibri" w:hAnsi="Calibri"/>
        </w:rPr>
        <w:t>play.</w:t>
      </w:r>
      <w:r>
        <w:rPr>
          <w:rFonts w:ascii="Calibri" w:hAnsi="Calibri"/>
          <w:spacing w:val="40"/>
        </w:rPr>
        <w:t> </w:t>
      </w:r>
      <w:r>
        <w:rPr>
          <w:rFonts w:ascii="Calibri" w:hAnsi="Calibri"/>
        </w:rPr>
        <w:t>This type</w:t>
      </w:r>
      <w:r>
        <w:rPr>
          <w:rFonts w:ascii="Calibri" w:hAnsi="Calibri"/>
          <w:spacing w:val="-4"/>
        </w:rPr>
        <w:t> </w:t>
      </w:r>
      <w:r>
        <w:rPr>
          <w:rFonts w:ascii="Calibri" w:hAnsi="Calibri"/>
        </w:rPr>
        <w:t>of</w:t>
      </w:r>
      <w:r>
        <w:rPr>
          <w:rFonts w:ascii="Calibri" w:hAnsi="Calibri"/>
          <w:spacing w:val="-6"/>
        </w:rPr>
        <w:t> </w:t>
      </w:r>
      <w:r>
        <w:rPr>
          <w:rFonts w:ascii="Calibri" w:hAnsi="Calibri"/>
        </w:rPr>
        <w:t>play</w:t>
      </w:r>
      <w:r>
        <w:rPr>
          <w:rFonts w:ascii="Calibri" w:hAnsi="Calibri"/>
          <w:spacing w:val="-4"/>
        </w:rPr>
        <w:t> </w:t>
      </w:r>
      <w:r>
        <w:rPr>
          <w:rFonts w:ascii="Calibri" w:hAnsi="Calibri"/>
        </w:rPr>
        <w:t>helps</w:t>
      </w:r>
      <w:r>
        <w:rPr>
          <w:rFonts w:ascii="Calibri" w:hAnsi="Calibri"/>
          <w:spacing w:val="-7"/>
        </w:rPr>
        <w:t> </w:t>
      </w:r>
      <w:r>
        <w:rPr>
          <w:rFonts w:ascii="Calibri" w:hAnsi="Calibri"/>
        </w:rPr>
        <w:t>with</w:t>
      </w:r>
      <w:r>
        <w:rPr>
          <w:rFonts w:ascii="Calibri" w:hAnsi="Calibri"/>
          <w:spacing w:val="-4"/>
        </w:rPr>
        <w:t> </w:t>
      </w:r>
      <w:r>
        <w:rPr>
          <w:rFonts w:ascii="Calibri" w:hAnsi="Calibri"/>
        </w:rPr>
        <w:t>language</w:t>
      </w:r>
      <w:r>
        <w:rPr>
          <w:rFonts w:ascii="Calibri" w:hAnsi="Calibri"/>
          <w:spacing w:val="-6"/>
        </w:rPr>
        <w:t> </w:t>
      </w:r>
      <w:r>
        <w:rPr>
          <w:rFonts w:ascii="Calibri" w:hAnsi="Calibri"/>
        </w:rPr>
        <w:t>development and communication skills.</w:t>
      </w:r>
      <w:r>
        <w:rPr>
          <w:rFonts w:ascii="Calibri" w:hAnsi="Calibri"/>
          <w:spacing w:val="40"/>
        </w:rPr>
        <w:t> </w:t>
      </w:r>
      <w:r>
        <w:rPr>
          <w:rFonts w:ascii="Calibri" w:hAnsi="Calibri"/>
        </w:rPr>
        <w:t>There are no game rules or conventions, and children can learn to express themselves freely in such environments.</w:t>
      </w:r>
      <w:r>
        <w:rPr>
          <w:rFonts w:ascii="Calibri" w:hAnsi="Calibri"/>
          <w:spacing w:val="40"/>
        </w:rPr>
        <w:t> </w:t>
      </w:r>
      <w:r>
        <w:rPr>
          <w:rFonts w:ascii="Calibri" w:hAnsi="Calibri"/>
        </w:rPr>
        <w:t>This is not possible on equipment such as swings, slides or springers where children rarely engage with one another.</w:t>
      </w:r>
    </w:p>
    <w:p>
      <w:pPr>
        <w:spacing w:after="0"/>
        <w:rPr>
          <w:rFonts w:ascii="Calibri" w:hAnsi="Calibri"/>
        </w:rPr>
        <w:sectPr>
          <w:pgSz w:w="11910" w:h="16840"/>
          <w:pgMar w:top="700" w:bottom="0" w:left="600" w:right="0"/>
        </w:sectPr>
      </w:pPr>
    </w:p>
    <w:p>
      <w:pPr>
        <w:pStyle w:val="BodyText"/>
        <w:ind w:left="342"/>
        <w:rPr>
          <w:rFonts w:ascii="Calibri"/>
          <w:sz w:val="20"/>
        </w:rPr>
      </w:pPr>
      <w:r>
        <w:rPr>
          <w:rFonts w:ascii="Calibri"/>
          <w:sz w:val="20"/>
        </w:rPr>
        <w:drawing>
          <wp:inline distT="0" distB="0" distL="0" distR="0">
            <wp:extent cx="6803135" cy="3685032"/>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32" cstate="print"/>
                    <a:stretch>
                      <a:fillRect/>
                    </a:stretch>
                  </pic:blipFill>
                  <pic:spPr>
                    <a:xfrm>
                      <a:off x="0" y="0"/>
                      <a:ext cx="6803135" cy="3685032"/>
                    </a:xfrm>
                    <a:prstGeom prst="rect">
                      <a:avLst/>
                    </a:prstGeom>
                  </pic:spPr>
                </pic:pic>
              </a:graphicData>
            </a:graphic>
          </wp:inline>
        </w:drawing>
      </w:r>
      <w:r>
        <w:rPr>
          <w:rFonts w:ascii="Calibri"/>
          <w:sz w:val="20"/>
        </w:rPr>
      </w:r>
    </w:p>
    <w:p>
      <w:pPr>
        <w:pStyle w:val="BodyText"/>
        <w:spacing w:before="2"/>
        <w:rPr>
          <w:rFonts w:ascii="Calibri"/>
          <w:sz w:val="16"/>
        </w:rPr>
      </w:pPr>
    </w:p>
    <w:p>
      <w:pPr>
        <w:pStyle w:val="BodyText"/>
        <w:spacing w:before="52"/>
        <w:ind w:left="120" w:right="784"/>
        <w:rPr>
          <w:b w:val="0"/>
        </w:rPr>
      </w:pPr>
      <w:r>
        <w:rPr>
          <w:b w:val="0"/>
        </w:rPr>
        <w:t>These</w:t>
      </w:r>
      <w:r>
        <w:rPr>
          <w:b w:val="0"/>
          <w:spacing w:val="-2"/>
        </w:rPr>
        <w:t> </w:t>
      </w:r>
      <w:r>
        <w:rPr>
          <w:b w:val="0"/>
        </w:rPr>
        <w:t>children</w:t>
      </w:r>
      <w:r>
        <w:rPr>
          <w:b w:val="0"/>
          <w:spacing w:val="-2"/>
        </w:rPr>
        <w:t> </w:t>
      </w:r>
      <w:r>
        <w:rPr>
          <w:b w:val="0"/>
        </w:rPr>
        <w:t>deserve</w:t>
      </w:r>
      <w:r>
        <w:rPr>
          <w:b w:val="0"/>
          <w:spacing w:val="-3"/>
        </w:rPr>
        <w:t> </w:t>
      </w:r>
      <w:r>
        <w:rPr>
          <w:b w:val="0"/>
        </w:rPr>
        <w:t>to</w:t>
      </w:r>
      <w:r>
        <w:rPr>
          <w:b w:val="0"/>
          <w:spacing w:val="-3"/>
        </w:rPr>
        <w:t> </w:t>
      </w:r>
      <w:r>
        <w:rPr>
          <w:b w:val="0"/>
        </w:rPr>
        <w:t>have</w:t>
      </w:r>
      <w:r>
        <w:rPr>
          <w:b w:val="0"/>
          <w:spacing w:val="-3"/>
        </w:rPr>
        <w:t> </w:t>
      </w:r>
      <w:r>
        <w:rPr>
          <w:b w:val="0"/>
        </w:rPr>
        <w:t>their</w:t>
      </w:r>
      <w:r>
        <w:rPr>
          <w:b w:val="0"/>
          <w:spacing w:val="-1"/>
        </w:rPr>
        <w:t> </w:t>
      </w:r>
      <w:r>
        <w:rPr>
          <w:b w:val="0"/>
        </w:rPr>
        <w:t>needs</w:t>
      </w:r>
      <w:r>
        <w:rPr>
          <w:b w:val="0"/>
          <w:spacing w:val="-1"/>
        </w:rPr>
        <w:t> </w:t>
      </w:r>
      <w:r>
        <w:rPr>
          <w:b w:val="0"/>
        </w:rPr>
        <w:t>met</w:t>
      </w:r>
      <w:r>
        <w:rPr>
          <w:b w:val="0"/>
          <w:spacing w:val="-1"/>
        </w:rPr>
        <w:t> </w:t>
      </w:r>
      <w:r>
        <w:rPr>
          <w:b w:val="0"/>
        </w:rPr>
        <w:t>in</w:t>
      </w:r>
      <w:r>
        <w:rPr>
          <w:b w:val="0"/>
          <w:spacing w:val="-2"/>
        </w:rPr>
        <w:t> </w:t>
      </w:r>
      <w:r>
        <w:rPr>
          <w:b w:val="0"/>
        </w:rPr>
        <w:t>our</w:t>
      </w:r>
      <w:r>
        <w:rPr>
          <w:b w:val="0"/>
          <w:spacing w:val="-1"/>
        </w:rPr>
        <w:t> </w:t>
      </w:r>
      <w:r>
        <w:rPr>
          <w:b w:val="0"/>
        </w:rPr>
        <w:t>playspaces</w:t>
      </w:r>
      <w:r>
        <w:rPr>
          <w:b w:val="0"/>
          <w:spacing w:val="-1"/>
        </w:rPr>
        <w:t> </w:t>
      </w:r>
      <w:r>
        <w:rPr>
          <w:b w:val="0"/>
        </w:rPr>
        <w:t>so</w:t>
      </w:r>
      <w:r>
        <w:rPr>
          <w:b w:val="0"/>
          <w:spacing w:val="-4"/>
        </w:rPr>
        <w:t> </w:t>
      </w:r>
      <w:r>
        <w:rPr>
          <w:b w:val="0"/>
        </w:rPr>
        <w:t>it</w:t>
      </w:r>
      <w:r>
        <w:rPr>
          <w:b w:val="0"/>
          <w:spacing w:val="-1"/>
        </w:rPr>
        <w:t> </w:t>
      </w:r>
      <w:r>
        <w:rPr>
          <w:b w:val="0"/>
        </w:rPr>
        <w:t>is</w:t>
      </w:r>
      <w:r>
        <w:rPr>
          <w:b w:val="0"/>
          <w:spacing w:val="-4"/>
        </w:rPr>
        <w:t> </w:t>
      </w:r>
      <w:r>
        <w:rPr>
          <w:b w:val="0"/>
        </w:rPr>
        <w:t>therefore</w:t>
      </w:r>
      <w:r>
        <w:rPr>
          <w:b w:val="0"/>
          <w:spacing w:val="-3"/>
        </w:rPr>
        <w:t> </w:t>
      </w:r>
      <w:r>
        <w:rPr>
          <w:b w:val="0"/>
        </w:rPr>
        <w:t>important</w:t>
      </w:r>
      <w:r>
        <w:rPr>
          <w:b w:val="0"/>
          <w:spacing w:val="-1"/>
        </w:rPr>
        <w:t> </w:t>
      </w:r>
      <w:r>
        <w:rPr>
          <w:b w:val="0"/>
        </w:rPr>
        <w:t>that</w:t>
      </w:r>
      <w:r>
        <w:rPr>
          <w:b w:val="0"/>
          <w:spacing w:val="-6"/>
        </w:rPr>
        <w:t> </w:t>
      </w:r>
      <w:r>
        <w:rPr>
          <w:b w:val="0"/>
        </w:rPr>
        <w:t>play</w:t>
      </w:r>
      <w:r>
        <w:rPr>
          <w:b w:val="0"/>
          <w:spacing w:val="-2"/>
        </w:rPr>
        <w:t> </w:t>
      </w:r>
      <w:r>
        <w:rPr>
          <w:b w:val="0"/>
        </w:rPr>
        <w:t>isn’t fenced in too much and free play and interaction with nature is valued as an integral part of play </w:t>
      </w:r>
      <w:r>
        <w:rPr>
          <w:b w:val="0"/>
          <w:spacing w:val="-2"/>
        </w:rPr>
        <w:t>experiences.</w:t>
      </w:r>
    </w:p>
    <w:p>
      <w:pPr>
        <w:pStyle w:val="BodyText"/>
        <w:spacing w:before="11"/>
        <w:rPr>
          <w:b w:val="0"/>
          <w:sz w:val="21"/>
        </w:rPr>
      </w:pPr>
      <w:r>
        <w:rPr/>
        <w:drawing>
          <wp:anchor distT="0" distB="0" distL="0" distR="0" allowOverlap="1" layoutInCell="1" locked="0" behindDoc="1" simplePos="0" relativeHeight="487596032">
            <wp:simplePos x="0" y="0"/>
            <wp:positionH relativeFrom="page">
              <wp:posOffset>457200</wp:posOffset>
            </wp:positionH>
            <wp:positionV relativeFrom="paragraph">
              <wp:posOffset>185281</wp:posOffset>
            </wp:positionV>
            <wp:extent cx="7011093" cy="3943350"/>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33" cstate="print"/>
                    <a:stretch>
                      <a:fillRect/>
                    </a:stretch>
                  </pic:blipFill>
                  <pic:spPr>
                    <a:xfrm>
                      <a:off x="0" y="0"/>
                      <a:ext cx="7011093" cy="3943350"/>
                    </a:xfrm>
                    <a:prstGeom prst="rect">
                      <a:avLst/>
                    </a:prstGeom>
                  </pic:spPr>
                </pic:pic>
              </a:graphicData>
            </a:graphic>
          </wp:anchor>
        </w:drawing>
      </w:r>
    </w:p>
    <w:p>
      <w:pPr>
        <w:pStyle w:val="BodyText"/>
        <w:rPr>
          <w:b w:val="0"/>
        </w:rPr>
      </w:pPr>
    </w:p>
    <w:p>
      <w:pPr>
        <w:pStyle w:val="BodyText"/>
        <w:spacing w:before="10"/>
        <w:rPr>
          <w:b w:val="0"/>
          <w:sz w:val="22"/>
        </w:rPr>
      </w:pPr>
    </w:p>
    <w:p>
      <w:pPr>
        <w:pStyle w:val="BodyText"/>
        <w:ind w:left="120" w:right="838"/>
        <w:rPr>
          <w:b w:val="0"/>
        </w:rPr>
      </w:pPr>
      <w:r>
        <w:rPr>
          <w:b w:val="0"/>
        </w:rPr>
        <w:t>Corkagh</w:t>
      </w:r>
      <w:r>
        <w:rPr>
          <w:b w:val="0"/>
          <w:spacing w:val="-7"/>
        </w:rPr>
        <w:t> </w:t>
      </w:r>
      <w:r>
        <w:rPr>
          <w:b w:val="0"/>
        </w:rPr>
        <w:t>Playground-</w:t>
      </w:r>
      <w:r>
        <w:rPr>
          <w:b w:val="0"/>
          <w:spacing w:val="-6"/>
        </w:rPr>
        <w:t> </w:t>
      </w:r>
      <w:r>
        <w:rPr>
          <w:b w:val="0"/>
        </w:rPr>
        <w:t>woodland</w:t>
      </w:r>
      <w:r>
        <w:rPr>
          <w:b w:val="0"/>
          <w:spacing w:val="-7"/>
        </w:rPr>
        <w:t> </w:t>
      </w:r>
      <w:r>
        <w:rPr>
          <w:b w:val="0"/>
        </w:rPr>
        <w:t>trail.</w:t>
      </w:r>
      <w:r>
        <w:rPr>
          <w:b w:val="0"/>
          <w:spacing w:val="-8"/>
        </w:rPr>
        <w:t> </w:t>
      </w:r>
      <w:r>
        <w:rPr>
          <w:b w:val="0"/>
        </w:rPr>
        <w:t>Nature</w:t>
      </w:r>
      <w:r>
        <w:rPr>
          <w:b w:val="0"/>
          <w:spacing w:val="-8"/>
        </w:rPr>
        <w:t> </w:t>
      </w:r>
      <w:r>
        <w:rPr>
          <w:b w:val="0"/>
        </w:rPr>
        <w:t>provides</w:t>
      </w:r>
      <w:r>
        <w:rPr>
          <w:b w:val="0"/>
          <w:spacing w:val="-6"/>
        </w:rPr>
        <w:t> </w:t>
      </w:r>
      <w:r>
        <w:rPr>
          <w:b w:val="0"/>
        </w:rPr>
        <w:t>a</w:t>
      </w:r>
      <w:r>
        <w:rPr>
          <w:b w:val="0"/>
          <w:spacing w:val="-7"/>
        </w:rPr>
        <w:t> </w:t>
      </w:r>
      <w:r>
        <w:rPr>
          <w:b w:val="0"/>
        </w:rPr>
        <w:t>wide</w:t>
      </w:r>
      <w:r>
        <w:rPr>
          <w:b w:val="0"/>
          <w:spacing w:val="-8"/>
        </w:rPr>
        <w:t> </w:t>
      </w:r>
      <w:r>
        <w:rPr>
          <w:b w:val="0"/>
        </w:rPr>
        <w:t>variety</w:t>
      </w:r>
      <w:r>
        <w:rPr>
          <w:b w:val="0"/>
          <w:spacing w:val="-7"/>
        </w:rPr>
        <w:t> </w:t>
      </w:r>
      <w:r>
        <w:rPr>
          <w:b w:val="0"/>
        </w:rPr>
        <w:t>of</w:t>
      </w:r>
      <w:r>
        <w:rPr>
          <w:b w:val="0"/>
          <w:spacing w:val="-7"/>
        </w:rPr>
        <w:t> </w:t>
      </w:r>
      <w:r>
        <w:rPr>
          <w:b w:val="0"/>
        </w:rPr>
        <w:t>experiences.</w:t>
      </w:r>
      <w:r>
        <w:rPr>
          <w:b w:val="0"/>
          <w:spacing w:val="-4"/>
        </w:rPr>
        <w:t> </w:t>
      </w:r>
      <w:r>
        <w:rPr>
          <w:b w:val="0"/>
        </w:rPr>
        <w:t>Children</w:t>
      </w:r>
      <w:r>
        <w:rPr>
          <w:b w:val="0"/>
          <w:spacing w:val="-7"/>
        </w:rPr>
        <w:t> </w:t>
      </w:r>
      <w:r>
        <w:rPr>
          <w:b w:val="0"/>
        </w:rPr>
        <w:t>can</w:t>
      </w:r>
      <w:r>
        <w:rPr>
          <w:b w:val="0"/>
          <w:spacing w:val="-7"/>
        </w:rPr>
        <w:t> </w:t>
      </w:r>
      <w:r>
        <w:rPr>
          <w:b w:val="0"/>
        </w:rPr>
        <w:t>escape from the noise, enjoy the shade, be more hidden and enjoy the calming effects of nature. Having such</w:t>
      </w:r>
    </w:p>
    <w:p>
      <w:pPr>
        <w:pStyle w:val="BodyText"/>
        <w:ind w:left="120" w:right="784"/>
        <w:rPr>
          <w:b w:val="0"/>
        </w:rPr>
      </w:pPr>
      <w:r>
        <w:rPr>
          <w:b w:val="0"/>
        </w:rPr>
        <w:t>spaces</w:t>
      </w:r>
      <w:r>
        <w:rPr>
          <w:b w:val="0"/>
          <w:spacing w:val="-6"/>
        </w:rPr>
        <w:t> </w:t>
      </w:r>
      <w:r>
        <w:rPr>
          <w:b w:val="0"/>
        </w:rPr>
        <w:t>can</w:t>
      </w:r>
      <w:r>
        <w:rPr>
          <w:b w:val="0"/>
          <w:spacing w:val="-5"/>
        </w:rPr>
        <w:t> </w:t>
      </w:r>
      <w:r>
        <w:rPr>
          <w:b w:val="0"/>
        </w:rPr>
        <w:t>be</w:t>
      </w:r>
      <w:r>
        <w:rPr>
          <w:b w:val="0"/>
          <w:spacing w:val="-6"/>
        </w:rPr>
        <w:t> </w:t>
      </w:r>
      <w:r>
        <w:rPr>
          <w:b w:val="0"/>
        </w:rPr>
        <w:t>the</w:t>
      </w:r>
      <w:r>
        <w:rPr>
          <w:b w:val="0"/>
          <w:spacing w:val="-6"/>
        </w:rPr>
        <w:t> </w:t>
      </w:r>
      <w:r>
        <w:rPr>
          <w:b w:val="0"/>
        </w:rPr>
        <w:t>difference</w:t>
      </w:r>
      <w:r>
        <w:rPr>
          <w:b w:val="0"/>
          <w:spacing w:val="-6"/>
        </w:rPr>
        <w:t> </w:t>
      </w:r>
      <w:r>
        <w:rPr>
          <w:b w:val="0"/>
        </w:rPr>
        <w:t>between</w:t>
      </w:r>
      <w:r>
        <w:rPr>
          <w:b w:val="0"/>
          <w:spacing w:val="-5"/>
        </w:rPr>
        <w:t> </w:t>
      </w:r>
      <w:r>
        <w:rPr>
          <w:b w:val="0"/>
        </w:rPr>
        <w:t>allowing</w:t>
      </w:r>
      <w:r>
        <w:rPr>
          <w:b w:val="0"/>
          <w:spacing w:val="-5"/>
        </w:rPr>
        <w:t> </w:t>
      </w:r>
      <w:r>
        <w:rPr>
          <w:b w:val="0"/>
        </w:rPr>
        <w:t>a</w:t>
      </w:r>
      <w:r>
        <w:rPr>
          <w:b w:val="0"/>
          <w:spacing w:val="-7"/>
        </w:rPr>
        <w:t> </w:t>
      </w:r>
      <w:r>
        <w:rPr>
          <w:b w:val="0"/>
        </w:rPr>
        <w:t>playground</w:t>
      </w:r>
      <w:r>
        <w:rPr>
          <w:b w:val="0"/>
          <w:spacing w:val="-5"/>
        </w:rPr>
        <w:t> </w:t>
      </w:r>
      <w:r>
        <w:rPr>
          <w:b w:val="0"/>
        </w:rPr>
        <w:t>visit</w:t>
      </w:r>
      <w:r>
        <w:rPr>
          <w:b w:val="0"/>
          <w:spacing w:val="-7"/>
        </w:rPr>
        <w:t> </w:t>
      </w:r>
      <w:r>
        <w:rPr>
          <w:b w:val="0"/>
        </w:rPr>
        <w:t>to</w:t>
      </w:r>
      <w:r>
        <w:rPr>
          <w:b w:val="0"/>
          <w:spacing w:val="-7"/>
        </w:rPr>
        <w:t> </w:t>
      </w:r>
      <w:r>
        <w:rPr>
          <w:b w:val="0"/>
        </w:rPr>
        <w:t>continue</w:t>
      </w:r>
      <w:r>
        <w:rPr>
          <w:b w:val="0"/>
          <w:spacing w:val="-6"/>
        </w:rPr>
        <w:t> </w:t>
      </w:r>
      <w:r>
        <w:rPr>
          <w:b w:val="0"/>
        </w:rPr>
        <w:t>or</w:t>
      </w:r>
      <w:r>
        <w:rPr>
          <w:b w:val="0"/>
          <w:spacing w:val="-6"/>
        </w:rPr>
        <w:t> </w:t>
      </w:r>
      <w:r>
        <w:rPr>
          <w:b w:val="0"/>
        </w:rPr>
        <w:t>having</w:t>
      </w:r>
      <w:r>
        <w:rPr>
          <w:b w:val="0"/>
          <w:spacing w:val="-5"/>
        </w:rPr>
        <w:t> </w:t>
      </w:r>
      <w:r>
        <w:rPr>
          <w:b w:val="0"/>
        </w:rPr>
        <w:t>to</w:t>
      </w:r>
      <w:r>
        <w:rPr>
          <w:b w:val="0"/>
          <w:spacing w:val="-6"/>
        </w:rPr>
        <w:t> </w:t>
      </w:r>
      <w:r>
        <w:rPr>
          <w:b w:val="0"/>
        </w:rPr>
        <w:t>take</w:t>
      </w:r>
      <w:r>
        <w:rPr>
          <w:b w:val="0"/>
          <w:spacing w:val="-6"/>
        </w:rPr>
        <w:t> </w:t>
      </w:r>
      <w:r>
        <w:rPr>
          <w:b w:val="0"/>
        </w:rPr>
        <w:t>a</w:t>
      </w:r>
      <w:r>
        <w:rPr>
          <w:b w:val="0"/>
          <w:spacing w:val="-5"/>
        </w:rPr>
        <w:t> </w:t>
      </w:r>
      <w:r>
        <w:rPr>
          <w:b w:val="0"/>
        </w:rPr>
        <w:t>child</w:t>
      </w:r>
      <w:r>
        <w:rPr>
          <w:b w:val="0"/>
          <w:spacing w:val="-5"/>
        </w:rPr>
        <w:t> </w:t>
      </w:r>
      <w:r>
        <w:rPr>
          <w:b w:val="0"/>
        </w:rPr>
        <w:t>home when regulating behaviour becomes difficult.</w:t>
      </w:r>
    </w:p>
    <w:p>
      <w:pPr>
        <w:spacing w:after="0"/>
        <w:sectPr>
          <w:pgSz w:w="11910" w:h="16840"/>
          <w:pgMar w:top="920" w:bottom="280" w:left="600" w:right="0"/>
        </w:sectPr>
      </w:pPr>
    </w:p>
    <w:p>
      <w:pPr>
        <w:pStyle w:val="BodyText"/>
        <w:ind w:left="120"/>
        <w:rPr>
          <w:sz w:val="20"/>
        </w:rPr>
      </w:pPr>
      <w:r>
        <w:rPr>
          <w:sz w:val="20"/>
        </w:rPr>
        <w:drawing>
          <wp:inline distT="0" distB="0" distL="0" distR="0">
            <wp:extent cx="6708476" cy="4044315"/>
            <wp:effectExtent l="0" t="0" r="0" b="0"/>
            <wp:docPr id="41" name="Image 41" descr="A tree in a fenced in area  Description automatically generated"/>
            <wp:cNvGraphicFramePr>
              <a:graphicFrameLocks/>
            </wp:cNvGraphicFramePr>
            <a:graphic>
              <a:graphicData uri="http://schemas.openxmlformats.org/drawingml/2006/picture">
                <pic:pic>
                  <pic:nvPicPr>
                    <pic:cNvPr id="41" name="Image 41" descr="A tree in a fenced in area  Description automatically generated"/>
                    <pic:cNvPicPr/>
                  </pic:nvPicPr>
                  <pic:blipFill>
                    <a:blip r:embed="rId34" cstate="print"/>
                    <a:stretch>
                      <a:fillRect/>
                    </a:stretch>
                  </pic:blipFill>
                  <pic:spPr>
                    <a:xfrm>
                      <a:off x="0" y="0"/>
                      <a:ext cx="6708476" cy="4044315"/>
                    </a:xfrm>
                    <a:prstGeom prst="rect">
                      <a:avLst/>
                    </a:prstGeom>
                  </pic:spPr>
                </pic:pic>
              </a:graphicData>
            </a:graphic>
          </wp:inline>
        </w:drawing>
      </w:r>
      <w:r>
        <w:rPr>
          <w:sz w:val="20"/>
        </w:rPr>
      </w:r>
    </w:p>
    <w:p>
      <w:pPr>
        <w:pStyle w:val="BodyText"/>
        <w:spacing w:line="250" w:lineRule="exact"/>
        <w:ind w:left="120"/>
        <w:jc w:val="both"/>
        <w:rPr>
          <w:b w:val="0"/>
        </w:rPr>
      </w:pPr>
      <w:r>
        <w:rPr>
          <w:b w:val="0"/>
        </w:rPr>
        <w:t>Tymon</w:t>
      </w:r>
      <w:r>
        <w:rPr>
          <w:b w:val="0"/>
          <w:spacing w:val="-2"/>
        </w:rPr>
        <w:t> Park.</w:t>
      </w:r>
    </w:p>
    <w:p>
      <w:pPr>
        <w:pStyle w:val="BodyText"/>
        <w:ind w:left="120" w:right="903"/>
        <w:jc w:val="both"/>
        <w:rPr>
          <w:b w:val="0"/>
        </w:rPr>
      </w:pPr>
      <w:r>
        <w:rPr>
          <w:b w:val="0"/>
        </w:rPr>
        <w:t>Nature</w:t>
      </w:r>
      <w:r>
        <w:rPr>
          <w:b w:val="0"/>
          <w:spacing w:val="-6"/>
        </w:rPr>
        <w:t> </w:t>
      </w:r>
      <w:r>
        <w:rPr>
          <w:b w:val="0"/>
        </w:rPr>
        <w:t>is</w:t>
      </w:r>
      <w:r>
        <w:rPr>
          <w:b w:val="0"/>
          <w:spacing w:val="-4"/>
        </w:rPr>
        <w:t> </w:t>
      </w:r>
      <w:r>
        <w:rPr>
          <w:b w:val="0"/>
        </w:rPr>
        <w:t>by</w:t>
      </w:r>
      <w:r>
        <w:rPr>
          <w:b w:val="0"/>
          <w:spacing w:val="-5"/>
        </w:rPr>
        <w:t> </w:t>
      </w:r>
      <w:r>
        <w:rPr>
          <w:b w:val="0"/>
        </w:rPr>
        <w:t>its</w:t>
      </w:r>
      <w:r>
        <w:rPr>
          <w:b w:val="0"/>
          <w:spacing w:val="-6"/>
        </w:rPr>
        <w:t> </w:t>
      </w:r>
      <w:r>
        <w:rPr>
          <w:b w:val="0"/>
        </w:rPr>
        <w:t>design</w:t>
      </w:r>
      <w:r>
        <w:rPr>
          <w:b w:val="0"/>
          <w:spacing w:val="-4"/>
        </w:rPr>
        <w:t> </w:t>
      </w:r>
      <w:r>
        <w:rPr>
          <w:b w:val="0"/>
        </w:rPr>
        <w:t>is</w:t>
      </w:r>
      <w:r>
        <w:rPr>
          <w:b w:val="0"/>
          <w:spacing w:val="-8"/>
        </w:rPr>
        <w:t> </w:t>
      </w:r>
      <w:r>
        <w:rPr>
          <w:b w:val="0"/>
        </w:rPr>
        <w:t>messy.</w:t>
      </w:r>
      <w:r>
        <w:rPr>
          <w:b w:val="0"/>
          <w:spacing w:val="40"/>
        </w:rPr>
        <w:t> </w:t>
      </w:r>
      <w:r>
        <w:rPr>
          <w:b w:val="0"/>
        </w:rPr>
        <w:t>Children</w:t>
      </w:r>
      <w:r>
        <w:rPr>
          <w:b w:val="0"/>
          <w:spacing w:val="-5"/>
        </w:rPr>
        <w:t> </w:t>
      </w:r>
      <w:r>
        <w:rPr>
          <w:b w:val="0"/>
        </w:rPr>
        <w:t>do</w:t>
      </w:r>
      <w:r>
        <w:rPr>
          <w:b w:val="0"/>
          <w:spacing w:val="-5"/>
        </w:rPr>
        <w:t> </w:t>
      </w:r>
      <w:r>
        <w:rPr>
          <w:b w:val="0"/>
        </w:rPr>
        <w:t>not</w:t>
      </w:r>
      <w:r>
        <w:rPr>
          <w:b w:val="0"/>
          <w:spacing w:val="-5"/>
        </w:rPr>
        <w:t> </w:t>
      </w:r>
      <w:r>
        <w:rPr>
          <w:b w:val="0"/>
        </w:rPr>
        <w:t>need</w:t>
      </w:r>
      <w:r>
        <w:rPr>
          <w:b w:val="0"/>
          <w:spacing w:val="-5"/>
        </w:rPr>
        <w:t> </w:t>
      </w:r>
      <w:r>
        <w:rPr>
          <w:b w:val="0"/>
        </w:rPr>
        <w:t>it</w:t>
      </w:r>
      <w:r>
        <w:rPr>
          <w:b w:val="0"/>
          <w:spacing w:val="-5"/>
        </w:rPr>
        <w:t> </w:t>
      </w:r>
      <w:r>
        <w:rPr>
          <w:b w:val="0"/>
        </w:rPr>
        <w:t>tidied</w:t>
      </w:r>
      <w:r>
        <w:rPr>
          <w:b w:val="0"/>
          <w:spacing w:val="-5"/>
        </w:rPr>
        <w:t> </w:t>
      </w:r>
      <w:r>
        <w:rPr>
          <w:b w:val="0"/>
        </w:rPr>
        <w:t>up.</w:t>
      </w:r>
      <w:r>
        <w:rPr>
          <w:b w:val="0"/>
          <w:spacing w:val="40"/>
        </w:rPr>
        <w:t> </w:t>
      </w:r>
      <w:r>
        <w:rPr>
          <w:b w:val="0"/>
        </w:rPr>
        <w:t>By</w:t>
      </w:r>
      <w:r>
        <w:rPr>
          <w:b w:val="0"/>
          <w:spacing w:val="-5"/>
        </w:rPr>
        <w:t> </w:t>
      </w:r>
      <w:r>
        <w:rPr>
          <w:b w:val="0"/>
        </w:rPr>
        <w:t>presenting</w:t>
      </w:r>
      <w:r>
        <w:rPr>
          <w:b w:val="0"/>
          <w:spacing w:val="-4"/>
        </w:rPr>
        <w:t> </w:t>
      </w:r>
      <w:r>
        <w:rPr>
          <w:b w:val="0"/>
        </w:rPr>
        <w:t>playspaces</w:t>
      </w:r>
      <w:r>
        <w:rPr>
          <w:b w:val="0"/>
          <w:spacing w:val="-6"/>
        </w:rPr>
        <w:t> </w:t>
      </w:r>
      <w:r>
        <w:rPr>
          <w:b w:val="0"/>
        </w:rPr>
        <w:t>like</w:t>
      </w:r>
      <w:r>
        <w:rPr>
          <w:b w:val="0"/>
          <w:spacing w:val="-6"/>
        </w:rPr>
        <w:t> </w:t>
      </w:r>
      <w:r>
        <w:rPr>
          <w:b w:val="0"/>
        </w:rPr>
        <w:t>this</w:t>
      </w:r>
      <w:r>
        <w:rPr>
          <w:b w:val="0"/>
          <w:spacing w:val="-8"/>
        </w:rPr>
        <w:t> </w:t>
      </w:r>
      <w:r>
        <w:rPr>
          <w:b w:val="0"/>
        </w:rPr>
        <w:t>we</w:t>
      </w:r>
      <w:r>
        <w:rPr>
          <w:b w:val="0"/>
          <w:spacing w:val="-6"/>
        </w:rPr>
        <w:t> </w:t>
      </w:r>
      <w:r>
        <w:rPr>
          <w:b w:val="0"/>
        </w:rPr>
        <w:t>are also sending out the message that it is ok to play in natural places.</w:t>
      </w:r>
    </w:p>
    <w:p>
      <w:pPr>
        <w:pStyle w:val="BodyText"/>
        <w:ind w:left="120" w:right="869"/>
        <w:jc w:val="both"/>
        <w:rPr>
          <w:b w:val="0"/>
        </w:rPr>
      </w:pPr>
      <w:r>
        <w:rPr>
          <w:b w:val="0"/>
        </w:rPr>
        <w:t>There</w:t>
      </w:r>
      <w:r>
        <w:rPr>
          <w:b w:val="0"/>
          <w:spacing w:val="-6"/>
        </w:rPr>
        <w:t> </w:t>
      </w:r>
      <w:r>
        <w:rPr>
          <w:b w:val="0"/>
        </w:rPr>
        <w:t>are</w:t>
      </w:r>
      <w:r>
        <w:rPr>
          <w:b w:val="0"/>
          <w:spacing w:val="-6"/>
        </w:rPr>
        <w:t> </w:t>
      </w:r>
      <w:r>
        <w:rPr>
          <w:b w:val="0"/>
        </w:rPr>
        <w:t>less</w:t>
      </w:r>
      <w:r>
        <w:rPr>
          <w:b w:val="0"/>
          <w:spacing w:val="-4"/>
        </w:rPr>
        <w:t> </w:t>
      </w:r>
      <w:r>
        <w:rPr>
          <w:b w:val="0"/>
        </w:rPr>
        <w:t>conventions</w:t>
      </w:r>
      <w:r>
        <w:rPr>
          <w:b w:val="0"/>
          <w:spacing w:val="-4"/>
        </w:rPr>
        <w:t> </w:t>
      </w:r>
      <w:r>
        <w:rPr>
          <w:b w:val="0"/>
        </w:rPr>
        <w:t>on</w:t>
      </w:r>
      <w:r>
        <w:rPr>
          <w:b w:val="0"/>
          <w:spacing w:val="-5"/>
        </w:rPr>
        <w:t> </w:t>
      </w:r>
      <w:r>
        <w:rPr>
          <w:b w:val="0"/>
        </w:rPr>
        <w:t>how</w:t>
      </w:r>
      <w:r>
        <w:rPr>
          <w:b w:val="0"/>
          <w:spacing w:val="-4"/>
        </w:rPr>
        <w:t> </w:t>
      </w:r>
      <w:r>
        <w:rPr>
          <w:b w:val="0"/>
        </w:rPr>
        <w:t>children</w:t>
      </w:r>
      <w:r>
        <w:rPr>
          <w:b w:val="0"/>
          <w:spacing w:val="-5"/>
        </w:rPr>
        <w:t> </w:t>
      </w:r>
      <w:r>
        <w:rPr>
          <w:b w:val="0"/>
        </w:rPr>
        <w:t>play</w:t>
      </w:r>
      <w:r>
        <w:rPr>
          <w:b w:val="0"/>
          <w:spacing w:val="-6"/>
        </w:rPr>
        <w:t> </w:t>
      </w:r>
      <w:r>
        <w:rPr>
          <w:b w:val="0"/>
        </w:rPr>
        <w:t>making</w:t>
      </w:r>
      <w:r>
        <w:rPr>
          <w:b w:val="0"/>
          <w:spacing w:val="-5"/>
        </w:rPr>
        <w:t> </w:t>
      </w:r>
      <w:r>
        <w:rPr>
          <w:b w:val="0"/>
        </w:rPr>
        <w:t>it</w:t>
      </w:r>
      <w:r>
        <w:rPr>
          <w:b w:val="0"/>
          <w:spacing w:val="-5"/>
        </w:rPr>
        <w:t> </w:t>
      </w:r>
      <w:r>
        <w:rPr>
          <w:b w:val="0"/>
        </w:rPr>
        <w:t>much</w:t>
      </w:r>
      <w:r>
        <w:rPr>
          <w:b w:val="0"/>
          <w:spacing w:val="-5"/>
        </w:rPr>
        <w:t> </w:t>
      </w:r>
      <w:r>
        <w:rPr>
          <w:b w:val="0"/>
        </w:rPr>
        <w:t>easier</w:t>
      </w:r>
      <w:r>
        <w:rPr>
          <w:b w:val="0"/>
          <w:spacing w:val="-6"/>
        </w:rPr>
        <w:t> </w:t>
      </w:r>
      <w:r>
        <w:rPr>
          <w:b w:val="0"/>
        </w:rPr>
        <w:t>for</w:t>
      </w:r>
      <w:r>
        <w:rPr>
          <w:b w:val="0"/>
          <w:spacing w:val="-6"/>
        </w:rPr>
        <w:t> </w:t>
      </w:r>
      <w:r>
        <w:rPr>
          <w:b w:val="0"/>
        </w:rPr>
        <w:t>children</w:t>
      </w:r>
      <w:r>
        <w:rPr>
          <w:b w:val="0"/>
          <w:spacing w:val="-5"/>
        </w:rPr>
        <w:t> </w:t>
      </w:r>
      <w:r>
        <w:rPr>
          <w:b w:val="0"/>
        </w:rPr>
        <w:t>with</w:t>
      </w:r>
      <w:r>
        <w:rPr>
          <w:b w:val="0"/>
          <w:spacing w:val="-4"/>
        </w:rPr>
        <w:t> </w:t>
      </w:r>
      <w:r>
        <w:rPr>
          <w:b w:val="0"/>
        </w:rPr>
        <w:t>ASD.</w:t>
      </w:r>
      <w:r>
        <w:rPr>
          <w:b w:val="0"/>
          <w:spacing w:val="-6"/>
        </w:rPr>
        <w:t> </w:t>
      </w:r>
      <w:r>
        <w:rPr>
          <w:b w:val="0"/>
        </w:rPr>
        <w:t>Less</w:t>
      </w:r>
      <w:r>
        <w:rPr>
          <w:b w:val="0"/>
          <w:spacing w:val="-4"/>
        </w:rPr>
        <w:t> </w:t>
      </w:r>
      <w:r>
        <w:rPr>
          <w:b w:val="0"/>
        </w:rPr>
        <w:t>rules</w:t>
      </w:r>
      <w:r>
        <w:rPr>
          <w:b w:val="0"/>
          <w:spacing w:val="-4"/>
        </w:rPr>
        <w:t> </w:t>
      </w:r>
      <w:r>
        <w:rPr>
          <w:b w:val="0"/>
        </w:rPr>
        <w:t>and more</w:t>
      </w:r>
      <w:r>
        <w:rPr>
          <w:b w:val="0"/>
          <w:spacing w:val="-3"/>
        </w:rPr>
        <w:t> </w:t>
      </w:r>
      <w:r>
        <w:rPr>
          <w:b w:val="0"/>
        </w:rPr>
        <w:t>free</w:t>
      </w:r>
      <w:r>
        <w:rPr>
          <w:b w:val="0"/>
          <w:spacing w:val="-3"/>
        </w:rPr>
        <w:t> </w:t>
      </w:r>
      <w:r>
        <w:rPr>
          <w:b w:val="0"/>
        </w:rPr>
        <w:t>play</w:t>
      </w:r>
      <w:r>
        <w:rPr>
          <w:b w:val="0"/>
          <w:spacing w:val="-2"/>
        </w:rPr>
        <w:t> </w:t>
      </w:r>
      <w:r>
        <w:rPr>
          <w:b w:val="0"/>
        </w:rPr>
        <w:t>make</w:t>
      </w:r>
      <w:r>
        <w:rPr>
          <w:b w:val="0"/>
          <w:spacing w:val="-3"/>
        </w:rPr>
        <w:t> </w:t>
      </w:r>
      <w:r>
        <w:rPr>
          <w:b w:val="0"/>
        </w:rPr>
        <w:t>it</w:t>
      </w:r>
      <w:r>
        <w:rPr>
          <w:b w:val="0"/>
          <w:spacing w:val="-2"/>
        </w:rPr>
        <w:t> </w:t>
      </w:r>
      <w:r>
        <w:rPr>
          <w:b w:val="0"/>
        </w:rPr>
        <w:t>a</w:t>
      </w:r>
      <w:r>
        <w:rPr>
          <w:b w:val="0"/>
          <w:spacing w:val="-2"/>
        </w:rPr>
        <w:t> </w:t>
      </w:r>
      <w:r>
        <w:rPr>
          <w:b w:val="0"/>
        </w:rPr>
        <w:t>less</w:t>
      </w:r>
      <w:r>
        <w:rPr>
          <w:b w:val="0"/>
          <w:spacing w:val="-1"/>
        </w:rPr>
        <w:t> </w:t>
      </w:r>
      <w:r>
        <w:rPr>
          <w:b w:val="0"/>
        </w:rPr>
        <w:t>stressful</w:t>
      </w:r>
      <w:r>
        <w:rPr>
          <w:b w:val="0"/>
          <w:spacing w:val="-2"/>
        </w:rPr>
        <w:t> </w:t>
      </w:r>
      <w:r>
        <w:rPr>
          <w:b w:val="0"/>
        </w:rPr>
        <w:t>place.</w:t>
      </w:r>
      <w:r>
        <w:rPr>
          <w:b w:val="0"/>
          <w:spacing w:val="40"/>
        </w:rPr>
        <w:t> </w:t>
      </w:r>
      <w:r>
        <w:rPr>
          <w:b w:val="0"/>
        </w:rPr>
        <w:t>It</w:t>
      </w:r>
      <w:r>
        <w:rPr>
          <w:b w:val="0"/>
          <w:spacing w:val="-1"/>
        </w:rPr>
        <w:t> </w:t>
      </w:r>
      <w:r>
        <w:rPr>
          <w:b w:val="0"/>
        </w:rPr>
        <w:t>also</w:t>
      </w:r>
      <w:r>
        <w:rPr>
          <w:b w:val="0"/>
          <w:spacing w:val="-3"/>
        </w:rPr>
        <w:t> </w:t>
      </w:r>
      <w:r>
        <w:rPr>
          <w:b w:val="0"/>
        </w:rPr>
        <w:t>creates</w:t>
      </w:r>
      <w:r>
        <w:rPr>
          <w:b w:val="0"/>
          <w:spacing w:val="-1"/>
        </w:rPr>
        <w:t> </w:t>
      </w:r>
      <w:r>
        <w:rPr>
          <w:b w:val="0"/>
        </w:rPr>
        <w:t>a</w:t>
      </w:r>
      <w:r>
        <w:rPr>
          <w:b w:val="0"/>
          <w:spacing w:val="-2"/>
        </w:rPr>
        <w:t> </w:t>
      </w:r>
      <w:r>
        <w:rPr>
          <w:b w:val="0"/>
        </w:rPr>
        <w:t>more</w:t>
      </w:r>
      <w:r>
        <w:rPr>
          <w:b w:val="0"/>
          <w:spacing w:val="-3"/>
        </w:rPr>
        <w:t> </w:t>
      </w:r>
      <w:r>
        <w:rPr>
          <w:b w:val="0"/>
        </w:rPr>
        <w:t>relaxing</w:t>
      </w:r>
      <w:r>
        <w:rPr>
          <w:b w:val="0"/>
          <w:spacing w:val="-4"/>
        </w:rPr>
        <w:t> </w:t>
      </w:r>
      <w:r>
        <w:rPr>
          <w:b w:val="0"/>
        </w:rPr>
        <w:t>slower</w:t>
      </w:r>
      <w:r>
        <w:rPr>
          <w:b w:val="0"/>
          <w:spacing w:val="-3"/>
        </w:rPr>
        <w:t> </w:t>
      </w:r>
      <w:r>
        <w:rPr>
          <w:b w:val="0"/>
        </w:rPr>
        <w:t>paced experience</w:t>
      </w:r>
      <w:r>
        <w:rPr>
          <w:b w:val="0"/>
          <w:spacing w:val="-3"/>
        </w:rPr>
        <w:t> </w:t>
      </w:r>
      <w:r>
        <w:rPr>
          <w:b w:val="0"/>
        </w:rPr>
        <w:t>which can be very beneficial and making it easier to regulate behaviour.</w:t>
      </w:r>
    </w:p>
    <w:p>
      <w:pPr>
        <w:pStyle w:val="BodyText"/>
        <w:spacing w:before="11"/>
        <w:rPr>
          <w:b w:val="0"/>
          <w:sz w:val="21"/>
        </w:rPr>
      </w:pPr>
      <w:r>
        <w:rPr/>
        <w:drawing>
          <wp:anchor distT="0" distB="0" distL="0" distR="0" allowOverlap="1" layoutInCell="1" locked="0" behindDoc="1" simplePos="0" relativeHeight="487596544">
            <wp:simplePos x="0" y="0"/>
            <wp:positionH relativeFrom="page">
              <wp:posOffset>457200</wp:posOffset>
            </wp:positionH>
            <wp:positionV relativeFrom="paragraph">
              <wp:posOffset>185104</wp:posOffset>
            </wp:positionV>
            <wp:extent cx="6096225" cy="3429000"/>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35" cstate="print"/>
                    <a:stretch>
                      <a:fillRect/>
                    </a:stretch>
                  </pic:blipFill>
                  <pic:spPr>
                    <a:xfrm>
                      <a:off x="0" y="0"/>
                      <a:ext cx="6096225" cy="3429000"/>
                    </a:xfrm>
                    <a:prstGeom prst="rect">
                      <a:avLst/>
                    </a:prstGeom>
                  </pic:spPr>
                </pic:pic>
              </a:graphicData>
            </a:graphic>
          </wp:anchor>
        </w:drawing>
      </w:r>
    </w:p>
    <w:p>
      <w:pPr>
        <w:pStyle w:val="BodyText"/>
        <w:spacing w:before="1"/>
        <w:rPr>
          <w:b w:val="0"/>
        </w:rPr>
      </w:pPr>
    </w:p>
    <w:p>
      <w:pPr>
        <w:pStyle w:val="BodyText"/>
        <w:ind w:left="120" w:right="775"/>
        <w:jc w:val="both"/>
        <w:rPr>
          <w:b w:val="0"/>
        </w:rPr>
      </w:pPr>
      <w:r>
        <w:rPr>
          <w:b w:val="0"/>
        </w:rPr>
        <w:t>This</w:t>
      </w:r>
      <w:r>
        <w:rPr>
          <w:b w:val="0"/>
          <w:spacing w:val="-4"/>
        </w:rPr>
        <w:t> </w:t>
      </w:r>
      <w:r>
        <w:rPr>
          <w:b w:val="0"/>
        </w:rPr>
        <w:t>bull</w:t>
      </w:r>
      <w:r>
        <w:rPr>
          <w:b w:val="0"/>
          <w:spacing w:val="-5"/>
        </w:rPr>
        <w:t> </w:t>
      </w:r>
      <w:r>
        <w:rPr>
          <w:b w:val="0"/>
        </w:rPr>
        <w:t>is</w:t>
      </w:r>
      <w:r>
        <w:rPr>
          <w:b w:val="0"/>
          <w:spacing w:val="-4"/>
        </w:rPr>
        <w:t> </w:t>
      </w:r>
      <w:r>
        <w:rPr>
          <w:b w:val="0"/>
        </w:rPr>
        <w:t>positioned</w:t>
      </w:r>
      <w:r>
        <w:rPr>
          <w:b w:val="0"/>
          <w:spacing w:val="-5"/>
        </w:rPr>
        <w:t> </w:t>
      </w:r>
      <w:r>
        <w:rPr>
          <w:b w:val="0"/>
        </w:rPr>
        <w:t>in</w:t>
      </w:r>
      <w:r>
        <w:rPr>
          <w:b w:val="0"/>
          <w:spacing w:val="-6"/>
        </w:rPr>
        <w:t> </w:t>
      </w:r>
      <w:r>
        <w:rPr>
          <w:b w:val="0"/>
        </w:rPr>
        <w:t>a</w:t>
      </w:r>
      <w:r>
        <w:rPr>
          <w:b w:val="0"/>
          <w:spacing w:val="-5"/>
        </w:rPr>
        <w:t> </w:t>
      </w:r>
      <w:r>
        <w:rPr>
          <w:b w:val="0"/>
        </w:rPr>
        <w:t>shady</w:t>
      </w:r>
      <w:r>
        <w:rPr>
          <w:b w:val="0"/>
          <w:spacing w:val="-5"/>
        </w:rPr>
        <w:t> </w:t>
      </w:r>
      <w:r>
        <w:rPr>
          <w:b w:val="0"/>
        </w:rPr>
        <w:t>area</w:t>
      </w:r>
      <w:r>
        <w:rPr>
          <w:b w:val="0"/>
          <w:spacing w:val="-1"/>
        </w:rPr>
        <w:t> </w:t>
      </w:r>
      <w:r>
        <w:rPr>
          <w:b w:val="0"/>
        </w:rPr>
        <w:t>of</w:t>
      </w:r>
      <w:r>
        <w:rPr>
          <w:b w:val="0"/>
          <w:spacing w:val="-5"/>
        </w:rPr>
        <w:t> </w:t>
      </w:r>
      <w:r>
        <w:rPr>
          <w:b w:val="0"/>
        </w:rPr>
        <w:t>the</w:t>
      </w:r>
      <w:r>
        <w:rPr>
          <w:b w:val="0"/>
          <w:spacing w:val="-5"/>
        </w:rPr>
        <w:t> </w:t>
      </w:r>
      <w:r>
        <w:rPr>
          <w:b w:val="0"/>
        </w:rPr>
        <w:t>playspace.</w:t>
      </w:r>
      <w:r>
        <w:rPr>
          <w:b w:val="0"/>
          <w:spacing w:val="40"/>
        </w:rPr>
        <w:t> </w:t>
      </w:r>
      <w:r>
        <w:rPr>
          <w:b w:val="0"/>
        </w:rPr>
        <w:t>As</w:t>
      </w:r>
      <w:r>
        <w:rPr>
          <w:b w:val="0"/>
          <w:spacing w:val="-4"/>
        </w:rPr>
        <w:t> </w:t>
      </w:r>
      <w:r>
        <w:rPr>
          <w:b w:val="0"/>
        </w:rPr>
        <w:t>well</w:t>
      </w:r>
      <w:r>
        <w:rPr>
          <w:b w:val="0"/>
          <w:spacing w:val="-5"/>
        </w:rPr>
        <w:t> </w:t>
      </w:r>
      <w:r>
        <w:rPr>
          <w:b w:val="0"/>
        </w:rPr>
        <w:t>as</w:t>
      </w:r>
      <w:r>
        <w:rPr>
          <w:b w:val="0"/>
          <w:spacing w:val="-4"/>
        </w:rPr>
        <w:t> </w:t>
      </w:r>
      <w:r>
        <w:rPr>
          <w:b w:val="0"/>
        </w:rPr>
        <w:t>being</w:t>
      </w:r>
      <w:r>
        <w:rPr>
          <w:b w:val="0"/>
          <w:spacing w:val="-5"/>
        </w:rPr>
        <w:t> </w:t>
      </w:r>
      <w:r>
        <w:rPr>
          <w:b w:val="0"/>
        </w:rPr>
        <w:t>important</w:t>
      </w:r>
      <w:r>
        <w:rPr>
          <w:b w:val="0"/>
          <w:spacing w:val="-4"/>
        </w:rPr>
        <w:t> </w:t>
      </w:r>
      <w:r>
        <w:rPr>
          <w:b w:val="0"/>
        </w:rPr>
        <w:t>for</w:t>
      </w:r>
      <w:r>
        <w:rPr>
          <w:b w:val="0"/>
          <w:spacing w:val="-5"/>
        </w:rPr>
        <w:t> </w:t>
      </w:r>
      <w:r>
        <w:rPr>
          <w:b w:val="0"/>
        </w:rPr>
        <w:t>imaginative</w:t>
      </w:r>
      <w:r>
        <w:rPr>
          <w:b w:val="0"/>
          <w:spacing w:val="-5"/>
        </w:rPr>
        <w:t> </w:t>
      </w:r>
      <w:r>
        <w:rPr>
          <w:b w:val="0"/>
        </w:rPr>
        <w:t>play</w:t>
      </w:r>
      <w:r>
        <w:rPr>
          <w:b w:val="0"/>
          <w:spacing w:val="-5"/>
        </w:rPr>
        <w:t> </w:t>
      </w:r>
      <w:r>
        <w:rPr>
          <w:b w:val="0"/>
        </w:rPr>
        <w:t>many children and adults really enjoy siting for long periods on the bull and enjoy the sensory experience of</w:t>
      </w:r>
    </w:p>
    <w:p>
      <w:pPr>
        <w:pStyle w:val="BodyText"/>
        <w:spacing w:line="293" w:lineRule="exact"/>
        <w:ind w:left="120"/>
        <w:jc w:val="both"/>
        <w:rPr>
          <w:b w:val="0"/>
        </w:rPr>
      </w:pPr>
      <w:r>
        <w:rPr>
          <w:b w:val="0"/>
        </w:rPr>
        <w:t>feeling</w:t>
      </w:r>
      <w:r>
        <w:rPr>
          <w:b w:val="0"/>
          <w:spacing w:val="-8"/>
        </w:rPr>
        <w:t> </w:t>
      </w:r>
      <w:r>
        <w:rPr>
          <w:b w:val="0"/>
        </w:rPr>
        <w:t>the</w:t>
      </w:r>
      <w:r>
        <w:rPr>
          <w:b w:val="0"/>
          <w:spacing w:val="-7"/>
        </w:rPr>
        <w:t> </w:t>
      </w:r>
      <w:r>
        <w:rPr>
          <w:b w:val="0"/>
        </w:rPr>
        <w:t>carved</w:t>
      </w:r>
      <w:r>
        <w:rPr>
          <w:b w:val="0"/>
          <w:spacing w:val="-5"/>
        </w:rPr>
        <w:t> </w:t>
      </w:r>
      <w:r>
        <w:rPr>
          <w:b w:val="0"/>
          <w:spacing w:val="-4"/>
        </w:rPr>
        <w:t>oak.</w:t>
      </w:r>
    </w:p>
    <w:p>
      <w:pPr>
        <w:spacing w:after="0" w:line="293" w:lineRule="exact"/>
        <w:jc w:val="both"/>
        <w:sectPr>
          <w:pgSz w:w="11910" w:h="16840"/>
          <w:pgMar w:top="1000" w:bottom="280" w:left="600" w:right="0"/>
        </w:sectPr>
      </w:pPr>
    </w:p>
    <w:p>
      <w:pPr>
        <w:pStyle w:val="BodyText"/>
        <w:ind w:left="120"/>
        <w:rPr>
          <w:sz w:val="20"/>
        </w:rPr>
      </w:pPr>
      <w:r>
        <w:rPr>
          <w:sz w:val="20"/>
        </w:rPr>
        <w:drawing>
          <wp:inline distT="0" distB="0" distL="0" distR="0">
            <wp:extent cx="6881601" cy="3836670"/>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36" cstate="print"/>
                    <a:stretch>
                      <a:fillRect/>
                    </a:stretch>
                  </pic:blipFill>
                  <pic:spPr>
                    <a:xfrm>
                      <a:off x="0" y="0"/>
                      <a:ext cx="6881601" cy="3836670"/>
                    </a:xfrm>
                    <a:prstGeom prst="rect">
                      <a:avLst/>
                    </a:prstGeom>
                  </pic:spPr>
                </pic:pic>
              </a:graphicData>
            </a:graphic>
          </wp:inline>
        </w:drawing>
      </w:r>
      <w:r>
        <w:rPr>
          <w:sz w:val="20"/>
        </w:rPr>
      </w:r>
    </w:p>
    <w:p>
      <w:pPr>
        <w:pStyle w:val="BodyText"/>
        <w:spacing w:before="1"/>
        <w:rPr>
          <w:b w:val="0"/>
          <w:sz w:val="18"/>
        </w:rPr>
      </w:pPr>
    </w:p>
    <w:p>
      <w:pPr>
        <w:pStyle w:val="BodyText"/>
        <w:spacing w:before="52"/>
        <w:ind w:left="120" w:right="784"/>
        <w:rPr>
          <w:b w:val="0"/>
        </w:rPr>
      </w:pPr>
      <w:r>
        <w:rPr>
          <w:b w:val="0"/>
        </w:rPr>
        <w:t>Pig</w:t>
      </w:r>
      <w:r>
        <w:rPr>
          <w:b w:val="0"/>
          <w:spacing w:val="-5"/>
        </w:rPr>
        <w:t> </w:t>
      </w:r>
      <w:r>
        <w:rPr>
          <w:b w:val="0"/>
        </w:rPr>
        <w:t>Sty</w:t>
      </w:r>
      <w:r>
        <w:rPr>
          <w:b w:val="0"/>
          <w:spacing w:val="-6"/>
        </w:rPr>
        <w:t> </w:t>
      </w:r>
      <w:r>
        <w:rPr>
          <w:b w:val="0"/>
        </w:rPr>
        <w:t>Mud</w:t>
      </w:r>
      <w:r>
        <w:rPr>
          <w:b w:val="0"/>
          <w:spacing w:val="-6"/>
        </w:rPr>
        <w:t> </w:t>
      </w:r>
      <w:r>
        <w:rPr>
          <w:b w:val="0"/>
        </w:rPr>
        <w:t>Play</w:t>
      </w:r>
      <w:r>
        <w:rPr>
          <w:b w:val="0"/>
          <w:spacing w:val="-6"/>
        </w:rPr>
        <w:t> </w:t>
      </w:r>
      <w:r>
        <w:rPr>
          <w:b w:val="0"/>
        </w:rPr>
        <w:t>Area</w:t>
      </w:r>
      <w:r>
        <w:rPr>
          <w:b w:val="0"/>
          <w:spacing w:val="-6"/>
        </w:rPr>
        <w:t> </w:t>
      </w:r>
      <w:r>
        <w:rPr>
          <w:b w:val="0"/>
        </w:rPr>
        <w:t>designed</w:t>
      </w:r>
      <w:r>
        <w:rPr>
          <w:b w:val="0"/>
          <w:spacing w:val="-6"/>
        </w:rPr>
        <w:t> </w:t>
      </w:r>
      <w:r>
        <w:rPr>
          <w:b w:val="0"/>
        </w:rPr>
        <w:t>by</w:t>
      </w:r>
      <w:r>
        <w:rPr>
          <w:b w:val="0"/>
          <w:spacing w:val="-6"/>
        </w:rPr>
        <w:t> </w:t>
      </w:r>
      <w:r>
        <w:rPr>
          <w:b w:val="0"/>
        </w:rPr>
        <w:t>St</w:t>
      </w:r>
      <w:r>
        <w:rPr>
          <w:b w:val="0"/>
          <w:spacing w:val="-5"/>
        </w:rPr>
        <w:t> </w:t>
      </w:r>
      <w:r>
        <w:rPr>
          <w:b w:val="0"/>
        </w:rPr>
        <w:t>Josephs</w:t>
      </w:r>
      <w:r>
        <w:rPr>
          <w:b w:val="0"/>
          <w:spacing w:val="-5"/>
        </w:rPr>
        <w:t> </w:t>
      </w:r>
      <w:r>
        <w:rPr>
          <w:b w:val="0"/>
        </w:rPr>
        <w:t>Special</w:t>
      </w:r>
      <w:r>
        <w:rPr>
          <w:b w:val="0"/>
          <w:spacing w:val="-6"/>
        </w:rPr>
        <w:t> </w:t>
      </w:r>
      <w:r>
        <w:rPr>
          <w:b w:val="0"/>
        </w:rPr>
        <w:t>Needs</w:t>
      </w:r>
      <w:r>
        <w:rPr>
          <w:b w:val="0"/>
          <w:spacing w:val="-5"/>
        </w:rPr>
        <w:t> </w:t>
      </w:r>
      <w:r>
        <w:rPr>
          <w:b w:val="0"/>
        </w:rPr>
        <w:t>School</w:t>
      </w:r>
      <w:r>
        <w:rPr>
          <w:b w:val="0"/>
          <w:spacing w:val="-6"/>
        </w:rPr>
        <w:t> </w:t>
      </w:r>
      <w:r>
        <w:rPr>
          <w:b w:val="0"/>
        </w:rPr>
        <w:t>beside</w:t>
      </w:r>
      <w:r>
        <w:rPr>
          <w:b w:val="0"/>
          <w:spacing w:val="-8"/>
        </w:rPr>
        <w:t> </w:t>
      </w:r>
      <w:r>
        <w:rPr>
          <w:b w:val="0"/>
        </w:rPr>
        <w:t>Tymon</w:t>
      </w:r>
      <w:r>
        <w:rPr>
          <w:b w:val="0"/>
          <w:spacing w:val="-6"/>
        </w:rPr>
        <w:t> </w:t>
      </w:r>
      <w:r>
        <w:rPr>
          <w:b w:val="0"/>
        </w:rPr>
        <w:t>Park</w:t>
      </w:r>
      <w:r>
        <w:rPr>
          <w:b w:val="0"/>
          <w:spacing w:val="-4"/>
        </w:rPr>
        <w:t> </w:t>
      </w:r>
      <w:r>
        <w:rPr>
          <w:b w:val="0"/>
        </w:rPr>
        <w:t>in</w:t>
      </w:r>
      <w:r>
        <w:rPr>
          <w:b w:val="0"/>
          <w:spacing w:val="-6"/>
        </w:rPr>
        <w:t> </w:t>
      </w:r>
      <w:r>
        <w:rPr>
          <w:b w:val="0"/>
        </w:rPr>
        <w:t>Tallaght.</w:t>
      </w:r>
      <w:r>
        <w:rPr>
          <w:b w:val="0"/>
          <w:spacing w:val="-7"/>
        </w:rPr>
        <w:t> </w:t>
      </w:r>
      <w:r>
        <w:rPr>
          <w:b w:val="0"/>
        </w:rPr>
        <w:t>It</w:t>
      </w:r>
      <w:r>
        <w:rPr>
          <w:b w:val="0"/>
          <w:spacing w:val="-8"/>
        </w:rPr>
        <w:t> </w:t>
      </w:r>
      <w:r>
        <w:rPr>
          <w:b w:val="0"/>
        </w:rPr>
        <w:t>features a family of pigs basking in the mud. Playground users can observe or jump right in.</w:t>
      </w:r>
      <w:r>
        <w:rPr>
          <w:b w:val="0"/>
          <w:spacing w:val="40"/>
        </w:rPr>
        <w:t> </w:t>
      </w:r>
      <w:r>
        <w:rPr>
          <w:b w:val="0"/>
        </w:rPr>
        <w:t>There has been a huge amount of research on the value of mud for sensory play. Virtually all children are naturally drawn to it.</w:t>
      </w:r>
    </w:p>
    <w:p>
      <w:pPr>
        <w:pStyle w:val="BodyText"/>
        <w:rPr>
          <w:b w:val="0"/>
          <w:sz w:val="20"/>
        </w:rPr>
      </w:pPr>
    </w:p>
    <w:p>
      <w:pPr>
        <w:pStyle w:val="BodyText"/>
        <w:spacing w:before="1"/>
        <w:rPr>
          <w:b w:val="0"/>
          <w:sz w:val="26"/>
        </w:rPr>
      </w:pPr>
      <w:r>
        <w:rPr/>
        <w:drawing>
          <wp:anchor distT="0" distB="0" distL="0" distR="0" allowOverlap="1" layoutInCell="1" locked="0" behindDoc="1" simplePos="0" relativeHeight="487597056">
            <wp:simplePos x="0" y="0"/>
            <wp:positionH relativeFrom="page">
              <wp:posOffset>457200</wp:posOffset>
            </wp:positionH>
            <wp:positionV relativeFrom="paragraph">
              <wp:posOffset>217821</wp:posOffset>
            </wp:positionV>
            <wp:extent cx="6783149" cy="3814762"/>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37" cstate="print"/>
                    <a:stretch>
                      <a:fillRect/>
                    </a:stretch>
                  </pic:blipFill>
                  <pic:spPr>
                    <a:xfrm>
                      <a:off x="0" y="0"/>
                      <a:ext cx="6783149" cy="3814762"/>
                    </a:xfrm>
                    <a:prstGeom prst="rect">
                      <a:avLst/>
                    </a:prstGeom>
                  </pic:spPr>
                </pic:pic>
              </a:graphicData>
            </a:graphic>
          </wp:anchor>
        </w:drawing>
      </w:r>
    </w:p>
    <w:p>
      <w:pPr>
        <w:pStyle w:val="BodyText"/>
        <w:spacing w:before="23"/>
        <w:ind w:left="120" w:right="838"/>
        <w:rPr>
          <w:b w:val="0"/>
        </w:rPr>
      </w:pPr>
      <w:r>
        <w:rPr>
          <w:b w:val="0"/>
        </w:rPr>
        <w:t>Children</w:t>
      </w:r>
      <w:r>
        <w:rPr>
          <w:b w:val="0"/>
          <w:spacing w:val="-5"/>
        </w:rPr>
        <w:t> </w:t>
      </w:r>
      <w:r>
        <w:rPr>
          <w:b w:val="0"/>
        </w:rPr>
        <w:t>can</w:t>
      </w:r>
      <w:r>
        <w:rPr>
          <w:b w:val="0"/>
          <w:spacing w:val="-5"/>
        </w:rPr>
        <w:t> </w:t>
      </w:r>
      <w:r>
        <w:rPr>
          <w:b w:val="0"/>
        </w:rPr>
        <w:t>find</w:t>
      </w:r>
      <w:r>
        <w:rPr>
          <w:b w:val="0"/>
          <w:spacing w:val="-6"/>
        </w:rPr>
        <w:t> </w:t>
      </w:r>
      <w:r>
        <w:rPr>
          <w:b w:val="0"/>
        </w:rPr>
        <w:t>playspaces</w:t>
      </w:r>
      <w:r>
        <w:rPr>
          <w:b w:val="0"/>
          <w:spacing w:val="-4"/>
        </w:rPr>
        <w:t> </w:t>
      </w:r>
      <w:r>
        <w:rPr>
          <w:b w:val="0"/>
        </w:rPr>
        <w:t>stressful</w:t>
      </w:r>
      <w:r>
        <w:rPr>
          <w:b w:val="0"/>
          <w:spacing w:val="-5"/>
        </w:rPr>
        <w:t> </w:t>
      </w:r>
      <w:r>
        <w:rPr>
          <w:b w:val="0"/>
        </w:rPr>
        <w:t>so</w:t>
      </w:r>
      <w:r>
        <w:rPr>
          <w:b w:val="0"/>
          <w:spacing w:val="-6"/>
        </w:rPr>
        <w:t> </w:t>
      </w:r>
      <w:r>
        <w:rPr>
          <w:b w:val="0"/>
        </w:rPr>
        <w:t>it</w:t>
      </w:r>
      <w:r>
        <w:rPr>
          <w:b w:val="0"/>
          <w:spacing w:val="-5"/>
        </w:rPr>
        <w:t> </w:t>
      </w:r>
      <w:r>
        <w:rPr>
          <w:b w:val="0"/>
        </w:rPr>
        <w:t>helps</w:t>
      </w:r>
      <w:r>
        <w:rPr>
          <w:b w:val="0"/>
          <w:spacing w:val="-4"/>
        </w:rPr>
        <w:t> </w:t>
      </w:r>
      <w:r>
        <w:rPr>
          <w:b w:val="0"/>
        </w:rPr>
        <w:t>if</w:t>
      </w:r>
      <w:r>
        <w:rPr>
          <w:b w:val="0"/>
          <w:spacing w:val="-6"/>
        </w:rPr>
        <w:t> </w:t>
      </w:r>
      <w:r>
        <w:rPr>
          <w:b w:val="0"/>
        </w:rPr>
        <w:t>there</w:t>
      </w:r>
      <w:r>
        <w:rPr>
          <w:b w:val="0"/>
          <w:spacing w:val="-6"/>
        </w:rPr>
        <w:t> </w:t>
      </w:r>
      <w:r>
        <w:rPr>
          <w:b w:val="0"/>
        </w:rPr>
        <w:t>are</w:t>
      </w:r>
      <w:r>
        <w:rPr>
          <w:b w:val="0"/>
          <w:spacing w:val="-6"/>
        </w:rPr>
        <w:t> </w:t>
      </w:r>
      <w:r>
        <w:rPr>
          <w:b w:val="0"/>
        </w:rPr>
        <w:t>places</w:t>
      </w:r>
      <w:r>
        <w:rPr>
          <w:b w:val="0"/>
          <w:spacing w:val="-4"/>
        </w:rPr>
        <w:t> </w:t>
      </w:r>
      <w:r>
        <w:rPr>
          <w:b w:val="0"/>
        </w:rPr>
        <w:t>to</w:t>
      </w:r>
      <w:r>
        <w:rPr>
          <w:b w:val="0"/>
          <w:spacing w:val="-6"/>
        </w:rPr>
        <w:t> </w:t>
      </w:r>
      <w:r>
        <w:rPr>
          <w:b w:val="0"/>
        </w:rPr>
        <w:t>retreat</w:t>
      </w:r>
      <w:r>
        <w:rPr>
          <w:b w:val="0"/>
          <w:spacing w:val="-4"/>
        </w:rPr>
        <w:t> </w:t>
      </w:r>
      <w:r>
        <w:rPr>
          <w:b w:val="0"/>
        </w:rPr>
        <w:t>to.</w:t>
      </w:r>
      <w:r>
        <w:rPr>
          <w:b w:val="0"/>
          <w:spacing w:val="40"/>
        </w:rPr>
        <w:t> </w:t>
      </w:r>
      <w:r>
        <w:rPr>
          <w:b w:val="0"/>
        </w:rPr>
        <w:t>Standing</w:t>
      </w:r>
      <w:r>
        <w:rPr>
          <w:b w:val="0"/>
          <w:spacing w:val="-5"/>
        </w:rPr>
        <w:t> </w:t>
      </w:r>
      <w:r>
        <w:rPr>
          <w:b w:val="0"/>
        </w:rPr>
        <w:t>with</w:t>
      </w:r>
      <w:r>
        <w:rPr>
          <w:b w:val="0"/>
          <w:spacing w:val="-4"/>
        </w:rPr>
        <w:t> </w:t>
      </w:r>
      <w:r>
        <w:rPr>
          <w:b w:val="0"/>
        </w:rPr>
        <w:t>your</w:t>
      </w:r>
      <w:r>
        <w:rPr>
          <w:b w:val="0"/>
          <w:spacing w:val="-7"/>
        </w:rPr>
        <w:t> </w:t>
      </w:r>
      <w:r>
        <w:rPr>
          <w:b w:val="0"/>
        </w:rPr>
        <w:t>back</w:t>
      </w:r>
      <w:r>
        <w:rPr>
          <w:b w:val="0"/>
          <w:spacing w:val="-5"/>
        </w:rPr>
        <w:t> </w:t>
      </w:r>
      <w:r>
        <w:rPr>
          <w:b w:val="0"/>
        </w:rPr>
        <w:t>to a fence is far more stressful than retreating to a willow dome or a behind a bamboo screen. As well as</w:t>
      </w:r>
    </w:p>
    <w:p>
      <w:pPr>
        <w:pStyle w:val="BodyText"/>
        <w:spacing w:line="293" w:lineRule="exact"/>
        <w:ind w:left="120"/>
        <w:rPr>
          <w:b w:val="0"/>
        </w:rPr>
      </w:pPr>
      <w:r>
        <w:rPr>
          <w:b w:val="0"/>
        </w:rPr>
        <w:t>imagination</w:t>
      </w:r>
      <w:r>
        <w:rPr>
          <w:b w:val="0"/>
          <w:spacing w:val="-7"/>
        </w:rPr>
        <w:t> </w:t>
      </w:r>
      <w:r>
        <w:rPr>
          <w:b w:val="0"/>
        </w:rPr>
        <w:t>play</w:t>
      </w:r>
      <w:r>
        <w:rPr>
          <w:b w:val="0"/>
          <w:spacing w:val="-6"/>
        </w:rPr>
        <w:t> </w:t>
      </w:r>
      <w:r>
        <w:rPr>
          <w:b w:val="0"/>
        </w:rPr>
        <w:t>they</w:t>
      </w:r>
      <w:r>
        <w:rPr>
          <w:b w:val="0"/>
          <w:spacing w:val="-6"/>
        </w:rPr>
        <w:t> </w:t>
      </w:r>
      <w:r>
        <w:rPr>
          <w:b w:val="0"/>
        </w:rPr>
        <w:t>encourage</w:t>
      </w:r>
      <w:r>
        <w:rPr>
          <w:b w:val="0"/>
          <w:spacing w:val="-7"/>
        </w:rPr>
        <w:t> </w:t>
      </w:r>
      <w:r>
        <w:rPr>
          <w:b w:val="0"/>
        </w:rPr>
        <w:t>movement</w:t>
      </w:r>
      <w:r>
        <w:rPr>
          <w:b w:val="0"/>
          <w:spacing w:val="-5"/>
        </w:rPr>
        <w:t> </w:t>
      </w:r>
      <w:r>
        <w:rPr>
          <w:b w:val="0"/>
        </w:rPr>
        <w:t>and</w:t>
      </w:r>
      <w:r>
        <w:rPr>
          <w:b w:val="0"/>
          <w:spacing w:val="-8"/>
        </w:rPr>
        <w:t> </w:t>
      </w:r>
      <w:r>
        <w:rPr>
          <w:b w:val="0"/>
        </w:rPr>
        <w:t>provide</w:t>
      </w:r>
      <w:r>
        <w:rPr>
          <w:b w:val="0"/>
          <w:spacing w:val="-7"/>
        </w:rPr>
        <w:t> </w:t>
      </w:r>
      <w:r>
        <w:rPr>
          <w:b w:val="0"/>
        </w:rPr>
        <w:t>shady</w:t>
      </w:r>
      <w:r>
        <w:rPr>
          <w:b w:val="0"/>
          <w:spacing w:val="-6"/>
        </w:rPr>
        <w:t> </w:t>
      </w:r>
      <w:r>
        <w:rPr>
          <w:b w:val="0"/>
        </w:rPr>
        <w:t>places</w:t>
      </w:r>
      <w:r>
        <w:rPr>
          <w:b w:val="0"/>
          <w:spacing w:val="-5"/>
        </w:rPr>
        <w:t> </w:t>
      </w:r>
      <w:r>
        <w:rPr>
          <w:b w:val="0"/>
        </w:rPr>
        <w:t>favoured</w:t>
      </w:r>
      <w:r>
        <w:rPr>
          <w:b w:val="0"/>
          <w:spacing w:val="-6"/>
        </w:rPr>
        <w:t> </w:t>
      </w:r>
      <w:r>
        <w:rPr>
          <w:b w:val="0"/>
        </w:rPr>
        <w:t>by</w:t>
      </w:r>
      <w:r>
        <w:rPr>
          <w:b w:val="0"/>
          <w:spacing w:val="-6"/>
        </w:rPr>
        <w:t> </w:t>
      </w:r>
      <w:r>
        <w:rPr>
          <w:b w:val="0"/>
        </w:rPr>
        <w:t>many</w:t>
      </w:r>
      <w:r>
        <w:rPr>
          <w:b w:val="0"/>
          <w:spacing w:val="-6"/>
        </w:rPr>
        <w:t> </w:t>
      </w:r>
      <w:r>
        <w:rPr>
          <w:b w:val="0"/>
          <w:spacing w:val="-2"/>
        </w:rPr>
        <w:t>children.</w:t>
      </w:r>
    </w:p>
    <w:p>
      <w:pPr>
        <w:spacing w:after="0" w:line="293" w:lineRule="exact"/>
        <w:sectPr>
          <w:pgSz w:w="11910" w:h="16840"/>
          <w:pgMar w:top="700" w:bottom="280" w:left="600" w:right="0"/>
        </w:sectPr>
      </w:pPr>
    </w:p>
    <w:p>
      <w:pPr>
        <w:pStyle w:val="BodyText"/>
        <w:ind w:left="120"/>
        <w:rPr>
          <w:sz w:val="20"/>
        </w:rPr>
      </w:pPr>
      <w:r>
        <w:rPr>
          <w:sz w:val="20"/>
        </w:rPr>
        <w:drawing>
          <wp:inline distT="0" distB="0" distL="0" distR="0">
            <wp:extent cx="6096000" cy="3429000"/>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38" cstate="print"/>
                    <a:stretch>
                      <a:fillRect/>
                    </a:stretch>
                  </pic:blipFill>
                  <pic:spPr>
                    <a:xfrm>
                      <a:off x="0" y="0"/>
                      <a:ext cx="6096000" cy="3429000"/>
                    </a:xfrm>
                    <a:prstGeom prst="rect">
                      <a:avLst/>
                    </a:prstGeom>
                  </pic:spPr>
                </pic:pic>
              </a:graphicData>
            </a:graphic>
          </wp:inline>
        </w:drawing>
      </w:r>
      <w:r>
        <w:rPr>
          <w:sz w:val="20"/>
        </w:rPr>
      </w:r>
    </w:p>
    <w:p>
      <w:pPr>
        <w:pStyle w:val="BodyText"/>
        <w:ind w:left="120"/>
        <w:rPr>
          <w:b w:val="0"/>
        </w:rPr>
      </w:pPr>
      <w:r>
        <w:rPr>
          <w:b w:val="0"/>
        </w:rPr>
        <w:t>Griffeen</w:t>
      </w:r>
      <w:r>
        <w:rPr>
          <w:b w:val="0"/>
          <w:spacing w:val="-4"/>
        </w:rPr>
        <w:t> </w:t>
      </w:r>
      <w:r>
        <w:rPr>
          <w:b w:val="0"/>
          <w:spacing w:val="-2"/>
        </w:rPr>
        <w:t>Avenue</w:t>
      </w:r>
    </w:p>
    <w:p>
      <w:pPr>
        <w:pStyle w:val="BodyText"/>
        <w:ind w:left="120" w:right="784"/>
        <w:rPr>
          <w:b w:val="0"/>
        </w:rPr>
      </w:pPr>
      <w:r>
        <w:rPr>
          <w:b w:val="0"/>
        </w:rPr>
        <w:t>This is not a very well used play area as we were very restricted in the number of play features we could install due to local fears. It is however, a quiet place of high biodiversity where children can interact with nature.</w:t>
      </w:r>
      <w:r>
        <w:rPr>
          <w:b w:val="0"/>
          <w:spacing w:val="40"/>
        </w:rPr>
        <w:t> </w:t>
      </w:r>
      <w:r>
        <w:rPr>
          <w:b w:val="0"/>
        </w:rPr>
        <w:t>We</w:t>
      </w:r>
      <w:r>
        <w:rPr>
          <w:b w:val="0"/>
          <w:spacing w:val="-3"/>
        </w:rPr>
        <w:t> </w:t>
      </w:r>
      <w:r>
        <w:rPr>
          <w:b w:val="0"/>
        </w:rPr>
        <w:t>have</w:t>
      </w:r>
      <w:r>
        <w:rPr>
          <w:b w:val="0"/>
          <w:spacing w:val="-3"/>
        </w:rPr>
        <w:t> </w:t>
      </w:r>
      <w:r>
        <w:rPr>
          <w:b w:val="0"/>
        </w:rPr>
        <w:t>families</w:t>
      </w:r>
      <w:r>
        <w:rPr>
          <w:b w:val="0"/>
          <w:spacing w:val="-1"/>
        </w:rPr>
        <w:t> </w:t>
      </w:r>
      <w:r>
        <w:rPr>
          <w:b w:val="0"/>
        </w:rPr>
        <w:t>who</w:t>
      </w:r>
      <w:r>
        <w:rPr>
          <w:b w:val="0"/>
          <w:spacing w:val="-2"/>
        </w:rPr>
        <w:t> </w:t>
      </w:r>
      <w:r>
        <w:rPr>
          <w:b w:val="0"/>
        </w:rPr>
        <w:t>have</w:t>
      </w:r>
      <w:r>
        <w:rPr>
          <w:b w:val="0"/>
          <w:spacing w:val="-3"/>
        </w:rPr>
        <w:t> </w:t>
      </w:r>
      <w:r>
        <w:rPr>
          <w:b w:val="0"/>
        </w:rPr>
        <w:t>reported</w:t>
      </w:r>
      <w:r>
        <w:rPr>
          <w:b w:val="0"/>
          <w:spacing w:val="-5"/>
        </w:rPr>
        <w:t> </w:t>
      </w:r>
      <w:r>
        <w:rPr>
          <w:b w:val="0"/>
        </w:rPr>
        <w:t>that</w:t>
      </w:r>
      <w:r>
        <w:rPr>
          <w:b w:val="0"/>
          <w:spacing w:val="-1"/>
        </w:rPr>
        <w:t> </w:t>
      </w:r>
      <w:r>
        <w:rPr>
          <w:b w:val="0"/>
        </w:rPr>
        <w:t>it</w:t>
      </w:r>
      <w:r>
        <w:rPr>
          <w:b w:val="0"/>
          <w:spacing w:val="-1"/>
        </w:rPr>
        <w:t> </w:t>
      </w:r>
      <w:r>
        <w:rPr>
          <w:b w:val="0"/>
        </w:rPr>
        <w:t>is</w:t>
      </w:r>
      <w:r>
        <w:rPr>
          <w:b w:val="0"/>
          <w:spacing w:val="-1"/>
        </w:rPr>
        <w:t> </w:t>
      </w:r>
      <w:r>
        <w:rPr>
          <w:b w:val="0"/>
        </w:rPr>
        <w:t>a</w:t>
      </w:r>
      <w:r>
        <w:rPr>
          <w:b w:val="0"/>
          <w:spacing w:val="-4"/>
        </w:rPr>
        <w:t> </w:t>
      </w:r>
      <w:r>
        <w:rPr>
          <w:b w:val="0"/>
        </w:rPr>
        <w:t>really</w:t>
      </w:r>
      <w:r>
        <w:rPr>
          <w:b w:val="0"/>
          <w:spacing w:val="-2"/>
        </w:rPr>
        <w:t> </w:t>
      </w:r>
      <w:r>
        <w:rPr>
          <w:b w:val="0"/>
        </w:rPr>
        <w:t>important</w:t>
      </w:r>
      <w:r>
        <w:rPr>
          <w:b w:val="0"/>
          <w:spacing w:val="-4"/>
        </w:rPr>
        <w:t> </w:t>
      </w:r>
      <w:r>
        <w:rPr>
          <w:b w:val="0"/>
        </w:rPr>
        <w:t>place</w:t>
      </w:r>
      <w:r>
        <w:rPr>
          <w:b w:val="0"/>
          <w:spacing w:val="-3"/>
        </w:rPr>
        <w:t> </w:t>
      </w:r>
      <w:r>
        <w:rPr>
          <w:b w:val="0"/>
        </w:rPr>
        <w:t>for</w:t>
      </w:r>
      <w:r>
        <w:rPr>
          <w:b w:val="0"/>
          <w:spacing w:val="-1"/>
        </w:rPr>
        <w:t> </w:t>
      </w:r>
      <w:r>
        <w:rPr>
          <w:b w:val="0"/>
        </w:rPr>
        <w:t>their</w:t>
      </w:r>
      <w:r>
        <w:rPr>
          <w:b w:val="0"/>
          <w:spacing w:val="-1"/>
        </w:rPr>
        <w:t> </w:t>
      </w:r>
      <w:r>
        <w:rPr>
          <w:b w:val="0"/>
        </w:rPr>
        <w:t>children. Pulling</w:t>
      </w:r>
      <w:r>
        <w:rPr>
          <w:b w:val="0"/>
          <w:spacing w:val="-2"/>
        </w:rPr>
        <w:t> </w:t>
      </w:r>
      <w:r>
        <w:rPr>
          <w:b w:val="0"/>
        </w:rPr>
        <w:t>the seed</w:t>
      </w:r>
      <w:r>
        <w:rPr>
          <w:b w:val="0"/>
          <w:spacing w:val="-1"/>
        </w:rPr>
        <w:t> </w:t>
      </w:r>
      <w:r>
        <w:rPr>
          <w:b w:val="0"/>
        </w:rPr>
        <w:t>heads from</w:t>
      </w:r>
      <w:r>
        <w:rPr>
          <w:b w:val="0"/>
          <w:spacing w:val="-2"/>
        </w:rPr>
        <w:t> </w:t>
      </w:r>
      <w:r>
        <w:rPr>
          <w:b w:val="0"/>
        </w:rPr>
        <w:t>grass, dragging one’s feet in</w:t>
      </w:r>
      <w:r>
        <w:rPr>
          <w:b w:val="0"/>
          <w:spacing w:val="-1"/>
        </w:rPr>
        <w:t> </w:t>
      </w:r>
      <w:r>
        <w:rPr>
          <w:b w:val="0"/>
        </w:rPr>
        <w:t>the</w:t>
      </w:r>
      <w:r>
        <w:rPr>
          <w:b w:val="0"/>
          <w:spacing w:val="-4"/>
        </w:rPr>
        <w:t> </w:t>
      </w:r>
      <w:r>
        <w:rPr>
          <w:b w:val="0"/>
        </w:rPr>
        <w:t>grit, rolling</w:t>
      </w:r>
      <w:r>
        <w:rPr>
          <w:b w:val="0"/>
          <w:spacing w:val="-1"/>
        </w:rPr>
        <w:t> </w:t>
      </w:r>
      <w:r>
        <w:rPr>
          <w:b w:val="0"/>
        </w:rPr>
        <w:t>on</w:t>
      </w:r>
      <w:r>
        <w:rPr>
          <w:b w:val="0"/>
          <w:spacing w:val="-3"/>
        </w:rPr>
        <w:t> </w:t>
      </w:r>
      <w:r>
        <w:rPr>
          <w:b w:val="0"/>
        </w:rPr>
        <w:t>hills and</w:t>
      </w:r>
      <w:r>
        <w:rPr>
          <w:b w:val="0"/>
          <w:spacing w:val="-3"/>
        </w:rPr>
        <w:t> </w:t>
      </w:r>
      <w:r>
        <w:rPr>
          <w:b w:val="0"/>
        </w:rPr>
        <w:t>being</w:t>
      </w:r>
      <w:r>
        <w:rPr>
          <w:b w:val="0"/>
          <w:spacing w:val="-1"/>
        </w:rPr>
        <w:t> </w:t>
      </w:r>
      <w:r>
        <w:rPr>
          <w:b w:val="0"/>
        </w:rPr>
        <w:t>introspective or</w:t>
      </w:r>
      <w:r>
        <w:rPr>
          <w:b w:val="0"/>
          <w:spacing w:val="-2"/>
        </w:rPr>
        <w:t> </w:t>
      </w:r>
      <w:r>
        <w:rPr>
          <w:b w:val="0"/>
        </w:rPr>
        <w:t>lost</w:t>
      </w:r>
      <w:r>
        <w:rPr>
          <w:b w:val="0"/>
          <w:spacing w:val="-2"/>
        </w:rPr>
        <w:t> </w:t>
      </w:r>
      <w:r>
        <w:rPr>
          <w:b w:val="0"/>
        </w:rPr>
        <w:t>in</w:t>
      </w:r>
      <w:r>
        <w:rPr>
          <w:b w:val="0"/>
          <w:spacing w:val="-1"/>
        </w:rPr>
        <w:t> </w:t>
      </w:r>
      <w:r>
        <w:rPr>
          <w:b w:val="0"/>
        </w:rPr>
        <w:t>deep play</w:t>
      </w:r>
      <w:r>
        <w:rPr>
          <w:b w:val="0"/>
          <w:spacing w:val="-2"/>
        </w:rPr>
        <w:t> </w:t>
      </w:r>
      <w:r>
        <w:rPr>
          <w:b w:val="0"/>
        </w:rPr>
        <w:t>can</w:t>
      </w:r>
      <w:r>
        <w:rPr>
          <w:b w:val="0"/>
          <w:spacing w:val="-1"/>
        </w:rPr>
        <w:t> </w:t>
      </w:r>
      <w:r>
        <w:rPr>
          <w:b w:val="0"/>
        </w:rPr>
        <w:t>be</w:t>
      </w:r>
      <w:r>
        <w:rPr>
          <w:b w:val="0"/>
          <w:spacing w:val="-2"/>
        </w:rPr>
        <w:t> </w:t>
      </w:r>
      <w:r>
        <w:rPr>
          <w:b w:val="0"/>
        </w:rPr>
        <w:t>as</w:t>
      </w:r>
      <w:r>
        <w:rPr>
          <w:b w:val="0"/>
          <w:spacing w:val="-3"/>
        </w:rPr>
        <w:t> </w:t>
      </w:r>
      <w:r>
        <w:rPr>
          <w:b w:val="0"/>
        </w:rPr>
        <w:t>important</w:t>
      </w:r>
      <w:r>
        <w:rPr>
          <w:b w:val="0"/>
          <w:spacing w:val="-6"/>
        </w:rPr>
        <w:t> </w:t>
      </w:r>
      <w:r>
        <w:rPr>
          <w:b w:val="0"/>
        </w:rPr>
        <w:t>as play</w:t>
      </w:r>
      <w:r>
        <w:rPr>
          <w:b w:val="0"/>
          <w:spacing w:val="-1"/>
        </w:rPr>
        <w:t> </w:t>
      </w:r>
      <w:r>
        <w:rPr>
          <w:b w:val="0"/>
        </w:rPr>
        <w:t>involving</w:t>
      </w:r>
      <w:r>
        <w:rPr>
          <w:b w:val="0"/>
          <w:spacing w:val="-1"/>
        </w:rPr>
        <w:t> </w:t>
      </w:r>
      <w:r>
        <w:rPr>
          <w:b w:val="0"/>
        </w:rPr>
        <w:t>lots</w:t>
      </w:r>
      <w:r>
        <w:rPr>
          <w:b w:val="0"/>
          <w:spacing w:val="-3"/>
        </w:rPr>
        <w:t> </w:t>
      </w:r>
      <w:r>
        <w:rPr>
          <w:b w:val="0"/>
        </w:rPr>
        <w:t>of</w:t>
      </w:r>
      <w:r>
        <w:rPr>
          <w:b w:val="0"/>
          <w:spacing w:val="-4"/>
        </w:rPr>
        <w:t> </w:t>
      </w:r>
      <w:r>
        <w:rPr>
          <w:b w:val="0"/>
        </w:rPr>
        <w:t>movement and</w:t>
      </w:r>
      <w:r>
        <w:rPr>
          <w:b w:val="0"/>
          <w:spacing w:val="-1"/>
        </w:rPr>
        <w:t> </w:t>
      </w:r>
      <w:r>
        <w:rPr>
          <w:b w:val="0"/>
        </w:rPr>
        <w:t>particularly</w:t>
      </w:r>
      <w:r>
        <w:rPr>
          <w:b w:val="0"/>
          <w:spacing w:val="-1"/>
        </w:rPr>
        <w:t> </w:t>
      </w:r>
      <w:r>
        <w:rPr>
          <w:b w:val="0"/>
        </w:rPr>
        <w:t>so</w:t>
      </w:r>
      <w:r>
        <w:rPr>
          <w:b w:val="0"/>
          <w:spacing w:val="-3"/>
        </w:rPr>
        <w:t> </w:t>
      </w:r>
      <w:r>
        <w:rPr>
          <w:b w:val="0"/>
        </w:rPr>
        <w:t>for</w:t>
      </w:r>
      <w:r>
        <w:rPr>
          <w:b w:val="0"/>
          <w:spacing w:val="-2"/>
        </w:rPr>
        <w:t> </w:t>
      </w:r>
      <w:r>
        <w:rPr>
          <w:b w:val="0"/>
        </w:rPr>
        <w:t>many</w:t>
      </w:r>
      <w:r>
        <w:rPr>
          <w:b w:val="0"/>
          <w:spacing w:val="-1"/>
        </w:rPr>
        <w:t> </w:t>
      </w:r>
      <w:r>
        <w:rPr>
          <w:b w:val="0"/>
        </w:rPr>
        <w:t>children</w:t>
      </w:r>
      <w:r>
        <w:rPr>
          <w:b w:val="0"/>
          <w:spacing w:val="-1"/>
        </w:rPr>
        <w:t> </w:t>
      </w:r>
      <w:r>
        <w:rPr>
          <w:b w:val="0"/>
        </w:rPr>
        <w:t>with</w:t>
      </w:r>
      <w:r>
        <w:rPr>
          <w:b w:val="0"/>
          <w:spacing w:val="-1"/>
        </w:rPr>
        <w:t> </w:t>
      </w:r>
      <w:r>
        <w:rPr>
          <w:b w:val="0"/>
          <w:spacing w:val="-4"/>
        </w:rPr>
        <w:t>ASD.</w:t>
      </w:r>
    </w:p>
    <w:p>
      <w:pPr>
        <w:pStyle w:val="BodyText"/>
        <w:rPr>
          <w:b w:val="0"/>
          <w:sz w:val="22"/>
        </w:rPr>
      </w:pPr>
      <w:r>
        <w:rPr/>
        <w:drawing>
          <wp:anchor distT="0" distB="0" distL="0" distR="0" allowOverlap="1" layoutInCell="1" locked="0" behindDoc="1" simplePos="0" relativeHeight="487597568">
            <wp:simplePos x="0" y="0"/>
            <wp:positionH relativeFrom="page">
              <wp:posOffset>457200</wp:posOffset>
            </wp:positionH>
            <wp:positionV relativeFrom="paragraph">
              <wp:posOffset>185772</wp:posOffset>
            </wp:positionV>
            <wp:extent cx="6097354" cy="3429000"/>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39" cstate="print"/>
                    <a:stretch>
                      <a:fillRect/>
                    </a:stretch>
                  </pic:blipFill>
                  <pic:spPr>
                    <a:xfrm>
                      <a:off x="0" y="0"/>
                      <a:ext cx="6097354" cy="3429000"/>
                    </a:xfrm>
                    <a:prstGeom prst="rect">
                      <a:avLst/>
                    </a:prstGeom>
                  </pic:spPr>
                </pic:pic>
              </a:graphicData>
            </a:graphic>
          </wp:anchor>
        </w:drawing>
      </w:r>
    </w:p>
    <w:p>
      <w:pPr>
        <w:pStyle w:val="BodyText"/>
        <w:ind w:left="120" w:right="784"/>
        <w:rPr>
          <w:b w:val="0"/>
        </w:rPr>
      </w:pPr>
      <w:r>
        <w:rPr>
          <w:b w:val="0"/>
        </w:rPr>
        <w:t>Here the main activity area is surrounded by mounding. Many children with ASD have difficultly communicating</w:t>
      </w:r>
      <w:r>
        <w:rPr>
          <w:b w:val="0"/>
          <w:spacing w:val="-3"/>
        </w:rPr>
        <w:t> </w:t>
      </w:r>
      <w:r>
        <w:rPr>
          <w:b w:val="0"/>
        </w:rPr>
        <w:t>with</w:t>
      </w:r>
      <w:r>
        <w:rPr>
          <w:b w:val="0"/>
          <w:spacing w:val="-5"/>
        </w:rPr>
        <w:t> </w:t>
      </w:r>
      <w:r>
        <w:rPr>
          <w:b w:val="0"/>
        </w:rPr>
        <w:t>or</w:t>
      </w:r>
      <w:r>
        <w:rPr>
          <w:b w:val="0"/>
          <w:spacing w:val="-4"/>
        </w:rPr>
        <w:t> </w:t>
      </w:r>
      <w:r>
        <w:rPr>
          <w:b w:val="0"/>
        </w:rPr>
        <w:t>playing</w:t>
      </w:r>
      <w:r>
        <w:rPr>
          <w:b w:val="0"/>
          <w:spacing w:val="-3"/>
        </w:rPr>
        <w:t> </w:t>
      </w:r>
      <w:r>
        <w:rPr>
          <w:b w:val="0"/>
        </w:rPr>
        <w:t>with</w:t>
      </w:r>
      <w:r>
        <w:rPr>
          <w:b w:val="0"/>
          <w:spacing w:val="-2"/>
        </w:rPr>
        <w:t> </w:t>
      </w:r>
      <w:r>
        <w:rPr>
          <w:b w:val="0"/>
        </w:rPr>
        <w:t>other</w:t>
      </w:r>
      <w:r>
        <w:rPr>
          <w:b w:val="0"/>
          <w:spacing w:val="-4"/>
        </w:rPr>
        <w:t> </w:t>
      </w:r>
      <w:r>
        <w:rPr>
          <w:b w:val="0"/>
        </w:rPr>
        <w:t>children.</w:t>
      </w:r>
      <w:r>
        <w:rPr>
          <w:b w:val="0"/>
          <w:spacing w:val="40"/>
        </w:rPr>
        <w:t> </w:t>
      </w:r>
      <w:r>
        <w:rPr>
          <w:b w:val="0"/>
        </w:rPr>
        <w:t>This</w:t>
      </w:r>
      <w:r>
        <w:rPr>
          <w:b w:val="0"/>
          <w:spacing w:val="-4"/>
        </w:rPr>
        <w:t> </w:t>
      </w:r>
      <w:r>
        <w:rPr>
          <w:b w:val="0"/>
        </w:rPr>
        <w:t>mounding</w:t>
      </w:r>
      <w:r>
        <w:rPr>
          <w:b w:val="0"/>
          <w:spacing w:val="-2"/>
        </w:rPr>
        <w:t> </w:t>
      </w:r>
      <w:r>
        <w:rPr>
          <w:b w:val="0"/>
        </w:rPr>
        <w:t>allows</w:t>
      </w:r>
      <w:r>
        <w:rPr>
          <w:b w:val="0"/>
          <w:spacing w:val="-4"/>
        </w:rPr>
        <w:t> </w:t>
      </w:r>
      <w:r>
        <w:rPr>
          <w:b w:val="0"/>
        </w:rPr>
        <w:t>children</w:t>
      </w:r>
      <w:r>
        <w:rPr>
          <w:b w:val="0"/>
          <w:spacing w:val="-3"/>
        </w:rPr>
        <w:t> </w:t>
      </w:r>
      <w:r>
        <w:rPr>
          <w:b w:val="0"/>
        </w:rPr>
        <w:t>to</w:t>
      </w:r>
      <w:r>
        <w:rPr>
          <w:b w:val="0"/>
          <w:spacing w:val="-4"/>
        </w:rPr>
        <w:t> </w:t>
      </w:r>
      <w:r>
        <w:rPr>
          <w:b w:val="0"/>
        </w:rPr>
        <w:t>sit</w:t>
      </w:r>
      <w:r>
        <w:rPr>
          <w:b w:val="0"/>
          <w:spacing w:val="-5"/>
        </w:rPr>
        <w:t> </w:t>
      </w:r>
      <w:r>
        <w:rPr>
          <w:b w:val="0"/>
        </w:rPr>
        <w:t>back</w:t>
      </w:r>
      <w:r>
        <w:rPr>
          <w:b w:val="0"/>
          <w:spacing w:val="-3"/>
        </w:rPr>
        <w:t> </w:t>
      </w:r>
      <w:r>
        <w:rPr>
          <w:b w:val="0"/>
        </w:rPr>
        <w:t>and</w:t>
      </w:r>
      <w:r>
        <w:rPr>
          <w:b w:val="0"/>
          <w:spacing w:val="-5"/>
        </w:rPr>
        <w:t> </w:t>
      </w:r>
      <w:r>
        <w:rPr>
          <w:b w:val="0"/>
        </w:rPr>
        <w:t>observe the</w:t>
      </w:r>
      <w:r>
        <w:rPr>
          <w:b w:val="0"/>
          <w:spacing w:val="-5"/>
        </w:rPr>
        <w:t> </w:t>
      </w:r>
      <w:r>
        <w:rPr>
          <w:b w:val="0"/>
        </w:rPr>
        <w:t>play</w:t>
      </w:r>
      <w:r>
        <w:rPr>
          <w:b w:val="0"/>
          <w:spacing w:val="-4"/>
        </w:rPr>
        <w:t> </w:t>
      </w:r>
      <w:r>
        <w:rPr>
          <w:b w:val="0"/>
        </w:rPr>
        <w:t>from</w:t>
      </w:r>
      <w:r>
        <w:rPr>
          <w:b w:val="0"/>
          <w:spacing w:val="-5"/>
        </w:rPr>
        <w:t> </w:t>
      </w:r>
      <w:r>
        <w:rPr>
          <w:b w:val="0"/>
        </w:rPr>
        <w:t>a</w:t>
      </w:r>
      <w:r>
        <w:rPr>
          <w:b w:val="0"/>
          <w:spacing w:val="-6"/>
        </w:rPr>
        <w:t> </w:t>
      </w:r>
      <w:r>
        <w:rPr>
          <w:b w:val="0"/>
        </w:rPr>
        <w:t>comfortable</w:t>
      </w:r>
      <w:r>
        <w:rPr>
          <w:b w:val="0"/>
          <w:spacing w:val="-5"/>
        </w:rPr>
        <w:t> </w:t>
      </w:r>
      <w:r>
        <w:rPr>
          <w:b w:val="0"/>
        </w:rPr>
        <w:t>distance</w:t>
      </w:r>
      <w:r>
        <w:rPr>
          <w:b w:val="0"/>
          <w:spacing w:val="-4"/>
        </w:rPr>
        <w:t> </w:t>
      </w:r>
      <w:r>
        <w:rPr>
          <w:b w:val="0"/>
        </w:rPr>
        <w:t>and</w:t>
      </w:r>
      <w:r>
        <w:rPr>
          <w:b w:val="0"/>
          <w:spacing w:val="-5"/>
        </w:rPr>
        <w:t> </w:t>
      </w:r>
      <w:r>
        <w:rPr>
          <w:b w:val="0"/>
        </w:rPr>
        <w:t>then</w:t>
      </w:r>
      <w:r>
        <w:rPr>
          <w:b w:val="0"/>
          <w:spacing w:val="-5"/>
        </w:rPr>
        <w:t> </w:t>
      </w:r>
      <w:r>
        <w:rPr>
          <w:b w:val="0"/>
        </w:rPr>
        <w:t>decide</w:t>
      </w:r>
      <w:r>
        <w:rPr>
          <w:b w:val="0"/>
          <w:spacing w:val="-5"/>
        </w:rPr>
        <w:t> </w:t>
      </w:r>
      <w:r>
        <w:rPr>
          <w:b w:val="0"/>
        </w:rPr>
        <w:t>when</w:t>
      </w:r>
      <w:r>
        <w:rPr>
          <w:b w:val="0"/>
          <w:spacing w:val="-5"/>
        </w:rPr>
        <w:t> </w:t>
      </w:r>
      <w:r>
        <w:rPr>
          <w:b w:val="0"/>
        </w:rPr>
        <w:t>they</w:t>
      </w:r>
      <w:r>
        <w:rPr>
          <w:b w:val="0"/>
          <w:spacing w:val="-5"/>
        </w:rPr>
        <w:t> </w:t>
      </w:r>
      <w:r>
        <w:rPr>
          <w:b w:val="0"/>
        </w:rPr>
        <w:t>are</w:t>
      </w:r>
      <w:r>
        <w:rPr>
          <w:b w:val="0"/>
          <w:spacing w:val="-5"/>
        </w:rPr>
        <w:t> </w:t>
      </w:r>
      <w:r>
        <w:rPr>
          <w:b w:val="0"/>
        </w:rPr>
        <w:t>comfortable</w:t>
      </w:r>
      <w:r>
        <w:rPr>
          <w:b w:val="0"/>
          <w:spacing w:val="-5"/>
        </w:rPr>
        <w:t> </w:t>
      </w:r>
      <w:r>
        <w:rPr>
          <w:b w:val="0"/>
        </w:rPr>
        <w:t>joining</w:t>
      </w:r>
      <w:r>
        <w:rPr>
          <w:b w:val="0"/>
          <w:spacing w:val="-4"/>
        </w:rPr>
        <w:t> </w:t>
      </w:r>
      <w:r>
        <w:rPr>
          <w:b w:val="0"/>
        </w:rPr>
        <w:t>in.</w:t>
      </w:r>
      <w:r>
        <w:rPr>
          <w:b w:val="0"/>
          <w:spacing w:val="40"/>
        </w:rPr>
        <w:t> </w:t>
      </w:r>
      <w:r>
        <w:rPr>
          <w:b w:val="0"/>
        </w:rPr>
        <w:t>The</w:t>
      </w:r>
      <w:r>
        <w:rPr>
          <w:b w:val="0"/>
          <w:spacing w:val="-5"/>
        </w:rPr>
        <w:t> </w:t>
      </w:r>
      <w:r>
        <w:rPr>
          <w:b w:val="0"/>
        </w:rPr>
        <w:t>space</w:t>
      </w:r>
      <w:r>
        <w:rPr>
          <w:b w:val="0"/>
          <w:spacing w:val="-5"/>
        </w:rPr>
        <w:t> </w:t>
      </w:r>
      <w:r>
        <w:rPr>
          <w:b w:val="0"/>
        </w:rPr>
        <w:t>we allow can be as important as the stuff in the space.</w:t>
      </w:r>
      <w:r>
        <w:rPr>
          <w:b w:val="0"/>
          <w:spacing w:val="40"/>
        </w:rPr>
        <w:t> </w:t>
      </w:r>
      <w:r>
        <w:rPr>
          <w:b w:val="0"/>
        </w:rPr>
        <w:t>Also, by taking the emphasis off the equipment and</w:t>
      </w:r>
    </w:p>
    <w:p>
      <w:pPr>
        <w:pStyle w:val="BodyText"/>
        <w:spacing w:before="3"/>
        <w:ind w:left="120"/>
        <w:rPr>
          <w:b w:val="0"/>
        </w:rPr>
      </w:pPr>
      <w:r>
        <w:rPr>
          <w:b w:val="0"/>
        </w:rPr>
        <w:t>making</w:t>
      </w:r>
      <w:r>
        <w:rPr>
          <w:b w:val="0"/>
          <w:spacing w:val="-8"/>
        </w:rPr>
        <w:t> </w:t>
      </w:r>
      <w:r>
        <w:rPr>
          <w:b w:val="0"/>
        </w:rPr>
        <w:t>it</w:t>
      </w:r>
      <w:r>
        <w:rPr>
          <w:b w:val="0"/>
          <w:spacing w:val="-5"/>
        </w:rPr>
        <w:t> </w:t>
      </w:r>
      <w:r>
        <w:rPr>
          <w:b w:val="0"/>
        </w:rPr>
        <w:t>more</w:t>
      </w:r>
      <w:r>
        <w:rPr>
          <w:b w:val="0"/>
          <w:spacing w:val="-6"/>
        </w:rPr>
        <w:t> </w:t>
      </w:r>
      <w:r>
        <w:rPr>
          <w:b w:val="0"/>
        </w:rPr>
        <w:t>about</w:t>
      </w:r>
      <w:r>
        <w:rPr>
          <w:b w:val="0"/>
          <w:spacing w:val="-6"/>
        </w:rPr>
        <w:t> </w:t>
      </w:r>
      <w:r>
        <w:rPr>
          <w:b w:val="0"/>
        </w:rPr>
        <w:t>the</w:t>
      </w:r>
      <w:r>
        <w:rPr>
          <w:b w:val="0"/>
          <w:spacing w:val="-8"/>
        </w:rPr>
        <w:t> </w:t>
      </w:r>
      <w:r>
        <w:rPr>
          <w:b w:val="0"/>
        </w:rPr>
        <w:t>play</w:t>
      </w:r>
      <w:r>
        <w:rPr>
          <w:b w:val="0"/>
          <w:spacing w:val="-5"/>
        </w:rPr>
        <w:t> </w:t>
      </w:r>
      <w:r>
        <w:rPr>
          <w:b w:val="0"/>
        </w:rPr>
        <w:t>environment</w:t>
      </w:r>
      <w:r>
        <w:rPr>
          <w:b w:val="0"/>
          <w:spacing w:val="-4"/>
        </w:rPr>
        <w:t> </w:t>
      </w:r>
      <w:r>
        <w:rPr>
          <w:b w:val="0"/>
        </w:rPr>
        <w:t>the</w:t>
      </w:r>
      <w:r>
        <w:rPr>
          <w:b w:val="0"/>
          <w:spacing w:val="-7"/>
        </w:rPr>
        <w:t> </w:t>
      </w:r>
      <w:r>
        <w:rPr>
          <w:b w:val="0"/>
        </w:rPr>
        <w:t>experience</w:t>
      </w:r>
      <w:r>
        <w:rPr>
          <w:b w:val="0"/>
          <w:spacing w:val="-2"/>
        </w:rPr>
        <w:t> </w:t>
      </w:r>
      <w:r>
        <w:rPr>
          <w:b w:val="0"/>
        </w:rPr>
        <w:t>improves</w:t>
      </w:r>
      <w:r>
        <w:rPr>
          <w:b w:val="0"/>
          <w:spacing w:val="-5"/>
        </w:rPr>
        <w:t> </w:t>
      </w:r>
      <w:r>
        <w:rPr>
          <w:b w:val="0"/>
        </w:rPr>
        <w:t>for</w:t>
      </w:r>
      <w:r>
        <w:rPr>
          <w:b w:val="0"/>
          <w:spacing w:val="-6"/>
        </w:rPr>
        <w:t> </w:t>
      </w:r>
      <w:r>
        <w:rPr>
          <w:b w:val="0"/>
        </w:rPr>
        <w:t>children</w:t>
      </w:r>
      <w:r>
        <w:rPr>
          <w:b w:val="0"/>
          <w:spacing w:val="-5"/>
        </w:rPr>
        <w:t> </w:t>
      </w:r>
      <w:r>
        <w:rPr>
          <w:b w:val="0"/>
        </w:rPr>
        <w:t>and</w:t>
      </w:r>
      <w:r>
        <w:rPr>
          <w:b w:val="0"/>
          <w:spacing w:val="-5"/>
        </w:rPr>
        <w:t> </w:t>
      </w:r>
      <w:r>
        <w:rPr>
          <w:b w:val="0"/>
          <w:spacing w:val="-2"/>
        </w:rPr>
        <w:t>parents.</w:t>
      </w:r>
    </w:p>
    <w:p>
      <w:pPr>
        <w:pStyle w:val="BodyText"/>
        <w:ind w:left="120" w:right="784"/>
        <w:rPr>
          <w:b w:val="0"/>
        </w:rPr>
      </w:pPr>
      <w:r>
        <w:rPr>
          <w:b w:val="0"/>
        </w:rPr>
        <w:t>Where</w:t>
      </w:r>
      <w:r>
        <w:rPr>
          <w:b w:val="0"/>
          <w:spacing w:val="-6"/>
        </w:rPr>
        <w:t> </w:t>
      </w:r>
      <w:r>
        <w:rPr>
          <w:b w:val="0"/>
        </w:rPr>
        <w:t>we</w:t>
      </w:r>
      <w:r>
        <w:rPr>
          <w:b w:val="0"/>
          <w:spacing w:val="-6"/>
        </w:rPr>
        <w:t> </w:t>
      </w:r>
      <w:r>
        <w:rPr>
          <w:b w:val="0"/>
        </w:rPr>
        <w:t>do</w:t>
      </w:r>
      <w:r>
        <w:rPr>
          <w:b w:val="0"/>
          <w:spacing w:val="-5"/>
        </w:rPr>
        <w:t> </w:t>
      </w:r>
      <w:r>
        <w:rPr>
          <w:b w:val="0"/>
        </w:rPr>
        <w:t>this,</w:t>
      </w:r>
      <w:r>
        <w:rPr>
          <w:b w:val="0"/>
          <w:spacing w:val="-6"/>
        </w:rPr>
        <w:t> </w:t>
      </w:r>
      <w:r>
        <w:rPr>
          <w:b w:val="0"/>
        </w:rPr>
        <w:t>we</w:t>
      </w:r>
      <w:r>
        <w:rPr>
          <w:b w:val="0"/>
          <w:spacing w:val="-6"/>
        </w:rPr>
        <w:t> </w:t>
      </w:r>
      <w:r>
        <w:rPr>
          <w:b w:val="0"/>
        </w:rPr>
        <w:t>also</w:t>
      </w:r>
      <w:r>
        <w:rPr>
          <w:b w:val="0"/>
          <w:spacing w:val="-5"/>
        </w:rPr>
        <w:t> </w:t>
      </w:r>
      <w:r>
        <w:rPr>
          <w:b w:val="0"/>
        </w:rPr>
        <w:t>find</w:t>
      </w:r>
      <w:r>
        <w:rPr>
          <w:b w:val="0"/>
          <w:spacing w:val="-5"/>
        </w:rPr>
        <w:t> </w:t>
      </w:r>
      <w:r>
        <w:rPr>
          <w:b w:val="0"/>
        </w:rPr>
        <w:t>parents</w:t>
      </w:r>
      <w:r>
        <w:rPr>
          <w:b w:val="0"/>
          <w:spacing w:val="-4"/>
        </w:rPr>
        <w:t> </w:t>
      </w:r>
      <w:r>
        <w:rPr>
          <w:b w:val="0"/>
        </w:rPr>
        <w:t>are</w:t>
      </w:r>
      <w:r>
        <w:rPr>
          <w:b w:val="0"/>
          <w:spacing w:val="-6"/>
        </w:rPr>
        <w:t> </w:t>
      </w:r>
      <w:r>
        <w:rPr>
          <w:b w:val="0"/>
        </w:rPr>
        <w:t>also</w:t>
      </w:r>
      <w:r>
        <w:rPr>
          <w:b w:val="0"/>
          <w:spacing w:val="-5"/>
        </w:rPr>
        <w:t> </w:t>
      </w:r>
      <w:r>
        <w:rPr>
          <w:b w:val="0"/>
        </w:rPr>
        <w:t>more</w:t>
      </w:r>
      <w:r>
        <w:rPr>
          <w:b w:val="0"/>
          <w:spacing w:val="-6"/>
        </w:rPr>
        <w:t> </w:t>
      </w:r>
      <w:r>
        <w:rPr>
          <w:b w:val="0"/>
        </w:rPr>
        <w:t>likely</w:t>
      </w:r>
      <w:r>
        <w:rPr>
          <w:b w:val="0"/>
          <w:spacing w:val="-5"/>
        </w:rPr>
        <w:t> </w:t>
      </w:r>
      <w:r>
        <w:rPr>
          <w:b w:val="0"/>
        </w:rPr>
        <w:t>to</w:t>
      </w:r>
      <w:r>
        <w:rPr>
          <w:b w:val="0"/>
          <w:spacing w:val="-1"/>
        </w:rPr>
        <w:t> </w:t>
      </w:r>
      <w:r>
        <w:rPr>
          <w:b w:val="0"/>
        </w:rPr>
        <w:t>be</w:t>
      </w:r>
      <w:r>
        <w:rPr>
          <w:b w:val="0"/>
          <w:spacing w:val="-6"/>
        </w:rPr>
        <w:t> </w:t>
      </w:r>
      <w:r>
        <w:rPr>
          <w:b w:val="0"/>
        </w:rPr>
        <w:t>relaxed</w:t>
      </w:r>
      <w:r>
        <w:rPr>
          <w:b w:val="0"/>
          <w:spacing w:val="-5"/>
        </w:rPr>
        <w:t> </w:t>
      </w:r>
      <w:r>
        <w:rPr>
          <w:b w:val="0"/>
        </w:rPr>
        <w:t>(than</w:t>
      </w:r>
      <w:r>
        <w:rPr>
          <w:b w:val="0"/>
          <w:spacing w:val="-4"/>
        </w:rPr>
        <w:t> </w:t>
      </w:r>
      <w:r>
        <w:rPr>
          <w:b w:val="0"/>
        </w:rPr>
        <w:t>when</w:t>
      </w:r>
      <w:r>
        <w:rPr>
          <w:b w:val="0"/>
          <w:spacing w:val="-5"/>
        </w:rPr>
        <w:t> </w:t>
      </w:r>
      <w:r>
        <w:rPr>
          <w:b w:val="0"/>
        </w:rPr>
        <w:t>sitting</w:t>
      </w:r>
      <w:r>
        <w:rPr>
          <w:b w:val="0"/>
          <w:spacing w:val="-4"/>
        </w:rPr>
        <w:t> </w:t>
      </w:r>
      <w:r>
        <w:rPr>
          <w:b w:val="0"/>
        </w:rPr>
        <w:t>on</w:t>
      </w:r>
      <w:r>
        <w:rPr>
          <w:b w:val="0"/>
          <w:spacing w:val="-5"/>
        </w:rPr>
        <w:t> </w:t>
      </w:r>
      <w:r>
        <w:rPr>
          <w:b w:val="0"/>
        </w:rPr>
        <w:t>a</w:t>
      </w:r>
      <w:r>
        <w:rPr>
          <w:b w:val="0"/>
          <w:spacing w:val="-7"/>
        </w:rPr>
        <w:t> </w:t>
      </w:r>
      <w:r>
        <w:rPr>
          <w:b w:val="0"/>
        </w:rPr>
        <w:t>playground bench) and visits to play areas last much longer.</w:t>
      </w:r>
    </w:p>
    <w:p>
      <w:pPr>
        <w:spacing w:after="0"/>
        <w:sectPr>
          <w:pgSz w:w="11910" w:h="16840"/>
          <w:pgMar w:top="700" w:bottom="280" w:left="600" w:right="0"/>
        </w:sectPr>
      </w:pPr>
    </w:p>
    <w:p>
      <w:pPr>
        <w:pStyle w:val="BodyText"/>
        <w:ind w:left="120"/>
        <w:rPr>
          <w:sz w:val="20"/>
        </w:rPr>
      </w:pPr>
      <w:r>
        <w:rPr>
          <w:sz w:val="20"/>
        </w:rPr>
        <w:drawing>
          <wp:inline distT="0" distB="0" distL="0" distR="0">
            <wp:extent cx="6096000" cy="3429000"/>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40" cstate="print"/>
                    <a:stretch>
                      <a:fillRect/>
                    </a:stretch>
                  </pic:blipFill>
                  <pic:spPr>
                    <a:xfrm>
                      <a:off x="0" y="0"/>
                      <a:ext cx="6096000" cy="3429000"/>
                    </a:xfrm>
                    <a:prstGeom prst="rect">
                      <a:avLst/>
                    </a:prstGeom>
                  </pic:spPr>
                </pic:pic>
              </a:graphicData>
            </a:graphic>
          </wp:inline>
        </w:drawing>
      </w:r>
      <w:r>
        <w:rPr>
          <w:sz w:val="20"/>
        </w:rPr>
      </w:r>
    </w:p>
    <w:p>
      <w:pPr>
        <w:pStyle w:val="BodyText"/>
        <w:spacing w:before="9"/>
        <w:rPr>
          <w:b w:val="0"/>
          <w:sz w:val="19"/>
        </w:rPr>
      </w:pPr>
    </w:p>
    <w:p>
      <w:pPr>
        <w:pStyle w:val="BodyText"/>
        <w:spacing w:before="52"/>
        <w:ind w:left="120" w:right="838"/>
        <w:rPr>
          <w:b w:val="0"/>
        </w:rPr>
      </w:pPr>
      <w:r>
        <w:rPr>
          <w:b w:val="0"/>
        </w:rPr>
        <w:t>Many children with ASD will seek out experiences such as standing at the highest point of a playground. Where</w:t>
      </w:r>
      <w:r>
        <w:rPr>
          <w:b w:val="0"/>
          <w:spacing w:val="-3"/>
        </w:rPr>
        <w:t> </w:t>
      </w:r>
      <w:r>
        <w:rPr>
          <w:b w:val="0"/>
        </w:rPr>
        <w:t>this</w:t>
      </w:r>
      <w:r>
        <w:rPr>
          <w:b w:val="0"/>
          <w:spacing w:val="-1"/>
        </w:rPr>
        <w:t> </w:t>
      </w:r>
      <w:r>
        <w:rPr>
          <w:b w:val="0"/>
        </w:rPr>
        <w:t>is</w:t>
      </w:r>
      <w:r>
        <w:rPr>
          <w:b w:val="0"/>
          <w:spacing w:val="-3"/>
        </w:rPr>
        <w:t> </w:t>
      </w:r>
      <w:r>
        <w:rPr>
          <w:b w:val="0"/>
        </w:rPr>
        <w:t>the</w:t>
      </w:r>
      <w:r>
        <w:rPr>
          <w:b w:val="0"/>
          <w:spacing w:val="-3"/>
        </w:rPr>
        <w:t> </w:t>
      </w:r>
      <w:r>
        <w:rPr>
          <w:b w:val="0"/>
        </w:rPr>
        <w:t>top</w:t>
      </w:r>
      <w:r>
        <w:rPr>
          <w:b w:val="0"/>
          <w:spacing w:val="-1"/>
        </w:rPr>
        <w:t> </w:t>
      </w:r>
      <w:r>
        <w:rPr>
          <w:b w:val="0"/>
        </w:rPr>
        <w:t>of</w:t>
      </w:r>
      <w:r>
        <w:rPr>
          <w:b w:val="0"/>
          <w:spacing w:val="-2"/>
        </w:rPr>
        <w:t> </w:t>
      </w:r>
      <w:r>
        <w:rPr>
          <w:b w:val="0"/>
        </w:rPr>
        <w:t>a</w:t>
      </w:r>
      <w:r>
        <w:rPr>
          <w:b w:val="0"/>
          <w:spacing w:val="-4"/>
        </w:rPr>
        <w:t> </w:t>
      </w:r>
      <w:r>
        <w:rPr>
          <w:b w:val="0"/>
        </w:rPr>
        <w:t>slide</w:t>
      </w:r>
      <w:r>
        <w:rPr>
          <w:b w:val="0"/>
          <w:spacing w:val="-3"/>
        </w:rPr>
        <w:t> </w:t>
      </w:r>
      <w:r>
        <w:rPr>
          <w:b w:val="0"/>
        </w:rPr>
        <w:t>it</w:t>
      </w:r>
      <w:r>
        <w:rPr>
          <w:b w:val="0"/>
          <w:spacing w:val="-4"/>
        </w:rPr>
        <w:t> </w:t>
      </w:r>
      <w:r>
        <w:rPr>
          <w:b w:val="0"/>
        </w:rPr>
        <w:t>can</w:t>
      </w:r>
      <w:r>
        <w:rPr>
          <w:b w:val="0"/>
          <w:spacing w:val="-2"/>
        </w:rPr>
        <w:t> </w:t>
      </w:r>
      <w:r>
        <w:rPr>
          <w:b w:val="0"/>
        </w:rPr>
        <w:t>be problematic</w:t>
      </w:r>
      <w:r>
        <w:rPr>
          <w:b w:val="0"/>
          <w:spacing w:val="-1"/>
        </w:rPr>
        <w:t> </w:t>
      </w:r>
      <w:r>
        <w:rPr>
          <w:b w:val="0"/>
        </w:rPr>
        <w:t>as</w:t>
      </w:r>
      <w:r>
        <w:rPr>
          <w:b w:val="0"/>
          <w:spacing w:val="-3"/>
        </w:rPr>
        <w:t> </w:t>
      </w:r>
      <w:r>
        <w:rPr>
          <w:b w:val="0"/>
        </w:rPr>
        <w:t>this</w:t>
      </w:r>
      <w:r>
        <w:rPr>
          <w:b w:val="0"/>
          <w:spacing w:val="-3"/>
        </w:rPr>
        <w:t> </w:t>
      </w:r>
      <w:r>
        <w:rPr>
          <w:b w:val="0"/>
        </w:rPr>
        <w:t>can</w:t>
      </w:r>
      <w:r>
        <w:rPr>
          <w:b w:val="0"/>
          <w:spacing w:val="-2"/>
        </w:rPr>
        <w:t> </w:t>
      </w:r>
      <w:r>
        <w:rPr>
          <w:b w:val="0"/>
        </w:rPr>
        <w:t>block</w:t>
      </w:r>
      <w:r>
        <w:rPr>
          <w:b w:val="0"/>
          <w:spacing w:val="-4"/>
        </w:rPr>
        <w:t> </w:t>
      </w:r>
      <w:r>
        <w:rPr>
          <w:b w:val="0"/>
        </w:rPr>
        <w:t>others</w:t>
      </w:r>
      <w:r>
        <w:rPr>
          <w:b w:val="0"/>
          <w:spacing w:val="-3"/>
        </w:rPr>
        <w:t> </w:t>
      </w:r>
      <w:r>
        <w:rPr>
          <w:b w:val="0"/>
        </w:rPr>
        <w:t>from</w:t>
      </w:r>
      <w:r>
        <w:rPr>
          <w:b w:val="0"/>
          <w:spacing w:val="-3"/>
        </w:rPr>
        <w:t> </w:t>
      </w:r>
      <w:r>
        <w:rPr>
          <w:b w:val="0"/>
        </w:rPr>
        <w:t>using</w:t>
      </w:r>
      <w:r>
        <w:rPr>
          <w:b w:val="0"/>
          <w:spacing w:val="-1"/>
        </w:rPr>
        <w:t> </w:t>
      </w:r>
      <w:r>
        <w:rPr>
          <w:b w:val="0"/>
        </w:rPr>
        <w:t>the</w:t>
      </w:r>
      <w:r>
        <w:rPr>
          <w:b w:val="0"/>
          <w:spacing w:val="-3"/>
        </w:rPr>
        <w:t> </w:t>
      </w:r>
      <w:r>
        <w:rPr>
          <w:b w:val="0"/>
        </w:rPr>
        <w:t>slide.</w:t>
      </w:r>
      <w:r>
        <w:rPr>
          <w:b w:val="0"/>
          <w:spacing w:val="40"/>
        </w:rPr>
        <w:t> </w:t>
      </w:r>
      <w:r>
        <w:rPr>
          <w:b w:val="0"/>
        </w:rPr>
        <w:t>Where the highest point is a boulder of tree trunk then the issue does not arise.</w:t>
      </w:r>
    </w:p>
    <w:p>
      <w:pPr>
        <w:pStyle w:val="BodyText"/>
        <w:rPr>
          <w:b w:val="0"/>
          <w:sz w:val="22"/>
        </w:rPr>
      </w:pPr>
      <w:r>
        <w:rPr/>
        <w:drawing>
          <wp:anchor distT="0" distB="0" distL="0" distR="0" allowOverlap="1" layoutInCell="1" locked="0" behindDoc="1" simplePos="0" relativeHeight="487598080">
            <wp:simplePos x="0" y="0"/>
            <wp:positionH relativeFrom="page">
              <wp:posOffset>822960</wp:posOffset>
            </wp:positionH>
            <wp:positionV relativeFrom="paragraph">
              <wp:posOffset>186029</wp:posOffset>
            </wp:positionV>
            <wp:extent cx="5365274" cy="3429000"/>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41" cstate="print"/>
                    <a:stretch>
                      <a:fillRect/>
                    </a:stretch>
                  </pic:blipFill>
                  <pic:spPr>
                    <a:xfrm>
                      <a:off x="0" y="0"/>
                      <a:ext cx="5365274" cy="3429000"/>
                    </a:xfrm>
                    <a:prstGeom prst="rect">
                      <a:avLst/>
                    </a:prstGeom>
                  </pic:spPr>
                </pic:pic>
              </a:graphicData>
            </a:graphic>
          </wp:anchor>
        </w:drawing>
      </w:r>
    </w:p>
    <w:p>
      <w:pPr>
        <w:pStyle w:val="BodyText"/>
        <w:ind w:left="120"/>
        <w:rPr>
          <w:b w:val="0"/>
        </w:rPr>
      </w:pPr>
      <w:r>
        <w:rPr>
          <w:b w:val="0"/>
        </w:rPr>
        <w:t>Shop</w:t>
      </w:r>
      <w:r>
        <w:rPr>
          <w:b w:val="0"/>
          <w:spacing w:val="-8"/>
        </w:rPr>
        <w:t> </w:t>
      </w:r>
      <w:r>
        <w:rPr>
          <w:b w:val="0"/>
        </w:rPr>
        <w:t>Front</w:t>
      </w:r>
      <w:r>
        <w:rPr>
          <w:b w:val="0"/>
          <w:spacing w:val="-7"/>
        </w:rPr>
        <w:t> </w:t>
      </w:r>
      <w:r>
        <w:rPr>
          <w:b w:val="0"/>
        </w:rPr>
        <w:t>at</w:t>
      </w:r>
      <w:r>
        <w:rPr>
          <w:b w:val="0"/>
          <w:spacing w:val="-9"/>
        </w:rPr>
        <w:t> </w:t>
      </w:r>
      <w:r>
        <w:rPr>
          <w:b w:val="0"/>
        </w:rPr>
        <w:t>Griffeen</w:t>
      </w:r>
      <w:r>
        <w:rPr>
          <w:b w:val="0"/>
          <w:spacing w:val="-5"/>
        </w:rPr>
        <w:t> </w:t>
      </w:r>
      <w:r>
        <w:rPr>
          <w:b w:val="0"/>
        </w:rPr>
        <w:t>Valley</w:t>
      </w:r>
      <w:r>
        <w:rPr>
          <w:b w:val="0"/>
          <w:spacing w:val="-7"/>
        </w:rPr>
        <w:t> </w:t>
      </w:r>
      <w:r>
        <w:rPr>
          <w:b w:val="0"/>
        </w:rPr>
        <w:t>Park</w:t>
      </w:r>
      <w:r>
        <w:rPr>
          <w:b w:val="0"/>
          <w:spacing w:val="-7"/>
        </w:rPr>
        <w:t> </w:t>
      </w:r>
      <w:r>
        <w:rPr>
          <w:b w:val="0"/>
          <w:spacing w:val="-2"/>
        </w:rPr>
        <w:t>Playground</w:t>
      </w:r>
    </w:p>
    <w:p>
      <w:pPr>
        <w:pStyle w:val="BodyText"/>
        <w:ind w:left="120" w:right="784"/>
        <w:rPr>
          <w:b w:val="0"/>
        </w:rPr>
      </w:pPr>
      <w:r>
        <w:rPr>
          <w:b w:val="0"/>
        </w:rPr>
        <w:t>Interactions</w:t>
      </w:r>
      <w:r>
        <w:rPr>
          <w:b w:val="0"/>
          <w:spacing w:val="-3"/>
        </w:rPr>
        <w:t> </w:t>
      </w:r>
      <w:r>
        <w:rPr>
          <w:b w:val="0"/>
        </w:rPr>
        <w:t>such</w:t>
      </w:r>
      <w:r>
        <w:rPr>
          <w:b w:val="0"/>
          <w:spacing w:val="-4"/>
        </w:rPr>
        <w:t> </w:t>
      </w:r>
      <w:r>
        <w:rPr>
          <w:b w:val="0"/>
        </w:rPr>
        <w:t>as</w:t>
      </w:r>
      <w:r>
        <w:rPr>
          <w:b w:val="0"/>
          <w:spacing w:val="-6"/>
        </w:rPr>
        <w:t> </w:t>
      </w:r>
      <w:r>
        <w:rPr>
          <w:b w:val="0"/>
        </w:rPr>
        <w:t>the</w:t>
      </w:r>
      <w:r>
        <w:rPr>
          <w:b w:val="0"/>
          <w:spacing w:val="-7"/>
        </w:rPr>
        <w:t> </w:t>
      </w:r>
      <w:r>
        <w:rPr>
          <w:b w:val="0"/>
        </w:rPr>
        <w:t>one</w:t>
      </w:r>
      <w:r>
        <w:rPr>
          <w:b w:val="0"/>
          <w:spacing w:val="-5"/>
        </w:rPr>
        <w:t> </w:t>
      </w:r>
      <w:r>
        <w:rPr>
          <w:b w:val="0"/>
        </w:rPr>
        <w:t>pictured</w:t>
      </w:r>
      <w:r>
        <w:rPr>
          <w:b w:val="0"/>
          <w:spacing w:val="-4"/>
        </w:rPr>
        <w:t> </w:t>
      </w:r>
      <w:r>
        <w:rPr>
          <w:b w:val="0"/>
        </w:rPr>
        <w:t>here</w:t>
      </w:r>
      <w:r>
        <w:rPr>
          <w:b w:val="0"/>
          <w:spacing w:val="-5"/>
        </w:rPr>
        <w:t> </w:t>
      </w:r>
      <w:r>
        <w:rPr>
          <w:b w:val="0"/>
        </w:rPr>
        <w:t>can place</w:t>
      </w:r>
      <w:r>
        <w:rPr>
          <w:b w:val="0"/>
          <w:spacing w:val="-5"/>
        </w:rPr>
        <w:t> </w:t>
      </w:r>
      <w:r>
        <w:rPr>
          <w:b w:val="0"/>
        </w:rPr>
        <w:t>without</w:t>
      </w:r>
      <w:r>
        <w:rPr>
          <w:b w:val="0"/>
          <w:spacing w:val="-3"/>
        </w:rPr>
        <w:t> </w:t>
      </w:r>
      <w:r>
        <w:rPr>
          <w:b w:val="0"/>
        </w:rPr>
        <w:t>any</w:t>
      </w:r>
      <w:r>
        <w:rPr>
          <w:b w:val="0"/>
          <w:spacing w:val="-4"/>
        </w:rPr>
        <w:t> </w:t>
      </w:r>
      <w:r>
        <w:rPr>
          <w:b w:val="0"/>
        </w:rPr>
        <w:t>language.</w:t>
      </w:r>
      <w:r>
        <w:rPr>
          <w:b w:val="0"/>
          <w:spacing w:val="-5"/>
        </w:rPr>
        <w:t> </w:t>
      </w:r>
      <w:r>
        <w:rPr>
          <w:b w:val="0"/>
        </w:rPr>
        <w:t>This</w:t>
      </w:r>
      <w:r>
        <w:rPr>
          <w:b w:val="0"/>
          <w:spacing w:val="-3"/>
        </w:rPr>
        <w:t> </w:t>
      </w:r>
      <w:r>
        <w:rPr>
          <w:b w:val="0"/>
        </w:rPr>
        <w:t>can</w:t>
      </w:r>
      <w:r>
        <w:rPr>
          <w:b w:val="0"/>
          <w:spacing w:val="-4"/>
        </w:rPr>
        <w:t> </w:t>
      </w:r>
      <w:r>
        <w:rPr>
          <w:b w:val="0"/>
        </w:rPr>
        <w:t>be</w:t>
      </w:r>
      <w:r>
        <w:rPr>
          <w:b w:val="0"/>
          <w:spacing w:val="-5"/>
        </w:rPr>
        <w:t> </w:t>
      </w:r>
      <w:r>
        <w:rPr>
          <w:b w:val="0"/>
        </w:rPr>
        <w:t>where</w:t>
      </w:r>
      <w:r>
        <w:rPr>
          <w:b w:val="0"/>
          <w:spacing w:val="-5"/>
        </w:rPr>
        <w:t> </w:t>
      </w:r>
      <w:r>
        <w:rPr>
          <w:b w:val="0"/>
        </w:rPr>
        <w:t>the</w:t>
      </w:r>
      <w:r>
        <w:rPr>
          <w:b w:val="0"/>
          <w:spacing w:val="-7"/>
        </w:rPr>
        <w:t> </w:t>
      </w:r>
      <w:r>
        <w:rPr>
          <w:b w:val="0"/>
        </w:rPr>
        <w:t>children are small or shy or speak different languages or are non verbal.</w:t>
      </w:r>
      <w:r>
        <w:rPr>
          <w:b w:val="0"/>
          <w:spacing w:val="40"/>
        </w:rPr>
        <w:t> </w:t>
      </w:r>
      <w:r>
        <w:rPr>
          <w:b w:val="0"/>
        </w:rPr>
        <w:t>The exchanges are easily understood</w:t>
      </w:r>
    </w:p>
    <w:p>
      <w:pPr>
        <w:pStyle w:val="BodyText"/>
        <w:spacing w:before="2"/>
        <w:ind w:left="120" w:right="784"/>
        <w:rPr>
          <w:b w:val="0"/>
        </w:rPr>
      </w:pPr>
      <w:r>
        <w:rPr>
          <w:b w:val="0"/>
        </w:rPr>
        <w:t>without</w:t>
      </w:r>
      <w:r>
        <w:rPr>
          <w:b w:val="0"/>
          <w:spacing w:val="-4"/>
        </w:rPr>
        <w:t> </w:t>
      </w:r>
      <w:r>
        <w:rPr>
          <w:b w:val="0"/>
        </w:rPr>
        <w:t>language</w:t>
      </w:r>
      <w:r>
        <w:rPr>
          <w:b w:val="0"/>
          <w:spacing w:val="-5"/>
        </w:rPr>
        <w:t> </w:t>
      </w:r>
      <w:r>
        <w:rPr>
          <w:b w:val="0"/>
        </w:rPr>
        <w:t>and</w:t>
      </w:r>
      <w:r>
        <w:rPr>
          <w:b w:val="0"/>
          <w:spacing w:val="-5"/>
        </w:rPr>
        <w:t> </w:t>
      </w:r>
      <w:r>
        <w:rPr>
          <w:b w:val="0"/>
        </w:rPr>
        <w:t>are</w:t>
      </w:r>
      <w:r>
        <w:rPr>
          <w:b w:val="0"/>
          <w:spacing w:val="-6"/>
        </w:rPr>
        <w:t> </w:t>
      </w:r>
      <w:r>
        <w:rPr>
          <w:b w:val="0"/>
        </w:rPr>
        <w:t>an</w:t>
      </w:r>
      <w:r>
        <w:rPr>
          <w:b w:val="0"/>
          <w:spacing w:val="-5"/>
        </w:rPr>
        <w:t> </w:t>
      </w:r>
      <w:r>
        <w:rPr>
          <w:b w:val="0"/>
        </w:rPr>
        <w:t>opportunity</w:t>
      </w:r>
      <w:r>
        <w:rPr>
          <w:b w:val="0"/>
          <w:spacing w:val="-5"/>
        </w:rPr>
        <w:t> </w:t>
      </w:r>
      <w:r>
        <w:rPr>
          <w:b w:val="0"/>
        </w:rPr>
        <w:t>for</w:t>
      </w:r>
      <w:r>
        <w:rPr>
          <w:b w:val="0"/>
          <w:spacing w:val="-6"/>
        </w:rPr>
        <w:t> </w:t>
      </w:r>
      <w:r>
        <w:rPr>
          <w:b w:val="0"/>
        </w:rPr>
        <w:t>social</w:t>
      </w:r>
      <w:r>
        <w:rPr>
          <w:b w:val="0"/>
          <w:spacing w:val="-5"/>
        </w:rPr>
        <w:t> </w:t>
      </w:r>
      <w:r>
        <w:rPr>
          <w:b w:val="0"/>
        </w:rPr>
        <w:t>interaction</w:t>
      </w:r>
      <w:r>
        <w:rPr>
          <w:b w:val="0"/>
          <w:spacing w:val="-5"/>
        </w:rPr>
        <w:t> </w:t>
      </w:r>
      <w:r>
        <w:rPr>
          <w:b w:val="0"/>
        </w:rPr>
        <w:t>for</w:t>
      </w:r>
      <w:r>
        <w:rPr>
          <w:b w:val="0"/>
          <w:spacing w:val="-6"/>
        </w:rPr>
        <w:t> </w:t>
      </w:r>
      <w:r>
        <w:rPr>
          <w:b w:val="0"/>
        </w:rPr>
        <w:t>children</w:t>
      </w:r>
      <w:r>
        <w:rPr>
          <w:b w:val="0"/>
          <w:spacing w:val="-5"/>
        </w:rPr>
        <w:t> </w:t>
      </w:r>
      <w:r>
        <w:rPr>
          <w:b w:val="0"/>
        </w:rPr>
        <w:t>who</w:t>
      </w:r>
      <w:r>
        <w:rPr>
          <w:b w:val="0"/>
          <w:spacing w:val="-5"/>
        </w:rPr>
        <w:t> </w:t>
      </w:r>
      <w:r>
        <w:rPr>
          <w:b w:val="0"/>
        </w:rPr>
        <w:t>otherwise</w:t>
      </w:r>
      <w:r>
        <w:rPr>
          <w:b w:val="0"/>
          <w:spacing w:val="-5"/>
        </w:rPr>
        <w:t> </w:t>
      </w:r>
      <w:r>
        <w:rPr>
          <w:b w:val="0"/>
        </w:rPr>
        <w:t>may find</w:t>
      </w:r>
      <w:r>
        <w:rPr>
          <w:b w:val="0"/>
          <w:spacing w:val="-7"/>
        </w:rPr>
        <w:t> </w:t>
      </w:r>
      <w:r>
        <w:rPr>
          <w:b w:val="0"/>
        </w:rPr>
        <w:t>playing together very difficult or impossible.</w:t>
      </w:r>
    </w:p>
    <w:p>
      <w:pPr>
        <w:spacing w:after="0"/>
        <w:sectPr>
          <w:pgSz w:w="11910" w:h="16840"/>
          <w:pgMar w:top="700" w:bottom="280" w:left="600" w:right="0"/>
        </w:sectPr>
      </w:pPr>
    </w:p>
    <w:p>
      <w:pPr>
        <w:pStyle w:val="BodyText"/>
        <w:ind w:left="120"/>
        <w:rPr>
          <w:sz w:val="20"/>
        </w:rPr>
      </w:pPr>
      <w:r>
        <w:rPr>
          <w:sz w:val="20"/>
        </w:rPr>
        <w:drawing>
          <wp:inline distT="0" distB="0" distL="0" distR="0">
            <wp:extent cx="6096000" cy="3429000"/>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42" cstate="print"/>
                    <a:stretch>
                      <a:fillRect/>
                    </a:stretch>
                  </pic:blipFill>
                  <pic:spPr>
                    <a:xfrm>
                      <a:off x="0" y="0"/>
                      <a:ext cx="6096000" cy="3429000"/>
                    </a:xfrm>
                    <a:prstGeom prst="rect">
                      <a:avLst/>
                    </a:prstGeom>
                  </pic:spPr>
                </pic:pic>
              </a:graphicData>
            </a:graphic>
          </wp:inline>
        </w:drawing>
      </w:r>
      <w:r>
        <w:rPr>
          <w:sz w:val="20"/>
        </w:rPr>
      </w:r>
    </w:p>
    <w:p>
      <w:pPr>
        <w:pStyle w:val="BodyText"/>
        <w:rPr>
          <w:b w:val="0"/>
          <w:sz w:val="22"/>
        </w:rPr>
      </w:pPr>
      <w:r>
        <w:rPr/>
        <w:drawing>
          <wp:anchor distT="0" distB="0" distL="0" distR="0" allowOverlap="1" layoutInCell="1" locked="0" behindDoc="1" simplePos="0" relativeHeight="487598592">
            <wp:simplePos x="0" y="0"/>
            <wp:positionH relativeFrom="page">
              <wp:posOffset>457200</wp:posOffset>
            </wp:positionH>
            <wp:positionV relativeFrom="paragraph">
              <wp:posOffset>186054</wp:posOffset>
            </wp:positionV>
            <wp:extent cx="6829387" cy="3991355"/>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43" cstate="print"/>
                    <a:stretch>
                      <a:fillRect/>
                    </a:stretch>
                  </pic:blipFill>
                  <pic:spPr>
                    <a:xfrm>
                      <a:off x="0" y="0"/>
                      <a:ext cx="6829387" cy="3991355"/>
                    </a:xfrm>
                    <a:prstGeom prst="rect">
                      <a:avLst/>
                    </a:prstGeom>
                  </pic:spPr>
                </pic:pic>
              </a:graphicData>
            </a:graphic>
          </wp:anchor>
        </w:drawing>
      </w:r>
    </w:p>
    <w:p>
      <w:pPr>
        <w:pStyle w:val="BodyText"/>
        <w:spacing w:before="47"/>
        <w:ind w:left="120"/>
        <w:rPr>
          <w:b w:val="0"/>
        </w:rPr>
      </w:pPr>
      <w:r>
        <w:rPr>
          <w:b w:val="0"/>
        </w:rPr>
        <w:t>Willsbrook Park-</w:t>
      </w:r>
      <w:r>
        <w:rPr>
          <w:b w:val="0"/>
          <w:spacing w:val="1"/>
        </w:rPr>
        <w:t> </w:t>
      </w:r>
      <w:r>
        <w:rPr>
          <w:b w:val="0"/>
          <w:spacing w:val="-4"/>
        </w:rPr>
        <w:t>Lucan</w:t>
      </w:r>
    </w:p>
    <w:p>
      <w:pPr>
        <w:pStyle w:val="BodyText"/>
        <w:ind w:left="120" w:right="784"/>
        <w:rPr>
          <w:b w:val="0"/>
        </w:rPr>
      </w:pPr>
      <w:r>
        <w:rPr>
          <w:b w:val="0"/>
        </w:rPr>
        <w:t>The</w:t>
      </w:r>
      <w:r>
        <w:rPr>
          <w:b w:val="0"/>
          <w:spacing w:val="-4"/>
        </w:rPr>
        <w:t> </w:t>
      </w:r>
      <w:r>
        <w:rPr>
          <w:b w:val="0"/>
        </w:rPr>
        <w:t>decking</w:t>
      </w:r>
      <w:r>
        <w:rPr>
          <w:b w:val="0"/>
          <w:spacing w:val="-3"/>
        </w:rPr>
        <w:t> </w:t>
      </w:r>
      <w:r>
        <w:rPr>
          <w:b w:val="0"/>
        </w:rPr>
        <w:t>allows</w:t>
      </w:r>
      <w:r>
        <w:rPr>
          <w:b w:val="0"/>
          <w:spacing w:val="-2"/>
        </w:rPr>
        <w:t> </w:t>
      </w:r>
      <w:r>
        <w:rPr>
          <w:b w:val="0"/>
        </w:rPr>
        <w:t>wheelchair</w:t>
      </w:r>
      <w:r>
        <w:rPr>
          <w:b w:val="0"/>
          <w:spacing w:val="-2"/>
        </w:rPr>
        <w:t> </w:t>
      </w:r>
      <w:r>
        <w:rPr>
          <w:b w:val="0"/>
        </w:rPr>
        <w:t>users</w:t>
      </w:r>
      <w:r>
        <w:rPr>
          <w:b w:val="0"/>
          <w:spacing w:val="-2"/>
        </w:rPr>
        <w:t> </w:t>
      </w:r>
      <w:r>
        <w:rPr>
          <w:b w:val="0"/>
        </w:rPr>
        <w:t>access</w:t>
      </w:r>
      <w:r>
        <w:rPr>
          <w:b w:val="0"/>
          <w:spacing w:val="-2"/>
        </w:rPr>
        <w:t> </w:t>
      </w:r>
      <w:r>
        <w:rPr>
          <w:b w:val="0"/>
        </w:rPr>
        <w:t>to</w:t>
      </w:r>
      <w:r>
        <w:rPr>
          <w:b w:val="0"/>
          <w:spacing w:val="-3"/>
        </w:rPr>
        <w:t> </w:t>
      </w:r>
      <w:r>
        <w:rPr>
          <w:b w:val="0"/>
        </w:rPr>
        <w:t>the</w:t>
      </w:r>
      <w:r>
        <w:rPr>
          <w:b w:val="0"/>
          <w:spacing w:val="-4"/>
        </w:rPr>
        <w:t> </w:t>
      </w:r>
      <w:r>
        <w:rPr>
          <w:b w:val="0"/>
        </w:rPr>
        <w:t>sand</w:t>
      </w:r>
      <w:r>
        <w:rPr>
          <w:b w:val="0"/>
          <w:spacing w:val="-2"/>
        </w:rPr>
        <w:t> </w:t>
      </w:r>
      <w:r>
        <w:rPr>
          <w:b w:val="0"/>
        </w:rPr>
        <w:t>play</w:t>
      </w:r>
      <w:r>
        <w:rPr>
          <w:b w:val="0"/>
          <w:spacing w:val="-3"/>
        </w:rPr>
        <w:t> </w:t>
      </w:r>
      <w:r>
        <w:rPr>
          <w:b w:val="0"/>
        </w:rPr>
        <w:t>area.</w:t>
      </w:r>
      <w:r>
        <w:rPr>
          <w:b w:val="0"/>
          <w:spacing w:val="40"/>
        </w:rPr>
        <w:t> </w:t>
      </w:r>
      <w:r>
        <w:rPr>
          <w:b w:val="0"/>
        </w:rPr>
        <w:t>There</w:t>
      </w:r>
      <w:r>
        <w:rPr>
          <w:b w:val="0"/>
          <w:spacing w:val="-4"/>
        </w:rPr>
        <w:t> </w:t>
      </w:r>
      <w:r>
        <w:rPr>
          <w:b w:val="0"/>
        </w:rPr>
        <w:t>are</w:t>
      </w:r>
      <w:r>
        <w:rPr>
          <w:b w:val="0"/>
          <w:spacing w:val="-4"/>
        </w:rPr>
        <w:t> </w:t>
      </w:r>
      <w:r>
        <w:rPr>
          <w:b w:val="0"/>
        </w:rPr>
        <w:t>raised</w:t>
      </w:r>
      <w:r>
        <w:rPr>
          <w:b w:val="0"/>
          <w:spacing w:val="-3"/>
        </w:rPr>
        <w:t> </w:t>
      </w:r>
      <w:r>
        <w:rPr>
          <w:b w:val="0"/>
        </w:rPr>
        <w:t>tables</w:t>
      </w:r>
      <w:r>
        <w:rPr>
          <w:b w:val="0"/>
          <w:spacing w:val="-2"/>
        </w:rPr>
        <w:t> </w:t>
      </w:r>
      <w:r>
        <w:rPr>
          <w:b w:val="0"/>
        </w:rPr>
        <w:t>allowing</w:t>
      </w:r>
      <w:r>
        <w:rPr>
          <w:b w:val="0"/>
          <w:spacing w:val="-3"/>
        </w:rPr>
        <w:t> </w:t>
      </w:r>
      <w:r>
        <w:rPr>
          <w:b w:val="0"/>
        </w:rPr>
        <w:t>all</w:t>
      </w:r>
      <w:r>
        <w:rPr>
          <w:b w:val="0"/>
          <w:spacing w:val="-3"/>
        </w:rPr>
        <w:t> </w:t>
      </w:r>
      <w:r>
        <w:rPr>
          <w:b w:val="0"/>
        </w:rPr>
        <w:t>users to play with the sand.</w:t>
      </w:r>
      <w:r>
        <w:rPr>
          <w:b w:val="0"/>
          <w:spacing w:val="40"/>
        </w:rPr>
        <w:t> </w:t>
      </w:r>
      <w:r>
        <w:rPr>
          <w:b w:val="0"/>
        </w:rPr>
        <w:t>There is also an accessible sand digger that can be operated from a wheelchair.</w:t>
      </w:r>
    </w:p>
    <w:p>
      <w:pPr>
        <w:pStyle w:val="BodyText"/>
        <w:spacing w:before="11"/>
        <w:rPr>
          <w:b w:val="0"/>
          <w:sz w:val="23"/>
        </w:rPr>
      </w:pPr>
    </w:p>
    <w:p>
      <w:pPr>
        <w:pStyle w:val="BodyText"/>
        <w:ind w:left="120" w:right="696"/>
        <w:rPr>
          <w:b w:val="0"/>
        </w:rPr>
      </w:pPr>
      <w:r>
        <w:rPr>
          <w:b w:val="0"/>
        </w:rPr>
        <w:t>In this play area</w:t>
      </w:r>
      <w:r>
        <w:rPr>
          <w:b w:val="0"/>
          <w:spacing w:val="-2"/>
        </w:rPr>
        <w:t> </w:t>
      </w:r>
      <w:r>
        <w:rPr>
          <w:b w:val="0"/>
        </w:rPr>
        <w:t>we</w:t>
      </w:r>
      <w:r>
        <w:rPr>
          <w:b w:val="0"/>
          <w:spacing w:val="-1"/>
        </w:rPr>
        <w:t> </w:t>
      </w:r>
      <w:r>
        <w:rPr>
          <w:b w:val="0"/>
        </w:rPr>
        <w:t>have</w:t>
      </w:r>
      <w:r>
        <w:rPr>
          <w:b w:val="0"/>
          <w:spacing w:val="-1"/>
        </w:rPr>
        <w:t> </w:t>
      </w:r>
      <w:r>
        <w:rPr>
          <w:b w:val="0"/>
        </w:rPr>
        <w:t>found that the</w:t>
      </w:r>
      <w:r>
        <w:rPr>
          <w:b w:val="0"/>
          <w:spacing w:val="-1"/>
        </w:rPr>
        <w:t> </w:t>
      </w:r>
      <w:r>
        <w:rPr>
          <w:b w:val="0"/>
        </w:rPr>
        <w:t>use of the</w:t>
      </w:r>
      <w:r>
        <w:rPr>
          <w:b w:val="0"/>
          <w:spacing w:val="-3"/>
        </w:rPr>
        <w:t> </w:t>
      </w:r>
      <w:r>
        <w:rPr>
          <w:b w:val="0"/>
        </w:rPr>
        <w:t>sand pit</w:t>
      </w:r>
      <w:r>
        <w:rPr>
          <w:b w:val="0"/>
          <w:spacing w:val="-2"/>
        </w:rPr>
        <w:t> </w:t>
      </w:r>
      <w:r>
        <w:rPr>
          <w:b w:val="0"/>
        </w:rPr>
        <w:t>has gone</w:t>
      </w:r>
      <w:r>
        <w:rPr>
          <w:b w:val="0"/>
          <w:spacing w:val="-1"/>
        </w:rPr>
        <w:t> </w:t>
      </w:r>
      <w:r>
        <w:rPr>
          <w:b w:val="0"/>
        </w:rPr>
        <w:t>mainly</w:t>
      </w:r>
      <w:r>
        <w:rPr>
          <w:b w:val="0"/>
          <w:spacing w:val="-2"/>
        </w:rPr>
        <w:t> </w:t>
      </w:r>
      <w:r>
        <w:rPr>
          <w:b w:val="0"/>
        </w:rPr>
        <w:t>from</w:t>
      </w:r>
      <w:r>
        <w:rPr>
          <w:b w:val="0"/>
          <w:spacing w:val="-1"/>
        </w:rPr>
        <w:t> </w:t>
      </w:r>
      <w:r>
        <w:rPr>
          <w:b w:val="0"/>
        </w:rPr>
        <w:t>sunny days</w:t>
      </w:r>
      <w:r>
        <w:rPr>
          <w:b w:val="0"/>
          <w:spacing w:val="-1"/>
        </w:rPr>
        <w:t> </w:t>
      </w:r>
      <w:r>
        <w:rPr>
          <w:b w:val="0"/>
        </w:rPr>
        <w:t>to being a year round</w:t>
      </w:r>
      <w:r>
        <w:rPr>
          <w:b w:val="0"/>
          <w:spacing w:val="-1"/>
        </w:rPr>
        <w:t> </w:t>
      </w:r>
      <w:r>
        <w:rPr>
          <w:b w:val="0"/>
        </w:rPr>
        <w:t>experience.</w:t>
      </w:r>
      <w:r>
        <w:rPr>
          <w:b w:val="0"/>
          <w:spacing w:val="-1"/>
        </w:rPr>
        <w:t> </w:t>
      </w:r>
      <w:r>
        <w:rPr>
          <w:b w:val="0"/>
        </w:rPr>
        <w:t>Small</w:t>
      </w:r>
      <w:r>
        <w:rPr>
          <w:b w:val="0"/>
          <w:spacing w:val="-5"/>
        </w:rPr>
        <w:t> </w:t>
      </w:r>
      <w:r>
        <w:rPr>
          <w:b w:val="0"/>
        </w:rPr>
        <w:t>children</w:t>
      </w:r>
      <w:r>
        <w:rPr>
          <w:b w:val="0"/>
          <w:spacing w:val="-2"/>
        </w:rPr>
        <w:t> </w:t>
      </w:r>
      <w:r>
        <w:rPr>
          <w:b w:val="0"/>
        </w:rPr>
        <w:t>love</w:t>
      </w:r>
      <w:r>
        <w:rPr>
          <w:b w:val="0"/>
          <w:spacing w:val="-3"/>
        </w:rPr>
        <w:t> </w:t>
      </w:r>
      <w:r>
        <w:rPr>
          <w:b w:val="0"/>
        </w:rPr>
        <w:t>sand</w:t>
      </w:r>
      <w:r>
        <w:rPr>
          <w:b w:val="0"/>
          <w:spacing w:val="-1"/>
        </w:rPr>
        <w:t> </w:t>
      </w:r>
      <w:r>
        <w:rPr>
          <w:b w:val="0"/>
        </w:rPr>
        <w:t>play</w:t>
      </w:r>
      <w:r>
        <w:rPr>
          <w:b w:val="0"/>
          <w:spacing w:val="-5"/>
        </w:rPr>
        <w:t> </w:t>
      </w:r>
      <w:r>
        <w:rPr>
          <w:b w:val="0"/>
        </w:rPr>
        <w:t>but</w:t>
      </w:r>
      <w:r>
        <w:rPr>
          <w:b w:val="0"/>
          <w:spacing w:val="-1"/>
        </w:rPr>
        <w:t> </w:t>
      </w:r>
      <w:r>
        <w:rPr>
          <w:b w:val="0"/>
        </w:rPr>
        <w:t>may</w:t>
      </w:r>
      <w:r>
        <w:rPr>
          <w:b w:val="0"/>
          <w:spacing w:val="-2"/>
        </w:rPr>
        <w:t> </w:t>
      </w:r>
      <w:r>
        <w:rPr>
          <w:b w:val="0"/>
        </w:rPr>
        <w:t>not</w:t>
      </w:r>
      <w:r>
        <w:rPr>
          <w:b w:val="0"/>
          <w:spacing w:val="-2"/>
        </w:rPr>
        <w:t> </w:t>
      </w:r>
      <w:r>
        <w:rPr>
          <w:b w:val="0"/>
        </w:rPr>
        <w:t>be</w:t>
      </w:r>
      <w:r>
        <w:rPr>
          <w:b w:val="0"/>
          <w:spacing w:val="-3"/>
        </w:rPr>
        <w:t> </w:t>
      </w:r>
      <w:r>
        <w:rPr>
          <w:b w:val="0"/>
        </w:rPr>
        <w:t>allowed</w:t>
      </w:r>
      <w:r>
        <w:rPr>
          <w:b w:val="0"/>
          <w:spacing w:val="-2"/>
        </w:rPr>
        <w:t> </w:t>
      </w:r>
      <w:r>
        <w:rPr>
          <w:b w:val="0"/>
        </w:rPr>
        <w:t>to</w:t>
      </w:r>
      <w:r>
        <w:rPr>
          <w:b w:val="0"/>
          <w:spacing w:val="-4"/>
        </w:rPr>
        <w:t> </w:t>
      </w:r>
      <w:r>
        <w:rPr>
          <w:b w:val="0"/>
        </w:rPr>
        <w:t>walk</w:t>
      </w:r>
      <w:r>
        <w:rPr>
          <w:b w:val="0"/>
          <w:spacing w:val="-2"/>
        </w:rPr>
        <w:t> </w:t>
      </w:r>
      <w:r>
        <w:rPr>
          <w:b w:val="0"/>
        </w:rPr>
        <w:t>into</w:t>
      </w:r>
      <w:r>
        <w:rPr>
          <w:b w:val="0"/>
          <w:spacing w:val="-2"/>
        </w:rPr>
        <w:t> </w:t>
      </w:r>
      <w:r>
        <w:rPr>
          <w:b w:val="0"/>
        </w:rPr>
        <w:t>the</w:t>
      </w:r>
      <w:r>
        <w:rPr>
          <w:b w:val="0"/>
          <w:spacing w:val="-3"/>
        </w:rPr>
        <w:t> </w:t>
      </w:r>
      <w:r>
        <w:rPr>
          <w:b w:val="0"/>
        </w:rPr>
        <w:t>sand</w:t>
      </w:r>
      <w:r>
        <w:rPr>
          <w:b w:val="0"/>
          <w:spacing w:val="-4"/>
        </w:rPr>
        <w:t> </w:t>
      </w:r>
      <w:r>
        <w:rPr>
          <w:b w:val="0"/>
        </w:rPr>
        <w:t>when</w:t>
      </w:r>
      <w:r>
        <w:rPr>
          <w:b w:val="0"/>
          <w:spacing w:val="-5"/>
        </w:rPr>
        <w:t> </w:t>
      </w:r>
      <w:r>
        <w:rPr>
          <w:b w:val="0"/>
        </w:rPr>
        <w:t>it</w:t>
      </w:r>
      <w:r>
        <w:rPr>
          <w:b w:val="0"/>
          <w:spacing w:val="-2"/>
        </w:rPr>
        <w:t> </w:t>
      </w:r>
      <w:r>
        <w:rPr>
          <w:b w:val="0"/>
        </w:rPr>
        <w:t>is</w:t>
      </w:r>
      <w:r>
        <w:rPr>
          <w:b w:val="0"/>
          <w:spacing w:val="-3"/>
        </w:rPr>
        <w:t> </w:t>
      </w:r>
      <w:r>
        <w:rPr>
          <w:b w:val="0"/>
        </w:rPr>
        <w:t>wet. The decking and tables have made it useable year-round for everyone. We have a similar set up in Waterstown Park.</w:t>
      </w:r>
    </w:p>
    <w:p>
      <w:pPr>
        <w:spacing w:after="0"/>
        <w:sectPr>
          <w:pgSz w:w="11910" w:h="16840"/>
          <w:pgMar w:top="700" w:bottom="280" w:left="600" w:right="0"/>
        </w:sectPr>
      </w:pPr>
    </w:p>
    <w:p>
      <w:pPr>
        <w:pStyle w:val="BodyText"/>
        <w:ind w:left="120"/>
        <w:rPr>
          <w:sz w:val="20"/>
        </w:rPr>
      </w:pPr>
      <w:r>
        <w:rPr>
          <w:sz w:val="20"/>
        </w:rPr>
        <w:drawing>
          <wp:inline distT="0" distB="0" distL="0" distR="0">
            <wp:extent cx="6096000" cy="3429000"/>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44" cstate="print"/>
                    <a:stretch>
                      <a:fillRect/>
                    </a:stretch>
                  </pic:blipFill>
                  <pic:spPr>
                    <a:xfrm>
                      <a:off x="0" y="0"/>
                      <a:ext cx="6096000" cy="3429000"/>
                    </a:xfrm>
                    <a:prstGeom prst="rect">
                      <a:avLst/>
                    </a:prstGeom>
                  </pic:spPr>
                </pic:pic>
              </a:graphicData>
            </a:graphic>
          </wp:inline>
        </w:drawing>
      </w:r>
      <w:r>
        <w:rPr>
          <w:sz w:val="20"/>
        </w:rPr>
      </w:r>
    </w:p>
    <w:p>
      <w:pPr>
        <w:pStyle w:val="BodyText"/>
        <w:ind w:left="120"/>
        <w:rPr>
          <w:b w:val="0"/>
        </w:rPr>
      </w:pPr>
      <w:r>
        <w:rPr>
          <w:b w:val="0"/>
        </w:rPr>
        <w:t>Corkagh Park</w:t>
      </w:r>
      <w:r>
        <w:rPr>
          <w:b w:val="0"/>
          <w:spacing w:val="-1"/>
        </w:rPr>
        <w:t> </w:t>
      </w:r>
      <w:r>
        <w:rPr>
          <w:b w:val="0"/>
          <w:spacing w:val="-2"/>
        </w:rPr>
        <w:t>Playground</w:t>
      </w:r>
    </w:p>
    <w:p>
      <w:pPr>
        <w:pStyle w:val="BodyText"/>
        <w:rPr>
          <w:b w:val="0"/>
        </w:rPr>
      </w:pPr>
    </w:p>
    <w:p>
      <w:pPr>
        <w:pStyle w:val="BodyText"/>
        <w:ind w:left="120" w:right="784"/>
        <w:rPr>
          <w:b w:val="0"/>
        </w:rPr>
      </w:pPr>
      <w:r>
        <w:rPr>
          <w:b w:val="0"/>
        </w:rPr>
        <w:t>The</w:t>
      </w:r>
      <w:r>
        <w:rPr>
          <w:b w:val="0"/>
          <w:spacing w:val="-3"/>
        </w:rPr>
        <w:t> </w:t>
      </w:r>
      <w:r>
        <w:rPr>
          <w:b w:val="0"/>
        </w:rPr>
        <w:t>wheelchair</w:t>
      </w:r>
      <w:r>
        <w:rPr>
          <w:b w:val="0"/>
          <w:spacing w:val="-1"/>
        </w:rPr>
        <w:t> </w:t>
      </w:r>
      <w:r>
        <w:rPr>
          <w:b w:val="0"/>
        </w:rPr>
        <w:t>accessible</w:t>
      </w:r>
      <w:r>
        <w:rPr>
          <w:b w:val="0"/>
          <w:spacing w:val="-3"/>
        </w:rPr>
        <w:t> </w:t>
      </w:r>
      <w:r>
        <w:rPr>
          <w:b w:val="0"/>
        </w:rPr>
        <w:t>sand</w:t>
      </w:r>
      <w:r>
        <w:rPr>
          <w:b w:val="0"/>
          <w:spacing w:val="-1"/>
        </w:rPr>
        <w:t> </w:t>
      </w:r>
      <w:r>
        <w:rPr>
          <w:b w:val="0"/>
        </w:rPr>
        <w:t>and</w:t>
      </w:r>
      <w:r>
        <w:rPr>
          <w:b w:val="0"/>
          <w:spacing w:val="-2"/>
        </w:rPr>
        <w:t> </w:t>
      </w:r>
      <w:r>
        <w:rPr>
          <w:b w:val="0"/>
        </w:rPr>
        <w:t>water</w:t>
      </w:r>
      <w:r>
        <w:rPr>
          <w:b w:val="0"/>
          <w:spacing w:val="-4"/>
        </w:rPr>
        <w:t> </w:t>
      </w:r>
      <w:r>
        <w:rPr>
          <w:b w:val="0"/>
        </w:rPr>
        <w:t>play</w:t>
      </w:r>
      <w:r>
        <w:rPr>
          <w:b w:val="0"/>
          <w:spacing w:val="-2"/>
        </w:rPr>
        <w:t> </w:t>
      </w:r>
      <w:r>
        <w:rPr>
          <w:b w:val="0"/>
        </w:rPr>
        <w:t>area</w:t>
      </w:r>
      <w:r>
        <w:rPr>
          <w:b w:val="0"/>
          <w:spacing w:val="-2"/>
        </w:rPr>
        <w:t> </w:t>
      </w:r>
      <w:r>
        <w:rPr>
          <w:b w:val="0"/>
        </w:rPr>
        <w:t>in</w:t>
      </w:r>
      <w:r>
        <w:rPr>
          <w:b w:val="0"/>
          <w:spacing w:val="-2"/>
        </w:rPr>
        <w:t> </w:t>
      </w:r>
      <w:r>
        <w:rPr>
          <w:b w:val="0"/>
        </w:rPr>
        <w:t>Corkagh</w:t>
      </w:r>
      <w:r>
        <w:rPr>
          <w:b w:val="0"/>
          <w:spacing w:val="-4"/>
        </w:rPr>
        <w:t> </w:t>
      </w:r>
      <w:r>
        <w:rPr>
          <w:b w:val="0"/>
        </w:rPr>
        <w:t>Playground</w:t>
      </w:r>
      <w:r>
        <w:rPr>
          <w:b w:val="0"/>
          <w:spacing w:val="-3"/>
        </w:rPr>
        <w:t> </w:t>
      </w:r>
      <w:r>
        <w:rPr>
          <w:b w:val="0"/>
        </w:rPr>
        <w:t>is</w:t>
      </w:r>
      <w:r>
        <w:rPr>
          <w:b w:val="0"/>
          <w:spacing w:val="-1"/>
        </w:rPr>
        <w:t> </w:t>
      </w:r>
      <w:r>
        <w:rPr>
          <w:b w:val="0"/>
        </w:rPr>
        <w:t>unique</w:t>
      </w:r>
      <w:r>
        <w:rPr>
          <w:b w:val="0"/>
          <w:spacing w:val="-3"/>
        </w:rPr>
        <w:t> </w:t>
      </w:r>
      <w:r>
        <w:rPr>
          <w:b w:val="0"/>
        </w:rPr>
        <w:t>in</w:t>
      </w:r>
      <w:r>
        <w:rPr>
          <w:b w:val="0"/>
          <w:spacing w:val="-2"/>
        </w:rPr>
        <w:t> </w:t>
      </w:r>
      <w:r>
        <w:rPr>
          <w:b w:val="0"/>
        </w:rPr>
        <w:t>Ireland.</w:t>
      </w:r>
      <w:r>
        <w:rPr>
          <w:b w:val="0"/>
          <w:spacing w:val="-1"/>
        </w:rPr>
        <w:t> </w:t>
      </w:r>
      <w:r>
        <w:rPr>
          <w:b w:val="0"/>
        </w:rPr>
        <w:t>It</w:t>
      </w:r>
      <w:r>
        <w:rPr>
          <w:b w:val="0"/>
          <w:spacing w:val="-1"/>
        </w:rPr>
        <w:t> </w:t>
      </w:r>
      <w:r>
        <w:rPr>
          <w:b w:val="0"/>
        </w:rPr>
        <w:t>offers constructive play, sensory play and encourages group play, cooperation, and social interaction.</w:t>
      </w:r>
    </w:p>
    <w:p>
      <w:pPr>
        <w:pStyle w:val="BodyText"/>
        <w:ind w:left="120" w:right="696" w:firstLine="55"/>
        <w:rPr>
          <w:b w:val="0"/>
        </w:rPr>
      </w:pPr>
      <w:r>
        <w:rPr>
          <w:b w:val="0"/>
        </w:rPr>
        <w:t>Sand and water create sensory rich experiences which are important to younger children, but wheelchair users</w:t>
      </w:r>
      <w:r>
        <w:rPr>
          <w:b w:val="0"/>
          <w:spacing w:val="-2"/>
        </w:rPr>
        <w:t> </w:t>
      </w:r>
      <w:r>
        <w:rPr>
          <w:b w:val="0"/>
        </w:rPr>
        <w:t>are</w:t>
      </w:r>
      <w:r>
        <w:rPr>
          <w:b w:val="0"/>
          <w:spacing w:val="-4"/>
        </w:rPr>
        <w:t> </w:t>
      </w:r>
      <w:r>
        <w:rPr>
          <w:b w:val="0"/>
        </w:rPr>
        <w:t>often</w:t>
      </w:r>
      <w:r>
        <w:rPr>
          <w:b w:val="0"/>
          <w:spacing w:val="-3"/>
        </w:rPr>
        <w:t> </w:t>
      </w:r>
      <w:r>
        <w:rPr>
          <w:b w:val="0"/>
        </w:rPr>
        <w:t>excluded</w:t>
      </w:r>
      <w:r>
        <w:rPr>
          <w:b w:val="0"/>
          <w:spacing w:val="-5"/>
        </w:rPr>
        <w:t> </w:t>
      </w:r>
      <w:r>
        <w:rPr>
          <w:b w:val="0"/>
        </w:rPr>
        <w:t>from</w:t>
      </w:r>
      <w:r>
        <w:rPr>
          <w:b w:val="0"/>
          <w:spacing w:val="-4"/>
        </w:rPr>
        <w:t> </w:t>
      </w:r>
      <w:r>
        <w:rPr>
          <w:b w:val="0"/>
        </w:rPr>
        <w:t>these</w:t>
      </w:r>
      <w:r>
        <w:rPr>
          <w:b w:val="0"/>
          <w:spacing w:val="-3"/>
        </w:rPr>
        <w:t> </w:t>
      </w:r>
      <w:r>
        <w:rPr>
          <w:b w:val="0"/>
        </w:rPr>
        <w:t>areas.</w:t>
      </w:r>
      <w:r>
        <w:rPr>
          <w:b w:val="0"/>
          <w:spacing w:val="-2"/>
        </w:rPr>
        <w:t> </w:t>
      </w:r>
      <w:r>
        <w:rPr>
          <w:b w:val="0"/>
        </w:rPr>
        <w:t>Here</w:t>
      </w:r>
      <w:r>
        <w:rPr>
          <w:b w:val="0"/>
          <w:spacing w:val="-4"/>
        </w:rPr>
        <w:t> </w:t>
      </w:r>
      <w:r>
        <w:rPr>
          <w:b w:val="0"/>
        </w:rPr>
        <w:t>wheelchair</w:t>
      </w:r>
      <w:r>
        <w:rPr>
          <w:b w:val="0"/>
          <w:spacing w:val="-2"/>
        </w:rPr>
        <w:t> </w:t>
      </w:r>
      <w:r>
        <w:rPr>
          <w:b w:val="0"/>
        </w:rPr>
        <w:t>users</w:t>
      </w:r>
      <w:r>
        <w:rPr>
          <w:b w:val="0"/>
          <w:spacing w:val="-4"/>
        </w:rPr>
        <w:t> </w:t>
      </w:r>
      <w:r>
        <w:rPr>
          <w:b w:val="0"/>
        </w:rPr>
        <w:t>can</w:t>
      </w:r>
      <w:r>
        <w:rPr>
          <w:b w:val="0"/>
          <w:spacing w:val="-3"/>
        </w:rPr>
        <w:t> </w:t>
      </w:r>
      <w:r>
        <w:rPr>
          <w:b w:val="0"/>
        </w:rPr>
        <w:t>access</w:t>
      </w:r>
      <w:r>
        <w:rPr>
          <w:b w:val="0"/>
          <w:spacing w:val="-2"/>
        </w:rPr>
        <w:t> </w:t>
      </w:r>
      <w:r>
        <w:rPr>
          <w:b w:val="0"/>
        </w:rPr>
        <w:t>the</w:t>
      </w:r>
      <w:r>
        <w:rPr>
          <w:b w:val="0"/>
          <w:spacing w:val="-4"/>
        </w:rPr>
        <w:t> </w:t>
      </w:r>
      <w:r>
        <w:rPr>
          <w:b w:val="0"/>
        </w:rPr>
        <w:t>entire</w:t>
      </w:r>
      <w:r>
        <w:rPr>
          <w:b w:val="0"/>
          <w:spacing w:val="-4"/>
        </w:rPr>
        <w:t> </w:t>
      </w:r>
      <w:r>
        <w:rPr>
          <w:b w:val="0"/>
        </w:rPr>
        <w:t>area</w:t>
      </w:r>
      <w:r>
        <w:rPr>
          <w:b w:val="0"/>
          <w:spacing w:val="-3"/>
        </w:rPr>
        <w:t> </w:t>
      </w:r>
      <w:r>
        <w:rPr>
          <w:b w:val="0"/>
        </w:rPr>
        <w:t>along</w:t>
      </w:r>
      <w:r>
        <w:rPr>
          <w:b w:val="0"/>
          <w:spacing w:val="-2"/>
        </w:rPr>
        <w:t> </w:t>
      </w:r>
      <w:r>
        <w:rPr>
          <w:b w:val="0"/>
        </w:rPr>
        <w:t>with</w:t>
      </w:r>
      <w:r>
        <w:rPr>
          <w:b w:val="0"/>
          <w:spacing w:val="-2"/>
        </w:rPr>
        <w:t> </w:t>
      </w:r>
      <w:r>
        <w:rPr>
          <w:b w:val="0"/>
        </w:rPr>
        <w:t>their friends/siblings.</w:t>
      </w:r>
      <w:r>
        <w:rPr>
          <w:b w:val="0"/>
          <w:spacing w:val="40"/>
        </w:rPr>
        <w:t> </w:t>
      </w:r>
      <w:r>
        <w:rPr>
          <w:b w:val="0"/>
        </w:rPr>
        <w:t>It is a good example of inclusive design.</w:t>
      </w:r>
    </w:p>
    <w:p>
      <w:pPr>
        <w:pStyle w:val="BodyText"/>
        <w:ind w:left="120" w:right="784"/>
        <w:rPr>
          <w:b w:val="0"/>
        </w:rPr>
      </w:pPr>
      <w:r>
        <w:rPr>
          <w:b w:val="0"/>
        </w:rPr>
        <w:t>There are no rules to be</w:t>
      </w:r>
      <w:r>
        <w:rPr>
          <w:b w:val="0"/>
          <w:spacing w:val="-1"/>
        </w:rPr>
        <w:t> </w:t>
      </w:r>
      <w:r>
        <w:rPr>
          <w:b w:val="0"/>
        </w:rPr>
        <w:t>observed and the various actions required to get the water flowing encourage co- operation</w:t>
      </w:r>
      <w:r>
        <w:rPr>
          <w:b w:val="0"/>
          <w:spacing w:val="-3"/>
        </w:rPr>
        <w:t> </w:t>
      </w:r>
      <w:r>
        <w:rPr>
          <w:b w:val="0"/>
        </w:rPr>
        <w:t>and</w:t>
      </w:r>
      <w:r>
        <w:rPr>
          <w:b w:val="0"/>
          <w:spacing w:val="-2"/>
        </w:rPr>
        <w:t> </w:t>
      </w:r>
      <w:r>
        <w:rPr>
          <w:b w:val="0"/>
        </w:rPr>
        <w:t>communication</w:t>
      </w:r>
      <w:r>
        <w:rPr>
          <w:b w:val="0"/>
          <w:spacing w:val="-3"/>
        </w:rPr>
        <w:t> </w:t>
      </w:r>
      <w:r>
        <w:rPr>
          <w:b w:val="0"/>
        </w:rPr>
        <w:t>between</w:t>
      </w:r>
      <w:r>
        <w:rPr>
          <w:b w:val="0"/>
          <w:spacing w:val="-3"/>
        </w:rPr>
        <w:t> </w:t>
      </w:r>
      <w:r>
        <w:rPr>
          <w:b w:val="0"/>
        </w:rPr>
        <w:t>all</w:t>
      </w:r>
      <w:r>
        <w:rPr>
          <w:b w:val="0"/>
          <w:spacing w:val="-3"/>
        </w:rPr>
        <w:t> </w:t>
      </w:r>
      <w:r>
        <w:rPr>
          <w:b w:val="0"/>
        </w:rPr>
        <w:t>children. Equally</w:t>
      </w:r>
      <w:r>
        <w:rPr>
          <w:b w:val="0"/>
          <w:spacing w:val="-3"/>
        </w:rPr>
        <w:t> </w:t>
      </w:r>
      <w:r>
        <w:rPr>
          <w:b w:val="0"/>
        </w:rPr>
        <w:t>a</w:t>
      </w:r>
      <w:r>
        <w:rPr>
          <w:b w:val="0"/>
          <w:spacing w:val="-5"/>
        </w:rPr>
        <w:t> </w:t>
      </w:r>
      <w:r>
        <w:rPr>
          <w:b w:val="0"/>
        </w:rPr>
        <w:t>child</w:t>
      </w:r>
      <w:r>
        <w:rPr>
          <w:b w:val="0"/>
          <w:spacing w:val="-3"/>
        </w:rPr>
        <w:t> </w:t>
      </w:r>
      <w:r>
        <w:rPr>
          <w:b w:val="0"/>
        </w:rPr>
        <w:t>would</w:t>
      </w:r>
      <w:r>
        <w:rPr>
          <w:b w:val="0"/>
          <w:spacing w:val="-5"/>
        </w:rPr>
        <w:t> </w:t>
      </w:r>
      <w:r>
        <w:rPr>
          <w:b w:val="0"/>
        </w:rPr>
        <w:t>feel</w:t>
      </w:r>
      <w:r>
        <w:rPr>
          <w:b w:val="0"/>
          <w:spacing w:val="-3"/>
        </w:rPr>
        <w:t> </w:t>
      </w:r>
      <w:r>
        <w:rPr>
          <w:b w:val="0"/>
        </w:rPr>
        <w:t>comfortable</w:t>
      </w:r>
      <w:r>
        <w:rPr>
          <w:b w:val="0"/>
          <w:spacing w:val="-4"/>
        </w:rPr>
        <w:t> </w:t>
      </w:r>
      <w:r>
        <w:rPr>
          <w:b w:val="0"/>
        </w:rPr>
        <w:t>playing</w:t>
      </w:r>
      <w:r>
        <w:rPr>
          <w:b w:val="0"/>
          <w:spacing w:val="-3"/>
        </w:rPr>
        <w:t> </w:t>
      </w:r>
      <w:r>
        <w:rPr>
          <w:b w:val="0"/>
        </w:rPr>
        <w:t>alone</w:t>
      </w:r>
      <w:r>
        <w:rPr>
          <w:b w:val="0"/>
          <w:spacing w:val="-4"/>
        </w:rPr>
        <w:t> </w:t>
      </w:r>
      <w:r>
        <w:rPr>
          <w:b w:val="0"/>
        </w:rPr>
        <w:t>or alongside other children.</w:t>
      </w:r>
    </w:p>
    <w:p>
      <w:pPr>
        <w:pStyle w:val="BodyText"/>
        <w:spacing w:before="1"/>
        <w:rPr>
          <w:b w:val="0"/>
        </w:rPr>
      </w:pPr>
    </w:p>
    <w:p>
      <w:pPr>
        <w:pStyle w:val="BodyText"/>
        <w:ind w:left="120" w:right="784"/>
        <w:rPr>
          <w:b w:val="0"/>
        </w:rPr>
      </w:pPr>
      <w:r>
        <w:rPr>
          <w:b w:val="0"/>
        </w:rPr>
        <w:t>Favourite</w:t>
      </w:r>
      <w:r>
        <w:rPr>
          <w:b w:val="0"/>
          <w:spacing w:val="-3"/>
        </w:rPr>
        <w:t> </w:t>
      </w:r>
      <w:r>
        <w:rPr>
          <w:b w:val="0"/>
        </w:rPr>
        <w:t>free</w:t>
      </w:r>
      <w:r>
        <w:rPr>
          <w:b w:val="0"/>
          <w:spacing w:val="-3"/>
        </w:rPr>
        <w:t> </w:t>
      </w:r>
      <w:r>
        <w:rPr>
          <w:b w:val="0"/>
        </w:rPr>
        <w:t>play</w:t>
      </w:r>
      <w:r>
        <w:rPr>
          <w:b w:val="0"/>
          <w:spacing w:val="-2"/>
        </w:rPr>
        <w:t> </w:t>
      </w:r>
      <w:r>
        <w:rPr>
          <w:b w:val="0"/>
        </w:rPr>
        <w:t>experiences</w:t>
      </w:r>
      <w:r>
        <w:rPr>
          <w:b w:val="0"/>
          <w:spacing w:val="-1"/>
        </w:rPr>
        <w:t> </w:t>
      </w:r>
      <w:r>
        <w:rPr>
          <w:b w:val="0"/>
        </w:rPr>
        <w:t>such</w:t>
      </w:r>
      <w:r>
        <w:rPr>
          <w:b w:val="0"/>
          <w:spacing w:val="-4"/>
        </w:rPr>
        <w:t> </w:t>
      </w:r>
      <w:r>
        <w:rPr>
          <w:b w:val="0"/>
        </w:rPr>
        <w:t>as</w:t>
      </w:r>
      <w:r>
        <w:rPr>
          <w:b w:val="0"/>
          <w:spacing w:val="-1"/>
        </w:rPr>
        <w:t> </w:t>
      </w:r>
      <w:r>
        <w:rPr>
          <w:b w:val="0"/>
        </w:rPr>
        <w:t>mixing</w:t>
      </w:r>
      <w:r>
        <w:rPr>
          <w:b w:val="0"/>
          <w:spacing w:val="-4"/>
        </w:rPr>
        <w:t> </w:t>
      </w:r>
      <w:r>
        <w:rPr>
          <w:b w:val="0"/>
        </w:rPr>
        <w:t>water</w:t>
      </w:r>
      <w:r>
        <w:rPr>
          <w:b w:val="0"/>
          <w:spacing w:val="-1"/>
        </w:rPr>
        <w:t> </w:t>
      </w:r>
      <w:r>
        <w:rPr>
          <w:b w:val="0"/>
        </w:rPr>
        <w:t>and</w:t>
      </w:r>
      <w:r>
        <w:rPr>
          <w:b w:val="0"/>
          <w:spacing w:val="-2"/>
        </w:rPr>
        <w:t> </w:t>
      </w:r>
      <w:r>
        <w:rPr>
          <w:b w:val="0"/>
        </w:rPr>
        <w:t>sand/dirt</w:t>
      </w:r>
      <w:r>
        <w:rPr>
          <w:b w:val="0"/>
          <w:spacing w:val="-1"/>
        </w:rPr>
        <w:t> </w:t>
      </w:r>
      <w:r>
        <w:rPr>
          <w:b w:val="0"/>
        </w:rPr>
        <w:t>and</w:t>
      </w:r>
      <w:r>
        <w:rPr>
          <w:b w:val="0"/>
          <w:spacing w:val="-4"/>
        </w:rPr>
        <w:t> </w:t>
      </w:r>
      <w:r>
        <w:rPr>
          <w:b w:val="0"/>
        </w:rPr>
        <w:t>jumping</w:t>
      </w:r>
      <w:r>
        <w:rPr>
          <w:b w:val="0"/>
          <w:spacing w:val="-2"/>
        </w:rPr>
        <w:t> </w:t>
      </w:r>
      <w:r>
        <w:rPr>
          <w:b w:val="0"/>
        </w:rPr>
        <w:t>in</w:t>
      </w:r>
      <w:r>
        <w:rPr>
          <w:b w:val="0"/>
          <w:spacing w:val="-1"/>
        </w:rPr>
        <w:t> </w:t>
      </w:r>
      <w:r>
        <w:rPr>
          <w:b w:val="0"/>
        </w:rPr>
        <w:t>puddles</w:t>
      </w:r>
      <w:r>
        <w:rPr>
          <w:b w:val="0"/>
          <w:spacing w:val="-1"/>
        </w:rPr>
        <w:t> </w:t>
      </w:r>
      <w:r>
        <w:rPr>
          <w:b w:val="0"/>
        </w:rPr>
        <w:t>is</w:t>
      </w:r>
      <w:r>
        <w:rPr>
          <w:b w:val="0"/>
          <w:spacing w:val="-4"/>
        </w:rPr>
        <w:t> </w:t>
      </w:r>
      <w:r>
        <w:rPr>
          <w:b w:val="0"/>
        </w:rPr>
        <w:t>allowed</w:t>
      </w:r>
      <w:r>
        <w:rPr>
          <w:b w:val="0"/>
          <w:spacing w:val="-2"/>
        </w:rPr>
        <w:t> </w:t>
      </w:r>
      <w:r>
        <w:rPr>
          <w:b w:val="0"/>
        </w:rPr>
        <w:t>and encouraged. The area has been designed with splash pools (puddles) and is suitable for play in bare feet.</w:t>
      </w:r>
    </w:p>
    <w:p>
      <w:pPr>
        <w:pStyle w:val="BodyText"/>
        <w:spacing w:before="12"/>
        <w:rPr>
          <w:b w:val="0"/>
          <w:sz w:val="23"/>
        </w:rPr>
      </w:pPr>
    </w:p>
    <w:p>
      <w:pPr>
        <w:pStyle w:val="BodyText"/>
        <w:ind w:left="120" w:right="988"/>
        <w:jc w:val="both"/>
        <w:rPr>
          <w:b w:val="0"/>
        </w:rPr>
      </w:pPr>
      <w:r>
        <w:rPr>
          <w:b w:val="0"/>
        </w:rPr>
        <w:t>Most children seek out these sensory experiences but are often discouraged from doing so</w:t>
      </w:r>
      <w:r>
        <w:rPr>
          <w:b w:val="0"/>
          <w:spacing w:val="-1"/>
        </w:rPr>
        <w:t> </w:t>
      </w:r>
      <w:r>
        <w:rPr>
          <w:b w:val="0"/>
        </w:rPr>
        <w:t>by adults who don’t</w:t>
      </w:r>
      <w:r>
        <w:rPr>
          <w:b w:val="0"/>
          <w:spacing w:val="-1"/>
        </w:rPr>
        <w:t> </w:t>
      </w:r>
      <w:r>
        <w:rPr>
          <w:b w:val="0"/>
        </w:rPr>
        <w:t>understand</w:t>
      </w:r>
      <w:r>
        <w:rPr>
          <w:b w:val="0"/>
          <w:spacing w:val="-2"/>
        </w:rPr>
        <w:t> </w:t>
      </w:r>
      <w:r>
        <w:rPr>
          <w:b w:val="0"/>
        </w:rPr>
        <w:t>the</w:t>
      </w:r>
      <w:r>
        <w:rPr>
          <w:b w:val="0"/>
          <w:spacing w:val="-3"/>
        </w:rPr>
        <w:t> </w:t>
      </w:r>
      <w:r>
        <w:rPr>
          <w:b w:val="0"/>
        </w:rPr>
        <w:t>benefits</w:t>
      </w:r>
      <w:r>
        <w:rPr>
          <w:b w:val="0"/>
          <w:spacing w:val="-1"/>
        </w:rPr>
        <w:t> </w:t>
      </w:r>
      <w:r>
        <w:rPr>
          <w:b w:val="0"/>
        </w:rPr>
        <w:t>of</w:t>
      </w:r>
      <w:r>
        <w:rPr>
          <w:b w:val="0"/>
          <w:spacing w:val="-2"/>
        </w:rPr>
        <w:t> </w:t>
      </w:r>
      <w:r>
        <w:rPr>
          <w:b w:val="0"/>
        </w:rPr>
        <w:t>free</w:t>
      </w:r>
      <w:r>
        <w:rPr>
          <w:b w:val="0"/>
          <w:spacing w:val="-3"/>
        </w:rPr>
        <w:t> </w:t>
      </w:r>
      <w:r>
        <w:rPr>
          <w:b w:val="0"/>
        </w:rPr>
        <w:t>play</w:t>
      </w:r>
      <w:r>
        <w:rPr>
          <w:b w:val="0"/>
          <w:spacing w:val="-1"/>
        </w:rPr>
        <w:t> </w:t>
      </w:r>
      <w:r>
        <w:rPr>
          <w:b w:val="0"/>
        </w:rPr>
        <w:t>or</w:t>
      </w:r>
      <w:r>
        <w:rPr>
          <w:b w:val="0"/>
          <w:spacing w:val="-1"/>
        </w:rPr>
        <w:t> </w:t>
      </w:r>
      <w:r>
        <w:rPr>
          <w:b w:val="0"/>
        </w:rPr>
        <w:t>the</w:t>
      </w:r>
      <w:r>
        <w:rPr>
          <w:b w:val="0"/>
          <w:spacing w:val="-5"/>
        </w:rPr>
        <w:t> </w:t>
      </w:r>
      <w:r>
        <w:rPr>
          <w:b w:val="0"/>
        </w:rPr>
        <w:t>sensory</w:t>
      </w:r>
      <w:r>
        <w:rPr>
          <w:b w:val="0"/>
          <w:spacing w:val="-2"/>
        </w:rPr>
        <w:t> </w:t>
      </w:r>
      <w:r>
        <w:rPr>
          <w:b w:val="0"/>
        </w:rPr>
        <w:t>stimulation</w:t>
      </w:r>
      <w:r>
        <w:rPr>
          <w:b w:val="0"/>
          <w:spacing w:val="-2"/>
        </w:rPr>
        <w:t> </w:t>
      </w:r>
      <w:r>
        <w:rPr>
          <w:b w:val="0"/>
        </w:rPr>
        <w:t>it</w:t>
      </w:r>
      <w:r>
        <w:rPr>
          <w:b w:val="0"/>
          <w:spacing w:val="-1"/>
        </w:rPr>
        <w:t> </w:t>
      </w:r>
      <w:r>
        <w:rPr>
          <w:b w:val="0"/>
        </w:rPr>
        <w:t>provides.</w:t>
      </w:r>
      <w:r>
        <w:rPr>
          <w:b w:val="0"/>
          <w:spacing w:val="40"/>
        </w:rPr>
        <w:t> </w:t>
      </w:r>
      <w:r>
        <w:rPr>
          <w:b w:val="0"/>
        </w:rPr>
        <w:t>When</w:t>
      </w:r>
      <w:r>
        <w:rPr>
          <w:b w:val="0"/>
          <w:spacing w:val="-2"/>
        </w:rPr>
        <w:t> </w:t>
      </w:r>
      <w:r>
        <w:rPr>
          <w:b w:val="0"/>
        </w:rPr>
        <w:t>provided</w:t>
      </w:r>
      <w:r>
        <w:rPr>
          <w:b w:val="0"/>
          <w:spacing w:val="-2"/>
        </w:rPr>
        <w:t> </w:t>
      </w:r>
      <w:r>
        <w:rPr>
          <w:b w:val="0"/>
        </w:rPr>
        <w:t>in</w:t>
      </w:r>
      <w:r>
        <w:rPr>
          <w:b w:val="0"/>
          <w:spacing w:val="-2"/>
        </w:rPr>
        <w:t> </w:t>
      </w:r>
      <w:r>
        <w:rPr>
          <w:b w:val="0"/>
        </w:rPr>
        <w:t>a</w:t>
      </w:r>
      <w:r>
        <w:rPr>
          <w:b w:val="0"/>
          <w:spacing w:val="-1"/>
        </w:rPr>
        <w:t> </w:t>
      </w:r>
      <w:r>
        <w:rPr>
          <w:b w:val="0"/>
        </w:rPr>
        <w:t>play environment children are much more likely to be allowed to engage in these activities.</w:t>
      </w:r>
    </w:p>
    <w:p>
      <w:pPr>
        <w:spacing w:after="0"/>
        <w:jc w:val="both"/>
        <w:sectPr>
          <w:pgSz w:w="11910" w:h="16840"/>
          <w:pgMar w:top="700" w:bottom="280" w:left="600" w:right="0"/>
        </w:sectPr>
      </w:pPr>
    </w:p>
    <w:p>
      <w:pPr>
        <w:pStyle w:val="BodyText"/>
        <w:ind w:left="120"/>
        <w:rPr>
          <w:sz w:val="20"/>
        </w:rPr>
      </w:pPr>
      <w:r>
        <w:rPr>
          <w:sz w:val="20"/>
        </w:rPr>
        <w:drawing>
          <wp:inline distT="0" distB="0" distL="0" distR="0">
            <wp:extent cx="6574612" cy="2987325"/>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45" cstate="print"/>
                    <a:stretch>
                      <a:fillRect/>
                    </a:stretch>
                  </pic:blipFill>
                  <pic:spPr>
                    <a:xfrm>
                      <a:off x="0" y="0"/>
                      <a:ext cx="6574612" cy="2987325"/>
                    </a:xfrm>
                    <a:prstGeom prst="rect">
                      <a:avLst/>
                    </a:prstGeom>
                  </pic:spPr>
                </pic:pic>
              </a:graphicData>
            </a:graphic>
          </wp:inline>
        </w:drawing>
      </w:r>
      <w:r>
        <w:rPr>
          <w:sz w:val="20"/>
        </w:rPr>
      </w:r>
    </w:p>
    <w:p>
      <w:pPr>
        <w:pStyle w:val="BodyText"/>
        <w:spacing w:before="9"/>
        <w:rPr>
          <w:b w:val="0"/>
          <w:sz w:val="18"/>
        </w:rPr>
      </w:pPr>
    </w:p>
    <w:p>
      <w:pPr>
        <w:pStyle w:val="BodyText"/>
        <w:spacing w:before="52"/>
        <w:ind w:left="120" w:right="696"/>
        <w:rPr>
          <w:b w:val="0"/>
        </w:rPr>
      </w:pPr>
      <w:r>
        <w:rPr>
          <w:b w:val="0"/>
        </w:rPr>
        <w:t>The</w:t>
      </w:r>
      <w:r>
        <w:rPr>
          <w:b w:val="0"/>
          <w:spacing w:val="-3"/>
        </w:rPr>
        <w:t> </w:t>
      </w:r>
      <w:r>
        <w:rPr>
          <w:b w:val="0"/>
        </w:rPr>
        <w:t>use</w:t>
      </w:r>
      <w:r>
        <w:rPr>
          <w:b w:val="0"/>
          <w:spacing w:val="-3"/>
        </w:rPr>
        <w:t> </w:t>
      </w:r>
      <w:r>
        <w:rPr>
          <w:b w:val="0"/>
        </w:rPr>
        <w:t>of</w:t>
      </w:r>
      <w:r>
        <w:rPr>
          <w:b w:val="0"/>
          <w:spacing w:val="-2"/>
        </w:rPr>
        <w:t> </w:t>
      </w:r>
      <w:r>
        <w:rPr>
          <w:b w:val="0"/>
        </w:rPr>
        <w:t>these</w:t>
      </w:r>
      <w:r>
        <w:rPr>
          <w:b w:val="0"/>
          <w:spacing w:val="-3"/>
        </w:rPr>
        <w:t> </w:t>
      </w:r>
      <w:r>
        <w:rPr>
          <w:b w:val="0"/>
        </w:rPr>
        <w:t>boards</w:t>
      </w:r>
      <w:r>
        <w:rPr>
          <w:b w:val="0"/>
          <w:spacing w:val="-3"/>
        </w:rPr>
        <w:t> </w:t>
      </w:r>
      <w:r>
        <w:rPr>
          <w:b w:val="0"/>
        </w:rPr>
        <w:t>is</w:t>
      </w:r>
      <w:r>
        <w:rPr>
          <w:b w:val="0"/>
          <w:spacing w:val="-1"/>
        </w:rPr>
        <w:t> </w:t>
      </w:r>
      <w:r>
        <w:rPr>
          <w:b w:val="0"/>
        </w:rPr>
        <w:t>very</w:t>
      </w:r>
      <w:r>
        <w:rPr>
          <w:b w:val="0"/>
          <w:spacing w:val="-2"/>
        </w:rPr>
        <w:t> </w:t>
      </w:r>
      <w:r>
        <w:rPr>
          <w:b w:val="0"/>
        </w:rPr>
        <w:t>new to</w:t>
      </w:r>
      <w:r>
        <w:rPr>
          <w:b w:val="0"/>
          <w:spacing w:val="-4"/>
        </w:rPr>
        <w:t> </w:t>
      </w:r>
      <w:r>
        <w:rPr>
          <w:b w:val="0"/>
        </w:rPr>
        <w:t>Ireland</w:t>
      </w:r>
      <w:r>
        <w:rPr>
          <w:b w:val="0"/>
          <w:spacing w:val="-2"/>
        </w:rPr>
        <w:t> </w:t>
      </w:r>
      <w:r>
        <w:rPr>
          <w:b w:val="0"/>
        </w:rPr>
        <w:t>and</w:t>
      </w:r>
      <w:r>
        <w:rPr>
          <w:b w:val="0"/>
          <w:spacing w:val="-4"/>
        </w:rPr>
        <w:t> </w:t>
      </w:r>
      <w:r>
        <w:rPr>
          <w:b w:val="0"/>
        </w:rPr>
        <w:t>SDCC</w:t>
      </w:r>
      <w:r>
        <w:rPr>
          <w:b w:val="0"/>
          <w:spacing w:val="-3"/>
        </w:rPr>
        <w:t> </w:t>
      </w:r>
      <w:r>
        <w:rPr>
          <w:b w:val="0"/>
        </w:rPr>
        <w:t>have</w:t>
      </w:r>
      <w:r>
        <w:rPr>
          <w:b w:val="0"/>
          <w:spacing w:val="-3"/>
        </w:rPr>
        <w:t> </w:t>
      </w:r>
      <w:r>
        <w:rPr>
          <w:b w:val="0"/>
        </w:rPr>
        <w:t>yet</w:t>
      </w:r>
      <w:r>
        <w:rPr>
          <w:b w:val="0"/>
          <w:spacing w:val="-1"/>
        </w:rPr>
        <w:t> </w:t>
      </w:r>
      <w:r>
        <w:rPr>
          <w:b w:val="0"/>
        </w:rPr>
        <w:t>to</w:t>
      </w:r>
      <w:r>
        <w:rPr>
          <w:b w:val="0"/>
          <w:spacing w:val="-2"/>
        </w:rPr>
        <w:t> </w:t>
      </w:r>
      <w:r>
        <w:rPr>
          <w:b w:val="0"/>
        </w:rPr>
        <w:t>understand</w:t>
      </w:r>
      <w:r>
        <w:rPr>
          <w:b w:val="0"/>
          <w:spacing w:val="-2"/>
        </w:rPr>
        <w:t> </w:t>
      </w:r>
      <w:r>
        <w:rPr>
          <w:b w:val="0"/>
        </w:rPr>
        <w:t>how</w:t>
      </w:r>
      <w:r>
        <w:rPr>
          <w:b w:val="0"/>
          <w:spacing w:val="-2"/>
        </w:rPr>
        <w:t> </w:t>
      </w:r>
      <w:r>
        <w:rPr>
          <w:b w:val="0"/>
        </w:rPr>
        <w:t>beneficial</w:t>
      </w:r>
      <w:r>
        <w:rPr>
          <w:b w:val="0"/>
          <w:spacing w:val="-2"/>
        </w:rPr>
        <w:t> </w:t>
      </w:r>
      <w:r>
        <w:rPr>
          <w:b w:val="0"/>
        </w:rPr>
        <w:t>or</w:t>
      </w:r>
      <w:r>
        <w:rPr>
          <w:b w:val="0"/>
          <w:spacing w:val="-3"/>
        </w:rPr>
        <w:t> </w:t>
      </w:r>
      <w:r>
        <w:rPr>
          <w:b w:val="0"/>
        </w:rPr>
        <w:t>otherwise they can be.</w:t>
      </w:r>
      <w:r>
        <w:rPr>
          <w:b w:val="0"/>
          <w:spacing w:val="40"/>
        </w:rPr>
        <w:t> </w:t>
      </w:r>
      <w:r>
        <w:rPr>
          <w:b w:val="0"/>
        </w:rPr>
        <w:t>The board above, installed on a pilot basis in Corkagh Playground, has the potential to assist</w:t>
      </w:r>
    </w:p>
    <w:p>
      <w:pPr>
        <w:pStyle w:val="BodyText"/>
        <w:spacing w:line="293" w:lineRule="exact"/>
        <w:ind w:left="120"/>
        <w:rPr>
          <w:b w:val="0"/>
        </w:rPr>
      </w:pPr>
      <w:r>
        <w:rPr>
          <w:b w:val="0"/>
        </w:rPr>
        <w:t>children</w:t>
      </w:r>
      <w:r>
        <w:rPr>
          <w:b w:val="0"/>
          <w:spacing w:val="-3"/>
        </w:rPr>
        <w:t> </w:t>
      </w:r>
      <w:r>
        <w:rPr>
          <w:b w:val="0"/>
        </w:rPr>
        <w:t>with</w:t>
      </w:r>
      <w:r>
        <w:rPr>
          <w:b w:val="0"/>
          <w:spacing w:val="-3"/>
        </w:rPr>
        <w:t> </w:t>
      </w:r>
      <w:r>
        <w:rPr>
          <w:b w:val="0"/>
        </w:rPr>
        <w:t>language</w:t>
      </w:r>
      <w:r>
        <w:rPr>
          <w:b w:val="0"/>
          <w:spacing w:val="-3"/>
        </w:rPr>
        <w:t> </w:t>
      </w:r>
      <w:r>
        <w:rPr>
          <w:b w:val="0"/>
          <w:spacing w:val="-2"/>
        </w:rPr>
        <w:t>difficulties.</w:t>
      </w:r>
    </w:p>
    <w:p>
      <w:pPr>
        <w:pStyle w:val="BodyText"/>
        <w:rPr>
          <w:b w:val="0"/>
        </w:rPr>
      </w:pPr>
    </w:p>
    <w:p>
      <w:pPr>
        <w:pStyle w:val="BodyText"/>
        <w:ind w:left="120" w:right="1069"/>
        <w:jc w:val="both"/>
        <w:rPr>
          <w:b w:val="0"/>
        </w:rPr>
      </w:pPr>
      <w:r>
        <w:rPr>
          <w:b w:val="0"/>
        </w:rPr>
        <w:t>Many</w:t>
      </w:r>
      <w:r>
        <w:rPr>
          <w:b w:val="0"/>
          <w:spacing w:val="-5"/>
        </w:rPr>
        <w:t> </w:t>
      </w:r>
      <w:r>
        <w:rPr>
          <w:b w:val="0"/>
        </w:rPr>
        <w:t>children</w:t>
      </w:r>
      <w:r>
        <w:rPr>
          <w:b w:val="0"/>
          <w:spacing w:val="-5"/>
        </w:rPr>
        <w:t> </w:t>
      </w:r>
      <w:r>
        <w:rPr>
          <w:b w:val="0"/>
        </w:rPr>
        <w:t>with</w:t>
      </w:r>
      <w:r>
        <w:rPr>
          <w:b w:val="0"/>
          <w:spacing w:val="-4"/>
        </w:rPr>
        <w:t> </w:t>
      </w:r>
      <w:r>
        <w:rPr>
          <w:b w:val="0"/>
        </w:rPr>
        <w:t>ASD</w:t>
      </w:r>
      <w:r>
        <w:rPr>
          <w:b w:val="0"/>
          <w:spacing w:val="-5"/>
        </w:rPr>
        <w:t> </w:t>
      </w:r>
      <w:r>
        <w:rPr>
          <w:b w:val="0"/>
        </w:rPr>
        <w:t>can</w:t>
      </w:r>
      <w:r>
        <w:rPr>
          <w:b w:val="0"/>
          <w:spacing w:val="-5"/>
        </w:rPr>
        <w:t> </w:t>
      </w:r>
      <w:r>
        <w:rPr>
          <w:b w:val="0"/>
        </w:rPr>
        <w:t>become</w:t>
      </w:r>
      <w:r>
        <w:rPr>
          <w:b w:val="0"/>
          <w:spacing w:val="-4"/>
        </w:rPr>
        <w:t> </w:t>
      </w:r>
      <w:r>
        <w:rPr>
          <w:b w:val="0"/>
        </w:rPr>
        <w:t>overwhelmed</w:t>
      </w:r>
      <w:r>
        <w:rPr>
          <w:b w:val="0"/>
          <w:spacing w:val="-3"/>
        </w:rPr>
        <w:t> </w:t>
      </w:r>
      <w:r>
        <w:rPr>
          <w:b w:val="0"/>
        </w:rPr>
        <w:t>and</w:t>
      </w:r>
      <w:r>
        <w:rPr>
          <w:b w:val="0"/>
          <w:spacing w:val="-5"/>
        </w:rPr>
        <w:t> </w:t>
      </w:r>
      <w:r>
        <w:rPr>
          <w:b w:val="0"/>
        </w:rPr>
        <w:t>unable</w:t>
      </w:r>
      <w:r>
        <w:rPr>
          <w:b w:val="0"/>
          <w:spacing w:val="-6"/>
        </w:rPr>
        <w:t> </w:t>
      </w:r>
      <w:r>
        <w:rPr>
          <w:b w:val="0"/>
        </w:rPr>
        <w:t>to</w:t>
      </w:r>
      <w:r>
        <w:rPr>
          <w:b w:val="0"/>
          <w:spacing w:val="-7"/>
        </w:rPr>
        <w:t> </w:t>
      </w:r>
      <w:r>
        <w:rPr>
          <w:b w:val="0"/>
        </w:rPr>
        <w:t>communicate</w:t>
      </w:r>
      <w:r>
        <w:rPr>
          <w:b w:val="0"/>
          <w:spacing w:val="-6"/>
        </w:rPr>
        <w:t> </w:t>
      </w:r>
      <w:r>
        <w:rPr>
          <w:b w:val="0"/>
        </w:rPr>
        <w:t>in</w:t>
      </w:r>
      <w:r>
        <w:rPr>
          <w:b w:val="0"/>
          <w:spacing w:val="-5"/>
        </w:rPr>
        <w:t> </w:t>
      </w:r>
      <w:r>
        <w:rPr>
          <w:b w:val="0"/>
        </w:rPr>
        <w:t>certain</w:t>
      </w:r>
      <w:r>
        <w:rPr>
          <w:b w:val="0"/>
          <w:spacing w:val="-5"/>
        </w:rPr>
        <w:t> </w:t>
      </w:r>
      <w:r>
        <w:rPr>
          <w:b w:val="0"/>
        </w:rPr>
        <w:t>situations.</w:t>
      </w:r>
      <w:r>
        <w:rPr>
          <w:b w:val="0"/>
          <w:spacing w:val="-1"/>
        </w:rPr>
        <w:t> </w:t>
      </w:r>
      <w:r>
        <w:rPr>
          <w:b w:val="0"/>
        </w:rPr>
        <w:t>Play and</w:t>
      </w:r>
      <w:r>
        <w:rPr>
          <w:b w:val="0"/>
          <w:spacing w:val="-5"/>
        </w:rPr>
        <w:t> </w:t>
      </w:r>
      <w:r>
        <w:rPr>
          <w:b w:val="0"/>
        </w:rPr>
        <w:t>time</w:t>
      </w:r>
      <w:r>
        <w:rPr>
          <w:b w:val="0"/>
          <w:spacing w:val="-6"/>
        </w:rPr>
        <w:t> </w:t>
      </w:r>
      <w:r>
        <w:rPr>
          <w:b w:val="0"/>
        </w:rPr>
        <w:t>outside</w:t>
      </w:r>
      <w:r>
        <w:rPr>
          <w:b w:val="0"/>
          <w:spacing w:val="-6"/>
        </w:rPr>
        <w:t> </w:t>
      </w:r>
      <w:r>
        <w:rPr>
          <w:b w:val="0"/>
        </w:rPr>
        <w:t>are</w:t>
      </w:r>
      <w:r>
        <w:rPr>
          <w:b w:val="0"/>
          <w:spacing w:val="-6"/>
        </w:rPr>
        <w:t> </w:t>
      </w:r>
      <w:r>
        <w:rPr>
          <w:b w:val="0"/>
        </w:rPr>
        <w:t>very</w:t>
      </w:r>
      <w:r>
        <w:rPr>
          <w:b w:val="0"/>
          <w:spacing w:val="-5"/>
        </w:rPr>
        <w:t> </w:t>
      </w:r>
      <w:r>
        <w:rPr>
          <w:b w:val="0"/>
        </w:rPr>
        <w:t>important</w:t>
      </w:r>
      <w:r>
        <w:rPr>
          <w:b w:val="0"/>
          <w:spacing w:val="-5"/>
        </w:rPr>
        <w:t> </w:t>
      </w:r>
      <w:r>
        <w:rPr>
          <w:b w:val="0"/>
        </w:rPr>
        <w:t>for</w:t>
      </w:r>
      <w:r>
        <w:rPr>
          <w:b w:val="0"/>
          <w:spacing w:val="-6"/>
        </w:rPr>
        <w:t> </w:t>
      </w:r>
      <w:r>
        <w:rPr>
          <w:b w:val="0"/>
        </w:rPr>
        <w:t>regulating</w:t>
      </w:r>
      <w:r>
        <w:rPr>
          <w:b w:val="0"/>
          <w:spacing w:val="-5"/>
        </w:rPr>
        <w:t> </w:t>
      </w:r>
      <w:r>
        <w:rPr>
          <w:b w:val="0"/>
        </w:rPr>
        <w:t>behaviour</w:t>
      </w:r>
      <w:r>
        <w:rPr>
          <w:b w:val="0"/>
          <w:spacing w:val="-6"/>
        </w:rPr>
        <w:t> </w:t>
      </w:r>
      <w:r>
        <w:rPr>
          <w:b w:val="0"/>
        </w:rPr>
        <w:t>so</w:t>
      </w:r>
      <w:r>
        <w:rPr>
          <w:b w:val="0"/>
          <w:spacing w:val="-5"/>
        </w:rPr>
        <w:t> </w:t>
      </w:r>
      <w:r>
        <w:rPr>
          <w:b w:val="0"/>
        </w:rPr>
        <w:t>it</w:t>
      </w:r>
      <w:r>
        <w:rPr>
          <w:b w:val="0"/>
          <w:spacing w:val="-5"/>
        </w:rPr>
        <w:t> </w:t>
      </w:r>
      <w:r>
        <w:rPr>
          <w:b w:val="0"/>
        </w:rPr>
        <w:t>is</w:t>
      </w:r>
      <w:r>
        <w:rPr>
          <w:b w:val="0"/>
          <w:spacing w:val="-5"/>
        </w:rPr>
        <w:t> </w:t>
      </w:r>
      <w:r>
        <w:rPr>
          <w:b w:val="0"/>
        </w:rPr>
        <w:t>very</w:t>
      </w:r>
      <w:r>
        <w:rPr>
          <w:b w:val="0"/>
          <w:spacing w:val="-5"/>
        </w:rPr>
        <w:t> </w:t>
      </w:r>
      <w:r>
        <w:rPr>
          <w:b w:val="0"/>
        </w:rPr>
        <w:t>difficult</w:t>
      </w:r>
      <w:r>
        <w:rPr>
          <w:b w:val="0"/>
          <w:spacing w:val="-5"/>
        </w:rPr>
        <w:t> </w:t>
      </w:r>
      <w:r>
        <w:rPr>
          <w:b w:val="0"/>
        </w:rPr>
        <w:t>for</w:t>
      </w:r>
      <w:r>
        <w:rPr>
          <w:b w:val="0"/>
          <w:spacing w:val="-6"/>
        </w:rPr>
        <w:t> </w:t>
      </w:r>
      <w:r>
        <w:rPr>
          <w:b w:val="0"/>
        </w:rPr>
        <w:t>children</w:t>
      </w:r>
      <w:r>
        <w:rPr>
          <w:b w:val="0"/>
          <w:spacing w:val="-5"/>
        </w:rPr>
        <w:t> </w:t>
      </w:r>
      <w:r>
        <w:rPr>
          <w:b w:val="0"/>
        </w:rPr>
        <w:t>and</w:t>
      </w:r>
      <w:r>
        <w:rPr>
          <w:b w:val="0"/>
          <w:spacing w:val="-5"/>
        </w:rPr>
        <w:t> </w:t>
      </w:r>
      <w:r>
        <w:rPr>
          <w:b w:val="0"/>
        </w:rPr>
        <w:t>parents when play has to be cut short due to the child becoming overwhelmed.</w:t>
      </w:r>
    </w:p>
    <w:p>
      <w:pPr>
        <w:pStyle w:val="BodyText"/>
        <w:spacing w:before="11"/>
        <w:rPr>
          <w:b w:val="0"/>
          <w:sz w:val="23"/>
        </w:rPr>
      </w:pPr>
    </w:p>
    <w:p>
      <w:pPr>
        <w:pStyle w:val="BodyText"/>
        <w:spacing w:before="1"/>
        <w:ind w:left="120" w:right="784"/>
        <w:rPr>
          <w:b w:val="0"/>
        </w:rPr>
      </w:pPr>
      <w:r>
        <w:rPr>
          <w:b w:val="0"/>
        </w:rPr>
        <w:t>The</w:t>
      </w:r>
      <w:r>
        <w:rPr>
          <w:b w:val="0"/>
          <w:spacing w:val="-1"/>
        </w:rPr>
        <w:t> </w:t>
      </w:r>
      <w:r>
        <w:rPr>
          <w:b w:val="0"/>
        </w:rPr>
        <w:t>idea is that these</w:t>
      </w:r>
      <w:r>
        <w:rPr>
          <w:b w:val="0"/>
          <w:spacing w:val="-1"/>
        </w:rPr>
        <w:t> </w:t>
      </w:r>
      <w:r>
        <w:rPr>
          <w:b w:val="0"/>
        </w:rPr>
        <w:t>boards can</w:t>
      </w:r>
      <w:r>
        <w:rPr>
          <w:b w:val="0"/>
          <w:spacing w:val="-3"/>
        </w:rPr>
        <w:t> </w:t>
      </w:r>
      <w:r>
        <w:rPr>
          <w:b w:val="0"/>
        </w:rPr>
        <w:t>be</w:t>
      </w:r>
      <w:r>
        <w:rPr>
          <w:b w:val="0"/>
          <w:spacing w:val="-2"/>
        </w:rPr>
        <w:t> </w:t>
      </w:r>
      <w:r>
        <w:rPr>
          <w:b w:val="0"/>
        </w:rPr>
        <w:t>used</w:t>
      </w:r>
      <w:r>
        <w:rPr>
          <w:b w:val="0"/>
          <w:spacing w:val="-1"/>
        </w:rPr>
        <w:t> </w:t>
      </w:r>
      <w:r>
        <w:rPr>
          <w:b w:val="0"/>
        </w:rPr>
        <w:t>as</w:t>
      </w:r>
      <w:r>
        <w:rPr>
          <w:b w:val="0"/>
          <w:spacing w:val="-3"/>
        </w:rPr>
        <w:t> </w:t>
      </w:r>
      <w:r>
        <w:rPr>
          <w:b w:val="0"/>
        </w:rPr>
        <w:t>an</w:t>
      </w:r>
      <w:r>
        <w:rPr>
          <w:b w:val="0"/>
          <w:spacing w:val="-1"/>
        </w:rPr>
        <w:t> </w:t>
      </w:r>
      <w:r>
        <w:rPr>
          <w:b w:val="0"/>
        </w:rPr>
        <w:t>aide</w:t>
      </w:r>
      <w:r>
        <w:rPr>
          <w:b w:val="0"/>
          <w:spacing w:val="-2"/>
        </w:rPr>
        <w:t> </w:t>
      </w:r>
      <w:r>
        <w:rPr>
          <w:b w:val="0"/>
        </w:rPr>
        <w:t>to</w:t>
      </w:r>
      <w:r>
        <w:rPr>
          <w:b w:val="0"/>
          <w:spacing w:val="-2"/>
        </w:rPr>
        <w:t> </w:t>
      </w:r>
      <w:r>
        <w:rPr>
          <w:b w:val="0"/>
        </w:rPr>
        <w:t>parents/carers</w:t>
      </w:r>
      <w:r>
        <w:rPr>
          <w:b w:val="0"/>
          <w:spacing w:val="-2"/>
        </w:rPr>
        <w:t> </w:t>
      </w:r>
      <w:r>
        <w:rPr>
          <w:b w:val="0"/>
        </w:rPr>
        <w:t>to</w:t>
      </w:r>
      <w:r>
        <w:rPr>
          <w:b w:val="0"/>
          <w:spacing w:val="-3"/>
        </w:rPr>
        <w:t> </w:t>
      </w:r>
      <w:r>
        <w:rPr>
          <w:b w:val="0"/>
        </w:rPr>
        <w:t>communicate</w:t>
      </w:r>
      <w:r>
        <w:rPr>
          <w:b w:val="0"/>
          <w:spacing w:val="-2"/>
        </w:rPr>
        <w:t> </w:t>
      </w:r>
      <w:r>
        <w:rPr>
          <w:b w:val="0"/>
        </w:rPr>
        <w:t>with and</w:t>
      </w:r>
      <w:r>
        <w:rPr>
          <w:b w:val="0"/>
          <w:spacing w:val="-1"/>
        </w:rPr>
        <w:t> </w:t>
      </w:r>
      <w:r>
        <w:rPr>
          <w:b w:val="0"/>
        </w:rPr>
        <w:t>reassure</w:t>
      </w:r>
      <w:r>
        <w:rPr>
          <w:b w:val="0"/>
          <w:spacing w:val="-2"/>
        </w:rPr>
        <w:t> </w:t>
      </w:r>
      <w:r>
        <w:rPr>
          <w:b w:val="0"/>
        </w:rPr>
        <w:t>a child.</w:t>
      </w:r>
      <w:r>
        <w:rPr>
          <w:b w:val="0"/>
          <w:spacing w:val="40"/>
        </w:rPr>
        <w:t> </w:t>
      </w:r>
      <w:r>
        <w:rPr>
          <w:b w:val="0"/>
        </w:rPr>
        <w:t>This</w:t>
      </w:r>
      <w:r>
        <w:rPr>
          <w:b w:val="0"/>
          <w:spacing w:val="-5"/>
        </w:rPr>
        <w:t> </w:t>
      </w:r>
      <w:r>
        <w:rPr>
          <w:b w:val="0"/>
        </w:rPr>
        <w:t>reassurance</w:t>
      </w:r>
      <w:r>
        <w:rPr>
          <w:b w:val="0"/>
          <w:spacing w:val="-9"/>
        </w:rPr>
        <w:t> </w:t>
      </w:r>
      <w:r>
        <w:rPr>
          <w:b w:val="0"/>
        </w:rPr>
        <w:t>can</w:t>
      </w:r>
      <w:r>
        <w:rPr>
          <w:b w:val="0"/>
          <w:spacing w:val="-6"/>
        </w:rPr>
        <w:t> </w:t>
      </w:r>
      <w:r>
        <w:rPr>
          <w:b w:val="0"/>
        </w:rPr>
        <w:t>allow</w:t>
      </w:r>
      <w:r>
        <w:rPr>
          <w:b w:val="0"/>
          <w:spacing w:val="-6"/>
        </w:rPr>
        <w:t> </w:t>
      </w:r>
      <w:r>
        <w:rPr>
          <w:b w:val="0"/>
        </w:rPr>
        <w:t>playground</w:t>
      </w:r>
      <w:r>
        <w:rPr>
          <w:b w:val="0"/>
          <w:spacing w:val="-6"/>
        </w:rPr>
        <w:t> </w:t>
      </w:r>
      <w:r>
        <w:rPr>
          <w:b w:val="0"/>
        </w:rPr>
        <w:t>visits</w:t>
      </w:r>
      <w:r>
        <w:rPr>
          <w:b w:val="0"/>
          <w:spacing w:val="-5"/>
        </w:rPr>
        <w:t> </w:t>
      </w:r>
      <w:r>
        <w:rPr>
          <w:b w:val="0"/>
        </w:rPr>
        <w:t>to</w:t>
      </w:r>
      <w:r>
        <w:rPr>
          <w:b w:val="0"/>
          <w:spacing w:val="-7"/>
        </w:rPr>
        <w:t> </w:t>
      </w:r>
      <w:r>
        <w:rPr>
          <w:b w:val="0"/>
        </w:rPr>
        <w:t>be</w:t>
      </w:r>
      <w:r>
        <w:rPr>
          <w:b w:val="0"/>
          <w:spacing w:val="-7"/>
        </w:rPr>
        <w:t> </w:t>
      </w:r>
      <w:r>
        <w:rPr>
          <w:b w:val="0"/>
        </w:rPr>
        <w:t>extended</w:t>
      </w:r>
      <w:r>
        <w:rPr>
          <w:b w:val="0"/>
          <w:spacing w:val="-6"/>
        </w:rPr>
        <w:t> </w:t>
      </w:r>
      <w:r>
        <w:rPr>
          <w:b w:val="0"/>
        </w:rPr>
        <w:t>and</w:t>
      </w:r>
      <w:r>
        <w:rPr>
          <w:b w:val="0"/>
          <w:spacing w:val="-6"/>
        </w:rPr>
        <w:t> </w:t>
      </w:r>
      <w:r>
        <w:rPr>
          <w:b w:val="0"/>
        </w:rPr>
        <w:t>for</w:t>
      </w:r>
      <w:r>
        <w:rPr>
          <w:b w:val="0"/>
          <w:spacing w:val="-7"/>
        </w:rPr>
        <w:t> </w:t>
      </w:r>
      <w:r>
        <w:rPr>
          <w:b w:val="0"/>
        </w:rPr>
        <w:t>greater</w:t>
      </w:r>
      <w:r>
        <w:rPr>
          <w:b w:val="0"/>
          <w:spacing w:val="-7"/>
        </w:rPr>
        <w:t> </w:t>
      </w:r>
      <w:r>
        <w:rPr>
          <w:b w:val="0"/>
        </w:rPr>
        <w:t>enjoyment</w:t>
      </w:r>
      <w:r>
        <w:rPr>
          <w:b w:val="0"/>
          <w:spacing w:val="-5"/>
        </w:rPr>
        <w:t> </w:t>
      </w:r>
      <w:r>
        <w:rPr>
          <w:b w:val="0"/>
        </w:rPr>
        <w:t>of</w:t>
      </w:r>
      <w:r>
        <w:rPr>
          <w:b w:val="0"/>
          <w:spacing w:val="-6"/>
        </w:rPr>
        <w:t> </w:t>
      </w:r>
      <w:r>
        <w:rPr>
          <w:b w:val="0"/>
        </w:rPr>
        <w:t>playground </w:t>
      </w:r>
      <w:r>
        <w:rPr>
          <w:b w:val="0"/>
          <w:spacing w:val="-2"/>
        </w:rPr>
        <w:t>visits.</w:t>
      </w:r>
    </w:p>
    <w:p>
      <w:pPr>
        <w:pStyle w:val="BodyText"/>
        <w:spacing w:before="11"/>
        <w:rPr>
          <w:b w:val="0"/>
          <w:sz w:val="23"/>
        </w:rPr>
      </w:pPr>
    </w:p>
    <w:p>
      <w:pPr>
        <w:pStyle w:val="BodyText"/>
        <w:ind w:left="120" w:right="784"/>
        <w:rPr>
          <w:b w:val="0"/>
        </w:rPr>
      </w:pPr>
      <w:r>
        <w:rPr>
          <w:b w:val="0"/>
        </w:rPr>
        <w:t>Despite</w:t>
      </w:r>
      <w:r>
        <w:rPr>
          <w:b w:val="0"/>
          <w:spacing w:val="-6"/>
        </w:rPr>
        <w:t> </w:t>
      </w:r>
      <w:r>
        <w:rPr>
          <w:b w:val="0"/>
        </w:rPr>
        <w:t>a</w:t>
      </w:r>
      <w:r>
        <w:rPr>
          <w:b w:val="0"/>
          <w:spacing w:val="-6"/>
        </w:rPr>
        <w:t> </w:t>
      </w:r>
      <w:r>
        <w:rPr>
          <w:b w:val="0"/>
        </w:rPr>
        <w:t>social</w:t>
      </w:r>
      <w:r>
        <w:rPr>
          <w:b w:val="0"/>
          <w:spacing w:val="-6"/>
        </w:rPr>
        <w:t> </w:t>
      </w:r>
      <w:r>
        <w:rPr>
          <w:b w:val="0"/>
        </w:rPr>
        <w:t>media</w:t>
      </w:r>
      <w:r>
        <w:rPr>
          <w:b w:val="0"/>
          <w:spacing w:val="-7"/>
        </w:rPr>
        <w:t> </w:t>
      </w:r>
      <w:r>
        <w:rPr>
          <w:b w:val="0"/>
        </w:rPr>
        <w:t>campaign</w:t>
      </w:r>
      <w:r>
        <w:rPr>
          <w:b w:val="0"/>
          <w:spacing w:val="-5"/>
        </w:rPr>
        <w:t> </w:t>
      </w:r>
      <w:r>
        <w:rPr>
          <w:b w:val="0"/>
        </w:rPr>
        <w:t>and</w:t>
      </w:r>
      <w:r>
        <w:rPr>
          <w:b w:val="0"/>
          <w:spacing w:val="-6"/>
        </w:rPr>
        <w:t> </w:t>
      </w:r>
      <w:r>
        <w:rPr>
          <w:b w:val="0"/>
        </w:rPr>
        <w:t>contacting</w:t>
      </w:r>
      <w:r>
        <w:rPr>
          <w:b w:val="0"/>
          <w:spacing w:val="-7"/>
        </w:rPr>
        <w:t> </w:t>
      </w:r>
      <w:r>
        <w:rPr>
          <w:b w:val="0"/>
        </w:rPr>
        <w:t>many</w:t>
      </w:r>
      <w:r>
        <w:rPr>
          <w:b w:val="0"/>
          <w:spacing w:val="-6"/>
        </w:rPr>
        <w:t> </w:t>
      </w:r>
      <w:r>
        <w:rPr>
          <w:b w:val="0"/>
        </w:rPr>
        <w:t>organisations</w:t>
      </w:r>
      <w:r>
        <w:rPr>
          <w:b w:val="0"/>
          <w:spacing w:val="-5"/>
        </w:rPr>
        <w:t> </w:t>
      </w:r>
      <w:r>
        <w:rPr>
          <w:b w:val="0"/>
        </w:rPr>
        <w:t>we</w:t>
      </w:r>
      <w:r>
        <w:rPr>
          <w:b w:val="0"/>
          <w:spacing w:val="-7"/>
        </w:rPr>
        <w:t> </w:t>
      </w:r>
      <w:r>
        <w:rPr>
          <w:b w:val="0"/>
        </w:rPr>
        <w:t>did</w:t>
      </w:r>
      <w:r>
        <w:rPr>
          <w:b w:val="0"/>
          <w:spacing w:val="-7"/>
        </w:rPr>
        <w:t> </w:t>
      </w:r>
      <w:r>
        <w:rPr>
          <w:b w:val="0"/>
        </w:rPr>
        <w:t>not</w:t>
      </w:r>
      <w:r>
        <w:rPr>
          <w:b w:val="0"/>
          <w:spacing w:val="-6"/>
        </w:rPr>
        <w:t> </w:t>
      </w:r>
      <w:r>
        <w:rPr>
          <w:b w:val="0"/>
        </w:rPr>
        <w:t>get</w:t>
      </w:r>
      <w:r>
        <w:rPr>
          <w:b w:val="0"/>
          <w:spacing w:val="-2"/>
        </w:rPr>
        <w:t> </w:t>
      </w:r>
      <w:r>
        <w:rPr>
          <w:b w:val="0"/>
        </w:rPr>
        <w:t>any</w:t>
      </w:r>
      <w:r>
        <w:rPr>
          <w:b w:val="0"/>
          <w:spacing w:val="-6"/>
        </w:rPr>
        <w:t> </w:t>
      </w:r>
      <w:r>
        <w:rPr>
          <w:b w:val="0"/>
        </w:rPr>
        <w:t>feedback</w:t>
      </w:r>
      <w:r>
        <w:rPr>
          <w:b w:val="0"/>
          <w:spacing w:val="-6"/>
        </w:rPr>
        <w:t> </w:t>
      </w:r>
      <w:r>
        <w:rPr>
          <w:b w:val="0"/>
        </w:rPr>
        <w:t>from</w:t>
      </w:r>
      <w:r>
        <w:rPr>
          <w:b w:val="0"/>
          <w:spacing w:val="-5"/>
        </w:rPr>
        <w:t> </w:t>
      </w:r>
      <w:r>
        <w:rPr>
          <w:b w:val="0"/>
        </w:rPr>
        <w:t>the public about</w:t>
      </w:r>
      <w:r>
        <w:rPr>
          <w:b w:val="0"/>
          <w:spacing w:val="-1"/>
        </w:rPr>
        <w:t> </w:t>
      </w:r>
      <w:r>
        <w:rPr>
          <w:b w:val="0"/>
        </w:rPr>
        <w:t>the</w:t>
      </w:r>
      <w:r>
        <w:rPr>
          <w:b w:val="0"/>
          <w:spacing w:val="-2"/>
        </w:rPr>
        <w:t> </w:t>
      </w:r>
      <w:r>
        <w:rPr>
          <w:b w:val="0"/>
        </w:rPr>
        <w:t>boards however</w:t>
      </w:r>
      <w:r>
        <w:rPr>
          <w:b w:val="0"/>
          <w:spacing w:val="-1"/>
        </w:rPr>
        <w:t> </w:t>
      </w:r>
      <w:r>
        <w:rPr>
          <w:b w:val="0"/>
        </w:rPr>
        <w:t>they</w:t>
      </w:r>
      <w:r>
        <w:rPr>
          <w:b w:val="0"/>
          <w:spacing w:val="-2"/>
        </w:rPr>
        <w:t> </w:t>
      </w:r>
      <w:r>
        <w:rPr>
          <w:b w:val="0"/>
        </w:rPr>
        <w:t>have</w:t>
      </w:r>
      <w:r>
        <w:rPr>
          <w:b w:val="0"/>
          <w:spacing w:val="-2"/>
        </w:rPr>
        <w:t> </w:t>
      </w:r>
      <w:r>
        <w:rPr>
          <w:b w:val="0"/>
        </w:rPr>
        <w:t>started</w:t>
      </w:r>
      <w:r>
        <w:rPr>
          <w:b w:val="0"/>
          <w:spacing w:val="-1"/>
        </w:rPr>
        <w:t> </w:t>
      </w:r>
      <w:r>
        <w:rPr>
          <w:b w:val="0"/>
        </w:rPr>
        <w:t>conversations about</w:t>
      </w:r>
      <w:r>
        <w:rPr>
          <w:b w:val="0"/>
          <w:spacing w:val="-3"/>
        </w:rPr>
        <w:t> </w:t>
      </w:r>
      <w:r>
        <w:rPr>
          <w:b w:val="0"/>
        </w:rPr>
        <w:t>the</w:t>
      </w:r>
      <w:r>
        <w:rPr>
          <w:b w:val="0"/>
          <w:spacing w:val="-2"/>
        </w:rPr>
        <w:t> </w:t>
      </w:r>
      <w:r>
        <w:rPr>
          <w:b w:val="0"/>
        </w:rPr>
        <w:t>hidden</w:t>
      </w:r>
      <w:r>
        <w:rPr>
          <w:b w:val="0"/>
          <w:spacing w:val="-1"/>
        </w:rPr>
        <w:t> </w:t>
      </w:r>
      <w:r>
        <w:rPr>
          <w:b w:val="0"/>
        </w:rPr>
        <w:t>disabilities that</w:t>
      </w:r>
      <w:r>
        <w:rPr>
          <w:b w:val="0"/>
          <w:spacing w:val="-3"/>
        </w:rPr>
        <w:t> </w:t>
      </w:r>
      <w:r>
        <w:rPr>
          <w:b w:val="0"/>
        </w:rPr>
        <w:t>many children have and the various needs of children.</w:t>
      </w:r>
      <w:r>
        <w:rPr>
          <w:b w:val="0"/>
          <w:spacing w:val="40"/>
        </w:rPr>
        <w:t> </w:t>
      </w:r>
      <w:r>
        <w:rPr>
          <w:b w:val="0"/>
        </w:rPr>
        <w:t>SDCC staff have also regularly observed children and</w:t>
      </w:r>
    </w:p>
    <w:p>
      <w:pPr>
        <w:pStyle w:val="BodyText"/>
        <w:spacing w:before="2"/>
        <w:ind w:left="120" w:right="784"/>
        <w:rPr>
          <w:b w:val="0"/>
        </w:rPr>
      </w:pPr>
      <w:r>
        <w:rPr>
          <w:b w:val="0"/>
        </w:rPr>
        <w:t>parents</w:t>
      </w:r>
      <w:r>
        <w:rPr>
          <w:b w:val="0"/>
          <w:spacing w:val="-4"/>
        </w:rPr>
        <w:t> </w:t>
      </w:r>
      <w:r>
        <w:rPr>
          <w:b w:val="0"/>
        </w:rPr>
        <w:t>using</w:t>
      </w:r>
      <w:r>
        <w:rPr>
          <w:b w:val="0"/>
          <w:spacing w:val="-5"/>
        </w:rPr>
        <w:t> </w:t>
      </w:r>
      <w:r>
        <w:rPr>
          <w:b w:val="0"/>
        </w:rPr>
        <w:t>the</w:t>
      </w:r>
      <w:r>
        <w:rPr>
          <w:b w:val="0"/>
          <w:spacing w:val="-6"/>
        </w:rPr>
        <w:t> </w:t>
      </w:r>
      <w:r>
        <w:rPr>
          <w:b w:val="0"/>
        </w:rPr>
        <w:t>boards</w:t>
      </w:r>
      <w:r>
        <w:rPr>
          <w:b w:val="0"/>
          <w:spacing w:val="-6"/>
        </w:rPr>
        <w:t> </w:t>
      </w:r>
      <w:r>
        <w:rPr>
          <w:b w:val="0"/>
        </w:rPr>
        <w:t>as</w:t>
      </w:r>
      <w:r>
        <w:rPr>
          <w:b w:val="0"/>
          <w:spacing w:val="-4"/>
        </w:rPr>
        <w:t> </w:t>
      </w:r>
      <w:r>
        <w:rPr>
          <w:b w:val="0"/>
        </w:rPr>
        <w:t>part</w:t>
      </w:r>
      <w:r>
        <w:rPr>
          <w:b w:val="0"/>
          <w:spacing w:val="-4"/>
        </w:rPr>
        <w:t> </w:t>
      </w:r>
      <w:r>
        <w:rPr>
          <w:b w:val="0"/>
        </w:rPr>
        <w:t>of</w:t>
      </w:r>
      <w:r>
        <w:rPr>
          <w:b w:val="0"/>
          <w:spacing w:val="-5"/>
        </w:rPr>
        <w:t> </w:t>
      </w:r>
      <w:r>
        <w:rPr>
          <w:b w:val="0"/>
        </w:rPr>
        <w:t>play.</w:t>
      </w:r>
      <w:r>
        <w:rPr>
          <w:b w:val="0"/>
          <w:spacing w:val="40"/>
        </w:rPr>
        <w:t> </w:t>
      </w:r>
      <w:r>
        <w:rPr>
          <w:b w:val="0"/>
        </w:rPr>
        <w:t>They</w:t>
      </w:r>
      <w:r>
        <w:rPr>
          <w:b w:val="0"/>
          <w:spacing w:val="-5"/>
        </w:rPr>
        <w:t> </w:t>
      </w:r>
      <w:r>
        <w:rPr>
          <w:b w:val="0"/>
        </w:rPr>
        <w:t>are</w:t>
      </w:r>
      <w:r>
        <w:rPr>
          <w:b w:val="0"/>
          <w:spacing w:val="-6"/>
        </w:rPr>
        <w:t> </w:t>
      </w:r>
      <w:r>
        <w:rPr>
          <w:b w:val="0"/>
        </w:rPr>
        <w:t>in</w:t>
      </w:r>
      <w:r>
        <w:rPr>
          <w:b w:val="0"/>
          <w:spacing w:val="-5"/>
        </w:rPr>
        <w:t> </w:t>
      </w:r>
      <w:r>
        <w:rPr>
          <w:b w:val="0"/>
        </w:rPr>
        <w:t>13</w:t>
      </w:r>
      <w:r>
        <w:rPr>
          <w:b w:val="0"/>
          <w:spacing w:val="-4"/>
        </w:rPr>
        <w:t> </w:t>
      </w:r>
      <w:r>
        <w:rPr>
          <w:b w:val="0"/>
        </w:rPr>
        <w:t>playgrounds</w:t>
      </w:r>
      <w:r>
        <w:rPr>
          <w:b w:val="0"/>
          <w:spacing w:val="-2"/>
        </w:rPr>
        <w:t> </w:t>
      </w:r>
      <w:r>
        <w:rPr>
          <w:b w:val="0"/>
        </w:rPr>
        <w:t>and</w:t>
      </w:r>
      <w:r>
        <w:rPr>
          <w:b w:val="0"/>
          <w:spacing w:val="-5"/>
        </w:rPr>
        <w:t> </w:t>
      </w:r>
      <w:r>
        <w:rPr>
          <w:b w:val="0"/>
        </w:rPr>
        <w:t>are</w:t>
      </w:r>
      <w:r>
        <w:rPr>
          <w:b w:val="0"/>
          <w:spacing w:val="-8"/>
        </w:rPr>
        <w:t> </w:t>
      </w:r>
      <w:r>
        <w:rPr>
          <w:b w:val="0"/>
        </w:rPr>
        <w:t>likely</w:t>
      </w:r>
      <w:r>
        <w:rPr>
          <w:b w:val="0"/>
          <w:spacing w:val="-5"/>
        </w:rPr>
        <w:t> </w:t>
      </w:r>
      <w:r>
        <w:rPr>
          <w:b w:val="0"/>
        </w:rPr>
        <w:t>to</w:t>
      </w:r>
      <w:r>
        <w:rPr>
          <w:b w:val="0"/>
          <w:spacing w:val="-6"/>
        </w:rPr>
        <w:t> </w:t>
      </w:r>
      <w:r>
        <w:rPr>
          <w:b w:val="0"/>
        </w:rPr>
        <w:t>be</w:t>
      </w:r>
      <w:r>
        <w:rPr>
          <w:b w:val="0"/>
          <w:spacing w:val="-6"/>
        </w:rPr>
        <w:t> </w:t>
      </w:r>
      <w:r>
        <w:rPr>
          <w:b w:val="0"/>
        </w:rPr>
        <w:t>rolled</w:t>
      </w:r>
      <w:r>
        <w:rPr>
          <w:b w:val="0"/>
          <w:spacing w:val="-5"/>
        </w:rPr>
        <w:t> </w:t>
      </w:r>
      <w:r>
        <w:rPr>
          <w:b w:val="0"/>
        </w:rPr>
        <w:t>out</w:t>
      </w:r>
      <w:r>
        <w:rPr>
          <w:b w:val="0"/>
          <w:spacing w:val="-5"/>
        </w:rPr>
        <w:t> </w:t>
      </w:r>
      <w:r>
        <w:rPr>
          <w:b w:val="0"/>
        </w:rPr>
        <w:t>to</w:t>
      </w:r>
      <w:r>
        <w:rPr>
          <w:b w:val="0"/>
          <w:spacing w:val="-10"/>
        </w:rPr>
        <w:t> </w:t>
      </w:r>
      <w:r>
        <w:rPr>
          <w:b w:val="0"/>
        </w:rPr>
        <w:t>all</w:t>
      </w:r>
      <w:r>
        <w:rPr>
          <w:b w:val="0"/>
          <w:spacing w:val="-5"/>
        </w:rPr>
        <w:t> </w:t>
      </w:r>
      <w:r>
        <w:rPr>
          <w:b w:val="0"/>
        </w:rPr>
        <w:t>play </w:t>
      </w:r>
      <w:r>
        <w:rPr>
          <w:b w:val="0"/>
          <w:spacing w:val="-2"/>
        </w:rPr>
        <w:t>areas.</w:t>
      </w:r>
    </w:p>
    <w:p>
      <w:pPr>
        <w:pStyle w:val="BodyText"/>
        <w:rPr>
          <w:b w:val="0"/>
        </w:rPr>
      </w:pPr>
    </w:p>
    <w:p>
      <w:pPr>
        <w:pStyle w:val="BodyText"/>
        <w:ind w:left="120"/>
        <w:rPr>
          <w:b w:val="0"/>
        </w:rPr>
      </w:pPr>
      <w:r>
        <w:rPr>
          <w:b w:val="0"/>
          <w:spacing w:val="-4"/>
        </w:rPr>
        <w:t>END.</w:t>
      </w:r>
    </w:p>
    <w:sectPr>
      <w:pgSz w:w="11910" w:h="16840"/>
      <w:pgMar w:top="780" w:bottom="280" w:left="6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libri Light">
    <w:altName w:val="Calibri Light"/>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463" w:hanging="276"/>
      </w:pPr>
      <w:rPr>
        <w:rFonts w:hint="default" w:ascii="Arial" w:hAnsi="Arial" w:eastAsia="Arial" w:cs="Arial"/>
        <w:spacing w:val="0"/>
        <w:w w:val="95"/>
        <w:lang w:val="en-US" w:eastAsia="en-US" w:bidi="ar-SA"/>
      </w:rPr>
    </w:lvl>
    <w:lvl w:ilvl="1">
      <w:start w:val="0"/>
      <w:numFmt w:val="bullet"/>
      <w:lvlText w:val="•"/>
      <w:lvlJc w:val="left"/>
      <w:pPr>
        <w:ind w:left="1544" w:hanging="276"/>
      </w:pPr>
      <w:rPr>
        <w:rFonts w:hint="default"/>
        <w:lang w:val="en-US" w:eastAsia="en-US" w:bidi="ar-SA"/>
      </w:rPr>
    </w:lvl>
    <w:lvl w:ilvl="2">
      <w:start w:val="0"/>
      <w:numFmt w:val="bullet"/>
      <w:lvlText w:val="•"/>
      <w:lvlJc w:val="left"/>
      <w:pPr>
        <w:ind w:left="2629" w:hanging="276"/>
      </w:pPr>
      <w:rPr>
        <w:rFonts w:hint="default"/>
        <w:lang w:val="en-US" w:eastAsia="en-US" w:bidi="ar-SA"/>
      </w:rPr>
    </w:lvl>
    <w:lvl w:ilvl="3">
      <w:start w:val="0"/>
      <w:numFmt w:val="bullet"/>
      <w:lvlText w:val="•"/>
      <w:lvlJc w:val="left"/>
      <w:pPr>
        <w:ind w:left="3713" w:hanging="276"/>
      </w:pPr>
      <w:rPr>
        <w:rFonts w:hint="default"/>
        <w:lang w:val="en-US" w:eastAsia="en-US" w:bidi="ar-SA"/>
      </w:rPr>
    </w:lvl>
    <w:lvl w:ilvl="4">
      <w:start w:val="0"/>
      <w:numFmt w:val="bullet"/>
      <w:lvlText w:val="•"/>
      <w:lvlJc w:val="left"/>
      <w:pPr>
        <w:ind w:left="4798" w:hanging="276"/>
      </w:pPr>
      <w:rPr>
        <w:rFonts w:hint="default"/>
        <w:lang w:val="en-US" w:eastAsia="en-US" w:bidi="ar-SA"/>
      </w:rPr>
    </w:lvl>
    <w:lvl w:ilvl="5">
      <w:start w:val="0"/>
      <w:numFmt w:val="bullet"/>
      <w:lvlText w:val="•"/>
      <w:lvlJc w:val="left"/>
      <w:pPr>
        <w:ind w:left="5883" w:hanging="276"/>
      </w:pPr>
      <w:rPr>
        <w:rFonts w:hint="default"/>
        <w:lang w:val="en-US" w:eastAsia="en-US" w:bidi="ar-SA"/>
      </w:rPr>
    </w:lvl>
    <w:lvl w:ilvl="6">
      <w:start w:val="0"/>
      <w:numFmt w:val="bullet"/>
      <w:lvlText w:val="•"/>
      <w:lvlJc w:val="left"/>
      <w:pPr>
        <w:ind w:left="6967" w:hanging="276"/>
      </w:pPr>
      <w:rPr>
        <w:rFonts w:hint="default"/>
        <w:lang w:val="en-US" w:eastAsia="en-US" w:bidi="ar-SA"/>
      </w:rPr>
    </w:lvl>
    <w:lvl w:ilvl="7">
      <w:start w:val="0"/>
      <w:numFmt w:val="bullet"/>
      <w:lvlText w:val="•"/>
      <w:lvlJc w:val="left"/>
      <w:pPr>
        <w:ind w:left="8052" w:hanging="276"/>
      </w:pPr>
      <w:rPr>
        <w:rFonts w:hint="default"/>
        <w:lang w:val="en-US" w:eastAsia="en-US" w:bidi="ar-SA"/>
      </w:rPr>
    </w:lvl>
    <w:lvl w:ilvl="8">
      <w:start w:val="0"/>
      <w:numFmt w:val="bullet"/>
      <w:lvlText w:val="•"/>
      <w:lvlJc w:val="left"/>
      <w:pPr>
        <w:ind w:left="9137" w:hanging="276"/>
      </w:pPr>
      <w:rPr>
        <w:rFonts w:hint="default"/>
        <w:lang w:val="en-US" w:eastAsia="en-US" w:bidi="ar-SA"/>
      </w:rPr>
    </w:lvl>
  </w:abstractNum>
  <w:abstractNum w:abstractNumId="0">
    <w:multiLevelType w:val="hybridMultilevel"/>
    <w:lvl w:ilvl="0">
      <w:start w:val="0"/>
      <w:numFmt w:val="bullet"/>
      <w:lvlText w:val="•"/>
      <w:lvlJc w:val="left"/>
      <w:pPr>
        <w:ind w:left="120" w:hanging="175"/>
      </w:pPr>
      <w:rPr>
        <w:rFonts w:hint="default" w:ascii="Calibri Light" w:hAnsi="Calibri Light" w:eastAsia="Calibri Light" w:cs="Calibri Light"/>
        <w:b w:val="0"/>
        <w:bCs w:val="0"/>
        <w:i w:val="0"/>
        <w:iCs w:val="0"/>
        <w:spacing w:val="0"/>
        <w:w w:val="100"/>
        <w:sz w:val="24"/>
        <w:szCs w:val="24"/>
        <w:lang w:val="en-US" w:eastAsia="en-US" w:bidi="ar-SA"/>
      </w:rPr>
    </w:lvl>
    <w:lvl w:ilvl="1">
      <w:start w:val="0"/>
      <w:numFmt w:val="bullet"/>
      <w:lvlText w:val="•"/>
      <w:lvlJc w:val="left"/>
      <w:pPr>
        <w:ind w:left="1238" w:hanging="175"/>
      </w:pPr>
      <w:rPr>
        <w:rFonts w:hint="default"/>
        <w:lang w:val="en-US" w:eastAsia="en-US" w:bidi="ar-SA"/>
      </w:rPr>
    </w:lvl>
    <w:lvl w:ilvl="2">
      <w:start w:val="0"/>
      <w:numFmt w:val="bullet"/>
      <w:lvlText w:val="•"/>
      <w:lvlJc w:val="left"/>
      <w:pPr>
        <w:ind w:left="2357" w:hanging="175"/>
      </w:pPr>
      <w:rPr>
        <w:rFonts w:hint="default"/>
        <w:lang w:val="en-US" w:eastAsia="en-US" w:bidi="ar-SA"/>
      </w:rPr>
    </w:lvl>
    <w:lvl w:ilvl="3">
      <w:start w:val="0"/>
      <w:numFmt w:val="bullet"/>
      <w:lvlText w:val="•"/>
      <w:lvlJc w:val="left"/>
      <w:pPr>
        <w:ind w:left="3475" w:hanging="175"/>
      </w:pPr>
      <w:rPr>
        <w:rFonts w:hint="default"/>
        <w:lang w:val="en-US" w:eastAsia="en-US" w:bidi="ar-SA"/>
      </w:rPr>
    </w:lvl>
    <w:lvl w:ilvl="4">
      <w:start w:val="0"/>
      <w:numFmt w:val="bullet"/>
      <w:lvlText w:val="•"/>
      <w:lvlJc w:val="left"/>
      <w:pPr>
        <w:ind w:left="4594" w:hanging="175"/>
      </w:pPr>
      <w:rPr>
        <w:rFonts w:hint="default"/>
        <w:lang w:val="en-US" w:eastAsia="en-US" w:bidi="ar-SA"/>
      </w:rPr>
    </w:lvl>
    <w:lvl w:ilvl="5">
      <w:start w:val="0"/>
      <w:numFmt w:val="bullet"/>
      <w:lvlText w:val="•"/>
      <w:lvlJc w:val="left"/>
      <w:pPr>
        <w:ind w:left="5713" w:hanging="175"/>
      </w:pPr>
      <w:rPr>
        <w:rFonts w:hint="default"/>
        <w:lang w:val="en-US" w:eastAsia="en-US" w:bidi="ar-SA"/>
      </w:rPr>
    </w:lvl>
    <w:lvl w:ilvl="6">
      <w:start w:val="0"/>
      <w:numFmt w:val="bullet"/>
      <w:lvlText w:val="•"/>
      <w:lvlJc w:val="left"/>
      <w:pPr>
        <w:ind w:left="6831" w:hanging="175"/>
      </w:pPr>
      <w:rPr>
        <w:rFonts w:hint="default"/>
        <w:lang w:val="en-US" w:eastAsia="en-US" w:bidi="ar-SA"/>
      </w:rPr>
    </w:lvl>
    <w:lvl w:ilvl="7">
      <w:start w:val="0"/>
      <w:numFmt w:val="bullet"/>
      <w:lvlText w:val="•"/>
      <w:lvlJc w:val="left"/>
      <w:pPr>
        <w:ind w:left="7950" w:hanging="175"/>
      </w:pPr>
      <w:rPr>
        <w:rFonts w:hint="default"/>
        <w:lang w:val="en-US" w:eastAsia="en-US" w:bidi="ar-SA"/>
      </w:rPr>
    </w:lvl>
    <w:lvl w:ilvl="8">
      <w:start w:val="0"/>
      <w:numFmt w:val="bullet"/>
      <w:lvlText w:val="•"/>
      <w:lvlJc w:val="left"/>
      <w:pPr>
        <w:ind w:left="9069" w:hanging="175"/>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Light" w:hAnsi="Calibri Light" w:eastAsia="Calibri Light" w:cs="Calibri Light"/>
      <w:lang w:val="en-US" w:eastAsia="en-US" w:bidi="ar-SA"/>
    </w:rPr>
  </w:style>
  <w:style w:styleId="BodyText" w:type="paragraph">
    <w:name w:val="Body Text"/>
    <w:basedOn w:val="Normal"/>
    <w:uiPriority w:val="1"/>
    <w:qFormat/>
    <w:pPr/>
    <w:rPr>
      <w:rFonts w:ascii="Calibri Light" w:hAnsi="Calibri Light" w:eastAsia="Calibri Light" w:cs="Calibri Light"/>
      <w:sz w:val="24"/>
      <w:szCs w:val="24"/>
      <w:lang w:val="en-US" w:eastAsia="en-US" w:bidi="ar-SA"/>
    </w:rPr>
  </w:style>
  <w:style w:styleId="Heading1" w:type="paragraph">
    <w:name w:val="Heading 1"/>
    <w:basedOn w:val="Normal"/>
    <w:uiPriority w:val="1"/>
    <w:qFormat/>
    <w:pPr>
      <w:ind w:left="120"/>
      <w:outlineLvl w:val="1"/>
    </w:pPr>
    <w:rPr>
      <w:rFonts w:ascii="Calibri" w:hAnsi="Calibri" w:eastAsia="Calibri" w:cs="Calibri"/>
      <w:sz w:val="28"/>
      <w:szCs w:val="28"/>
      <w:lang w:val="en-US" w:eastAsia="en-US" w:bidi="ar-SA"/>
    </w:rPr>
  </w:style>
  <w:style w:styleId="Title" w:type="paragraph">
    <w:name w:val="Title"/>
    <w:basedOn w:val="Normal"/>
    <w:uiPriority w:val="1"/>
    <w:qFormat/>
    <w:pPr>
      <w:spacing w:line="481" w:lineRule="exact"/>
      <w:ind w:left="1806" w:right="2407"/>
      <w:jc w:val="center"/>
    </w:pPr>
    <w:rPr>
      <w:rFonts w:ascii="Calibri" w:hAnsi="Calibri" w:eastAsia="Calibri" w:cs="Calibri"/>
      <w:sz w:val="40"/>
      <w:szCs w:val="40"/>
      <w:lang w:val="en-US" w:eastAsia="en-US" w:bidi="ar-SA"/>
    </w:rPr>
  </w:style>
  <w:style w:styleId="ListParagraph" w:type="paragraph">
    <w:name w:val="List Paragraph"/>
    <w:basedOn w:val="Normal"/>
    <w:uiPriority w:val="1"/>
    <w:qFormat/>
    <w:pPr>
      <w:ind w:left="451" w:hanging="264"/>
    </w:pPr>
    <w:rPr>
      <w:rFonts w:ascii="Arial" w:hAnsi="Arial" w:eastAsia="Arial" w:cs="Arial"/>
      <w:lang w:val="en-US" w:eastAsia="en-US" w:bidi="ar-SA"/>
    </w:rPr>
  </w:style>
  <w:style w:styleId="TableParagraph" w:type="paragraph">
    <w:name w:val="Table Paragraph"/>
    <w:basedOn w:val="Normal"/>
    <w:uiPriority w:val="1"/>
    <w:qFormat/>
    <w:pPr>
      <w:ind w:left="107"/>
    </w:pPr>
    <w:rPr>
      <w:rFonts w:ascii="Calibri Light" w:hAnsi="Calibri Light" w:eastAsia="Calibri Light" w:cs="Calibri Ligh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hyperlink" Target="https://www.google.ie/url?sa=i&amp;url=https%3A%2F%2Fhags.co.uk%2Fen-gb%2Fspinr2-inclusive-roundabout&amp;psig=AOvVaw1ERrZM1nnhBLOvedp62qiM&amp;ust=1627735222579000&amp;source=images&amp;cd=vfe&amp;ved=0CAoQjRxqFwoTCJD5_6_oivICFQAAAAAdAAAAABAQ" TargetMode="External"/><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hyperlink" Target="https://www.google.ie/url?sa=i&amp;url=https%3A%2F%2Fwww.externalworksindex.co.uk%2Fentry%2F148105%2FHAGS%2FRota-Roka-playground-spinner-for-inclusive-play%2F&amp;psig=AOvVaw1ERrZM1nnhBLOvedp62qiM&amp;ust=1627735222579000&amp;source=images&amp;cd=vfe&amp;ved=0CAoQjRxqFwoTCJD5_6_oivICFQAAAAAdAAAAABAF" TargetMode="External"/><Relationship Id="rId20" Type="http://schemas.openxmlformats.org/officeDocument/2006/relationships/image" Target="media/image14.jpeg"/><Relationship Id="rId21" Type="http://schemas.openxmlformats.org/officeDocument/2006/relationships/hyperlink" Target="https://www.google.ie/url?sa=i&amp;url=https%3A%2F%2Fwww.recreationinsites.com%2Fportfolio-items%2Felements-spinner-bowl%2F&amp;psig=AOvVaw1ERrZM1nnhBLOvedp62qiM&amp;ust=1627735222579000&amp;source=images&amp;cd=vfe&amp;ved=0CAoQjRxqFwoTCJD5_6_oivICFQAAAAAdAAAAABAb" TargetMode="External"/><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Colleran</dc:creator>
  <dcterms:created xsi:type="dcterms:W3CDTF">2023-09-18T09:30:59Z</dcterms:created>
  <dcterms:modified xsi:type="dcterms:W3CDTF">2023-09-18T09:30:59Z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2023-06-27T00:00:00Z</vt:filetime>
  </property>
  <property fmtid="{D5CDD505-2E9C-101B-9397-08002B2CF9AE}" pid="3" name="Creator">
    <vt:lpwstr>Microsoft® Word for Microsoft 365</vt:lpwstr>
  </property>
  <property fmtid="{D5CDD505-2E9C-101B-9397-08002B2CF9AE}" pid="4" name="LastSaved">
    <vt:filetime>2023-09-18T00:00:00Z</vt:filetime>
  </property>
  <property fmtid="{D5CDD505-2E9C-101B-9397-08002B2CF9AE}" pid="5" name="Producer">
    <vt:lpwstr>Microsoft® Word for Microsoft 365</vt:lpwstr>
  </property>
</Properties>
</file>